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096A63">
        <w:rPr>
          <w:sz w:val="24"/>
          <w:szCs w:val="24"/>
        </w:rPr>
        <w:t xml:space="preserve"> 3.356</w:t>
      </w:r>
      <w:r w:rsidRPr="00137501">
        <w:rPr>
          <w:sz w:val="24"/>
          <w:szCs w:val="24"/>
        </w:rPr>
        <w:t>, DE</w:t>
      </w:r>
      <w:r w:rsidR="00096A63">
        <w:rPr>
          <w:sz w:val="24"/>
          <w:szCs w:val="24"/>
        </w:rPr>
        <w:t xml:space="preserve"> 20 </w:t>
      </w:r>
      <w:r w:rsidRPr="00137501">
        <w:rPr>
          <w:sz w:val="24"/>
          <w:szCs w:val="24"/>
        </w:rPr>
        <w:t>DE</w:t>
      </w:r>
      <w:r w:rsidR="005328D1">
        <w:rPr>
          <w:sz w:val="24"/>
          <w:szCs w:val="24"/>
        </w:rPr>
        <w:t xml:space="preserve"> </w:t>
      </w:r>
      <w:r w:rsidR="00DD7B33">
        <w:rPr>
          <w:sz w:val="24"/>
          <w:szCs w:val="24"/>
        </w:rPr>
        <w:t>MAIO</w:t>
      </w:r>
      <w:r w:rsidR="005328D1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9837ED" w:rsidRPr="00DD7B33" w:rsidRDefault="009837ED" w:rsidP="00E211D6">
      <w:pPr>
        <w:ind w:left="5103"/>
        <w:jc w:val="both"/>
      </w:pPr>
    </w:p>
    <w:p w:rsidR="00E43E0C" w:rsidRDefault="00BA781E" w:rsidP="00532D93">
      <w:pPr>
        <w:ind w:left="5103"/>
        <w:jc w:val="both"/>
        <w:rPr>
          <w:spacing w:val="8"/>
        </w:rPr>
      </w:pPr>
      <w:r w:rsidRPr="00BA341C">
        <w:t xml:space="preserve">Declara de utilidade pública a Associação Comercial e Industrial de </w:t>
      </w:r>
      <w:proofErr w:type="spellStart"/>
      <w:r w:rsidRPr="00BA341C">
        <w:t>Cacaulandia</w:t>
      </w:r>
      <w:proofErr w:type="spellEnd"/>
      <w:r w:rsidRPr="00BA341C">
        <w:t xml:space="preserve"> – ACICA, com sede no Município de Cacaulândia</w:t>
      </w:r>
      <w:r w:rsidR="001E067B">
        <w:t>.</w:t>
      </w:r>
    </w:p>
    <w:p w:rsidR="004B4685" w:rsidRDefault="004B4685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BA781E" w:rsidRPr="00BA341C" w:rsidRDefault="00DD7B33" w:rsidP="00BA781E">
      <w:pPr>
        <w:ind w:firstLine="561"/>
        <w:jc w:val="both"/>
      </w:pPr>
      <w:r w:rsidRPr="002746B9">
        <w:t xml:space="preserve">Art. 1º. </w:t>
      </w:r>
      <w:r w:rsidR="00BA781E" w:rsidRPr="00BA341C">
        <w:t xml:space="preserve">Fica declarada de utilidade pública a Associação Comercial e Industrial de </w:t>
      </w:r>
      <w:proofErr w:type="spellStart"/>
      <w:r w:rsidR="00BA781E" w:rsidRPr="00BA341C">
        <w:t>Cacaulandia</w:t>
      </w:r>
      <w:proofErr w:type="spellEnd"/>
      <w:r w:rsidR="00BA781E" w:rsidRPr="00BA341C">
        <w:t xml:space="preserve"> – ACICA, com sede no Município de Cacaulândia.</w:t>
      </w:r>
    </w:p>
    <w:p w:rsidR="00BA781E" w:rsidRPr="00BA341C" w:rsidRDefault="00BA781E" w:rsidP="00BA781E">
      <w:pPr>
        <w:ind w:firstLine="561"/>
        <w:jc w:val="both"/>
      </w:pPr>
    </w:p>
    <w:p w:rsidR="001E067B" w:rsidRDefault="00BA781E" w:rsidP="00BA781E">
      <w:pPr>
        <w:ind w:firstLine="561"/>
        <w:jc w:val="both"/>
      </w:pPr>
      <w:r w:rsidRPr="00BA341C">
        <w:t>Art. 2º. Esta Lei entra em vigor na data de sua publicação</w:t>
      </w:r>
      <w:r w:rsidR="001E067B">
        <w:t xml:space="preserve">. </w:t>
      </w:r>
    </w:p>
    <w:p w:rsidR="007D14E7" w:rsidRDefault="007D14E7" w:rsidP="000D6AA1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096A63">
        <w:t xml:space="preserve"> 20 </w:t>
      </w:r>
      <w:r w:rsidRPr="0046356F">
        <w:t>de</w:t>
      </w:r>
      <w:r w:rsidR="005328D1">
        <w:t xml:space="preserve"> </w:t>
      </w:r>
      <w:r w:rsidR="00DD7B33">
        <w:t>maio</w:t>
      </w:r>
      <w:r w:rsidR="005328D1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  <w:bookmarkStart w:id="0" w:name="_GoBack"/>
      <w:bookmarkEnd w:id="0"/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32D93" w:rsidRDefault="00532D93" w:rsidP="00217C87">
      <w:pPr>
        <w:ind w:firstLine="600"/>
        <w:jc w:val="both"/>
      </w:pPr>
    </w:p>
    <w:p w:rsidR="00532D93" w:rsidRDefault="00532D93" w:rsidP="00217C87">
      <w:pPr>
        <w:ind w:firstLine="600"/>
        <w:jc w:val="both"/>
      </w:pPr>
    </w:p>
    <w:p w:rsidR="00532D93" w:rsidRDefault="00532D93" w:rsidP="00217C87">
      <w:pPr>
        <w:ind w:firstLine="600"/>
        <w:jc w:val="both"/>
      </w:pPr>
    </w:p>
    <w:p w:rsidR="00FA061F" w:rsidRDefault="00FA061F" w:rsidP="0075363F">
      <w:pPr>
        <w:rPr>
          <w:b/>
          <w:bCs/>
          <w:sz w:val="18"/>
          <w:szCs w:val="18"/>
        </w:rPr>
      </w:pPr>
    </w:p>
    <w:sectPr w:rsidR="00FA061F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09" w:rsidRDefault="00AF0309">
      <w:r>
        <w:separator/>
      </w:r>
    </w:p>
  </w:endnote>
  <w:endnote w:type="continuationSeparator" w:id="0">
    <w:p w:rsidR="00AF0309" w:rsidRDefault="00AF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96A63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09" w:rsidRDefault="00AF0309">
      <w:r>
        <w:separator/>
      </w:r>
    </w:p>
  </w:footnote>
  <w:footnote w:type="continuationSeparator" w:id="0">
    <w:p w:rsidR="00AF0309" w:rsidRDefault="00AF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2079951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275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F710-FE36-4EAE-A22E-00E0D25D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5</cp:revision>
  <cp:lastPrinted>2014-05-15T13:39:00Z</cp:lastPrinted>
  <dcterms:created xsi:type="dcterms:W3CDTF">2014-05-15T13:37:00Z</dcterms:created>
  <dcterms:modified xsi:type="dcterms:W3CDTF">2014-05-20T12:33:00Z</dcterms:modified>
</cp:coreProperties>
</file>