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0644D">
      <w:pPr>
        <w:framePr w:h="1656" w:hSpace="36" w:wrap="notBeside" w:vAnchor="text" w:hAnchor="margin" w:x="-1878" w:y="1"/>
        <w:rPr>
          <w:rFonts w:ascii="Arial" w:hAnsi="Arial" w:cs="Arial"/>
          <w:sz w:val="24"/>
          <w:szCs w:val="24"/>
        </w:rPr>
      </w:pPr>
    </w:p>
    <w:p w:rsidR="00000000" w:rsidRDefault="00D0644D" w:rsidP="00D0644D">
      <w:pPr>
        <w:shd w:val="clear" w:color="auto" w:fill="FFFFFF"/>
        <w:spacing w:before="202" w:after="756"/>
        <w:ind w:right="50"/>
      </w:pPr>
      <w:r>
        <w:lastRenderedPageBreak/>
        <w:t>DECRETO Nº 860 DE FEVEREIRO DE 1983</w:t>
      </w:r>
    </w:p>
    <w:p w:rsidR="00000000" w:rsidRDefault="00D0644D" w:rsidP="00D0644D">
      <w:pPr>
        <w:shd w:val="clear" w:color="auto" w:fill="FFFFFF"/>
        <w:spacing w:before="202" w:after="756"/>
        <w:ind w:right="50"/>
        <w:sectPr w:rsidR="00000000">
          <w:type w:val="continuous"/>
          <w:pgSz w:w="11909" w:h="16834"/>
          <w:pgMar w:top="1411" w:right="2826" w:bottom="360" w:left="4195" w:header="720" w:footer="720" w:gutter="0"/>
          <w:cols w:space="60"/>
          <w:noEndnote/>
        </w:sectPr>
      </w:pPr>
    </w:p>
    <w:p w:rsidR="00000000" w:rsidRDefault="00D0644D">
      <w:pPr>
        <w:shd w:val="clear" w:color="auto" w:fill="FFFFFF"/>
        <w:sectPr w:rsidR="00000000">
          <w:type w:val="continuous"/>
          <w:pgSz w:w="11909" w:h="16834"/>
          <w:pgMar w:top="1411" w:right="853" w:bottom="360" w:left="1581" w:header="720" w:footer="720" w:gutter="0"/>
          <w:cols w:num="2" w:space="720" w:equalWidth="0">
            <w:col w:w="5097" w:space="3154"/>
            <w:col w:w="1224"/>
          </w:cols>
          <w:noEndnote/>
        </w:sectPr>
      </w:pPr>
    </w:p>
    <w:p w:rsidR="00000000" w:rsidRDefault="00D0644D">
      <w:pPr>
        <w:shd w:val="clear" w:color="auto" w:fill="FFFFFF"/>
        <w:spacing w:before="2196" w:line="490" w:lineRule="exact"/>
        <w:ind w:left="14" w:firstLine="4212"/>
      </w:pPr>
      <w:bookmarkStart w:id="0" w:name="_GoBack"/>
      <w:bookmarkEnd w:id="0"/>
      <w:r>
        <w:rPr>
          <w:rFonts w:ascii="Courier New" w:hAnsi="Courier New" w:cs="Courier New"/>
          <w:color w:val="000000"/>
          <w:sz w:val="22"/>
          <w:szCs w:val="22"/>
        </w:rPr>
        <w:t>0 GOVERNADOR DO ESTADO DE RONDÔNIA, no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uso de suas </w:t>
      </w:r>
      <w:r>
        <w:rPr>
          <w:rFonts w:ascii="Courier New" w:hAnsi="Courier New" w:cs="Courier New"/>
          <w:color w:val="000000"/>
          <w:spacing w:val="22"/>
          <w:sz w:val="22"/>
          <w:szCs w:val="22"/>
        </w:rPr>
        <w:t>atribuições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pacing w:val="11"/>
          <w:sz w:val="22"/>
          <w:szCs w:val="22"/>
        </w:rPr>
        <w:t>legais,</w:t>
      </w:r>
    </w:p>
    <w:p w:rsidR="00000000" w:rsidRDefault="00D0644D">
      <w:pPr>
        <w:shd w:val="clear" w:color="auto" w:fill="FFFFFF"/>
        <w:spacing w:before="1620"/>
        <w:ind w:left="4205"/>
      </w:pPr>
      <w:r>
        <w:rPr>
          <w:rFonts w:ascii="Courier New" w:hAnsi="Courier New" w:cs="Courier New"/>
          <w:color w:val="000000"/>
          <w:spacing w:val="110"/>
          <w:sz w:val="22"/>
          <w:szCs w:val="22"/>
        </w:rPr>
        <w:t>DECRETA:</w:t>
      </w:r>
    </w:p>
    <w:p w:rsidR="00000000" w:rsidRDefault="00D0644D">
      <w:pPr>
        <w:shd w:val="clear" w:color="auto" w:fill="FFFFFF"/>
        <w:spacing w:before="1015" w:line="482" w:lineRule="exact"/>
        <w:ind w:right="331" w:firstLine="4198"/>
        <w:jc w:val="both"/>
      </w:pPr>
      <w:r>
        <w:rPr>
          <w:rFonts w:ascii="Courier New" w:hAnsi="Courier New" w:cs="Courier New"/>
          <w:color w:val="000000"/>
          <w:sz w:val="22"/>
          <w:szCs w:val="22"/>
        </w:rPr>
        <w:t>ART. 1º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- A </w:t>
      </w:r>
      <w:r>
        <w:rPr>
          <w:rFonts w:ascii="Courier New" w:hAnsi="Courier New" w:cs="Courier New"/>
          <w:color w:val="000000"/>
          <w:spacing w:val="20"/>
          <w:sz w:val="22"/>
          <w:szCs w:val="22"/>
        </w:rPr>
        <w:t>Secretaria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de Estado da </w:t>
      </w:r>
      <w:r>
        <w:rPr>
          <w:rFonts w:ascii="Courier New" w:hAnsi="Courier New" w:cs="Courier New"/>
          <w:color w:val="000000"/>
          <w:spacing w:val="-3"/>
          <w:sz w:val="22"/>
          <w:szCs w:val="22"/>
        </w:rPr>
        <w:t xml:space="preserve">Saúde, a </w:t>
      </w:r>
      <w:r>
        <w:rPr>
          <w:rFonts w:ascii="Courier New" w:hAnsi="Courier New" w:cs="Courier New"/>
          <w:color w:val="000000"/>
          <w:spacing w:val="21"/>
          <w:sz w:val="22"/>
          <w:szCs w:val="22"/>
        </w:rPr>
        <w:t>pedido</w:t>
      </w:r>
      <w:r>
        <w:rPr>
          <w:rFonts w:ascii="Courier New" w:hAnsi="Courier New" w:cs="Courier New"/>
          <w:color w:val="000000"/>
          <w:spacing w:val="-3"/>
          <w:sz w:val="22"/>
          <w:szCs w:val="22"/>
        </w:rPr>
        <w:t xml:space="preserve"> da </w:t>
      </w:r>
      <w:r>
        <w:rPr>
          <w:rFonts w:ascii="Courier New" w:hAnsi="Courier New" w:cs="Courier New"/>
          <w:color w:val="000000"/>
          <w:spacing w:val="14"/>
          <w:sz w:val="22"/>
          <w:szCs w:val="22"/>
        </w:rPr>
        <w:t>Secretaria</w:t>
      </w:r>
      <w:r>
        <w:rPr>
          <w:rFonts w:ascii="Courier New" w:hAnsi="Courier New" w:cs="Courier New"/>
          <w:color w:val="000000"/>
          <w:spacing w:val="-3"/>
          <w:sz w:val="22"/>
          <w:szCs w:val="22"/>
        </w:rPr>
        <w:t xml:space="preserve"> de </w:t>
      </w:r>
      <w:r>
        <w:rPr>
          <w:rFonts w:ascii="Courier New" w:hAnsi="Courier New" w:cs="Courier New"/>
          <w:color w:val="000000"/>
          <w:spacing w:val="12"/>
          <w:sz w:val="22"/>
          <w:szCs w:val="22"/>
        </w:rPr>
        <w:t>Estado</w:t>
      </w:r>
      <w:r>
        <w:rPr>
          <w:rFonts w:ascii="Courier New" w:hAnsi="Courier New" w:cs="Courier New"/>
          <w:color w:val="000000"/>
          <w:spacing w:val="-3"/>
          <w:sz w:val="22"/>
          <w:szCs w:val="22"/>
        </w:rPr>
        <w:t xml:space="preserve"> de </w:t>
      </w:r>
      <w:r>
        <w:rPr>
          <w:rFonts w:ascii="Courier New" w:hAnsi="Courier New" w:cs="Courier New"/>
          <w:color w:val="000000"/>
          <w:spacing w:val="9"/>
          <w:sz w:val="22"/>
          <w:szCs w:val="22"/>
        </w:rPr>
        <w:t>Interior</w:t>
      </w:r>
      <w:r>
        <w:rPr>
          <w:rFonts w:ascii="Courier New" w:hAnsi="Courier New" w:cs="Courier New"/>
          <w:color w:val="000000"/>
          <w:spacing w:val="-3"/>
          <w:sz w:val="22"/>
          <w:szCs w:val="22"/>
        </w:rPr>
        <w:t xml:space="preserve"> e </w:t>
      </w:r>
      <w:r>
        <w:rPr>
          <w:rFonts w:ascii="Courier New" w:hAnsi="Courier New" w:cs="Courier New"/>
          <w:color w:val="000000"/>
          <w:spacing w:val="10"/>
          <w:sz w:val="22"/>
          <w:szCs w:val="22"/>
        </w:rPr>
        <w:t>Justiça,</w:t>
      </w:r>
      <w:r>
        <w:rPr>
          <w:rFonts w:ascii="Courier New" w:hAnsi="Courier New" w:cs="Courier New"/>
          <w:color w:val="000000"/>
          <w:spacing w:val="-3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z w:val="22"/>
          <w:szCs w:val="22"/>
        </w:rPr>
        <w:t>pres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tara </w:t>
      </w:r>
      <w:r>
        <w:rPr>
          <w:rFonts w:ascii="Courier New" w:hAnsi="Courier New" w:cs="Courier New"/>
          <w:color w:val="000000"/>
          <w:spacing w:val="18"/>
          <w:sz w:val="22"/>
          <w:szCs w:val="22"/>
        </w:rPr>
        <w:t>assistência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médico-hospi</w:t>
      </w:r>
      <w:r>
        <w:rPr>
          <w:rFonts w:ascii="Courier New" w:hAnsi="Courier New" w:cs="Courier New"/>
          <w:color w:val="000000"/>
          <w:spacing w:val="14"/>
          <w:sz w:val="22"/>
          <w:szCs w:val="22"/>
        </w:rPr>
        <w:t>talar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e </w:t>
      </w:r>
      <w:r>
        <w:rPr>
          <w:rFonts w:ascii="Courier New" w:hAnsi="Courier New" w:cs="Courier New"/>
          <w:color w:val="000000"/>
          <w:spacing w:val="22"/>
          <w:sz w:val="22"/>
          <w:szCs w:val="22"/>
        </w:rPr>
        <w:t>odontológica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aos </w:t>
      </w:r>
      <w:r>
        <w:rPr>
          <w:rFonts w:ascii="Courier New" w:hAnsi="Courier New" w:cs="Courier New"/>
          <w:color w:val="000000"/>
          <w:spacing w:val="15"/>
          <w:sz w:val="22"/>
          <w:szCs w:val="22"/>
        </w:rPr>
        <w:t>presos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de </w:t>
      </w:r>
      <w:r>
        <w:rPr>
          <w:rFonts w:ascii="Courier New" w:hAnsi="Courier New" w:cs="Courier New"/>
          <w:color w:val="000000"/>
          <w:spacing w:val="13"/>
          <w:sz w:val="22"/>
          <w:szCs w:val="22"/>
        </w:rPr>
        <w:t>justiça.</w:t>
      </w:r>
    </w:p>
    <w:p w:rsidR="00000000" w:rsidRDefault="00D0644D">
      <w:pPr>
        <w:shd w:val="clear" w:color="auto" w:fill="FFFFFF"/>
        <w:spacing w:line="482" w:lineRule="exact"/>
        <w:ind w:left="7" w:right="331" w:firstLine="4198"/>
        <w:jc w:val="both"/>
      </w:pPr>
      <w:r>
        <w:rPr>
          <w:rFonts w:ascii="Courier New" w:hAnsi="Courier New" w:cs="Courier New"/>
          <w:color w:val="000000"/>
          <w:sz w:val="22"/>
          <w:szCs w:val="22"/>
        </w:rPr>
        <w:t>ART. 2º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- </w:t>
      </w:r>
      <w:r>
        <w:rPr>
          <w:rFonts w:ascii="Courier New" w:hAnsi="Courier New" w:cs="Courier New"/>
          <w:color w:val="000000"/>
          <w:spacing w:val="16"/>
          <w:sz w:val="22"/>
          <w:szCs w:val="22"/>
        </w:rPr>
        <w:t>Este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pacing w:val="18"/>
          <w:sz w:val="22"/>
          <w:szCs w:val="22"/>
        </w:rPr>
        <w:t>Decreto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entrará em vi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gor na data de sua </w:t>
      </w:r>
      <w:r>
        <w:rPr>
          <w:rFonts w:ascii="Courier New" w:hAnsi="Courier New" w:cs="Courier New"/>
          <w:color w:val="000000"/>
          <w:spacing w:val="18"/>
          <w:sz w:val="22"/>
          <w:szCs w:val="22"/>
        </w:rPr>
        <w:t>publicação.</w:t>
      </w:r>
    </w:p>
    <w:p w:rsidR="00000000" w:rsidRDefault="00D0644D">
      <w:pPr>
        <w:shd w:val="clear" w:color="auto" w:fill="FFFFFF"/>
        <w:spacing w:line="482" w:lineRule="exact"/>
        <w:ind w:left="7" w:right="331" w:firstLine="4198"/>
        <w:jc w:val="both"/>
      </w:pPr>
    </w:p>
    <w:p w:rsidR="00D0644D" w:rsidRDefault="00D0644D">
      <w:pPr>
        <w:shd w:val="clear" w:color="auto" w:fill="FFFFFF"/>
        <w:spacing w:line="482" w:lineRule="exact"/>
        <w:ind w:left="7" w:right="331" w:firstLine="4198"/>
        <w:jc w:val="both"/>
      </w:pPr>
    </w:p>
    <w:p w:rsidR="00D0644D" w:rsidRDefault="00D0644D">
      <w:pPr>
        <w:shd w:val="clear" w:color="auto" w:fill="FFFFFF"/>
        <w:spacing w:line="482" w:lineRule="exact"/>
        <w:ind w:left="7" w:right="331" w:firstLine="4198"/>
        <w:jc w:val="both"/>
      </w:pPr>
    </w:p>
    <w:p w:rsidR="00D0644D" w:rsidRDefault="00D0644D">
      <w:pPr>
        <w:shd w:val="clear" w:color="auto" w:fill="FFFFFF"/>
        <w:spacing w:line="482" w:lineRule="exact"/>
        <w:ind w:left="7" w:right="331" w:firstLine="4198"/>
        <w:jc w:val="both"/>
      </w:pPr>
    </w:p>
    <w:p w:rsidR="00D0644D" w:rsidRDefault="00D0644D">
      <w:pPr>
        <w:shd w:val="clear" w:color="auto" w:fill="FFFFFF"/>
        <w:spacing w:line="482" w:lineRule="exact"/>
        <w:ind w:left="7" w:right="331" w:firstLine="4198"/>
        <w:jc w:val="both"/>
        <w:sectPr w:rsidR="00D0644D">
          <w:type w:val="continuous"/>
          <w:pgSz w:w="11909" w:h="16834"/>
          <w:pgMar w:top="1411" w:right="493" w:bottom="360" w:left="1545" w:header="720" w:footer="720" w:gutter="0"/>
          <w:cols w:space="60"/>
          <w:noEndnote/>
        </w:sectPr>
      </w:pPr>
    </w:p>
    <w:p w:rsidR="00000000" w:rsidRDefault="00D0644D">
      <w:pPr>
        <w:framePr w:h="281" w:hRule="exact" w:hSpace="36" w:wrap="auto" w:vAnchor="text" w:hAnchor="margin" w:x="1859" w:y="318"/>
        <w:shd w:val="clear" w:color="auto" w:fill="FFFFFF"/>
      </w:pPr>
    </w:p>
    <w:p w:rsidR="00000000" w:rsidRDefault="00D0644D">
      <w:pPr>
        <w:shd w:val="clear" w:color="auto" w:fill="FFFFFF"/>
      </w:pPr>
      <w:r>
        <w:rPr>
          <w:color w:val="000000"/>
          <w:spacing w:val="40"/>
          <w:sz w:val="22"/>
          <w:szCs w:val="22"/>
        </w:rPr>
        <w:lastRenderedPageBreak/>
        <w:t>Porto</w:t>
      </w:r>
      <w:r>
        <w:rPr>
          <w:color w:val="000000"/>
          <w:sz w:val="22"/>
          <w:szCs w:val="22"/>
        </w:rPr>
        <w:t xml:space="preserve">   Velho, 08    de Fevereiro de   1.983. </w:t>
      </w:r>
    </w:p>
    <w:p w:rsidR="00000000" w:rsidRDefault="00D0644D">
      <w:pPr>
        <w:spacing w:before="36"/>
        <w:ind w:left="828" w:right="4226"/>
        <w:rPr>
          <w:rFonts w:ascii="Arial" w:hAnsi="Arial" w:cs="Arial"/>
          <w:sz w:val="24"/>
          <w:szCs w:val="24"/>
        </w:rPr>
      </w:pPr>
    </w:p>
    <w:p w:rsidR="00D0644D" w:rsidRDefault="00D0644D">
      <w:pPr>
        <w:spacing w:before="36"/>
        <w:ind w:left="828" w:right="4226"/>
        <w:rPr>
          <w:rFonts w:ascii="Arial" w:hAnsi="Arial" w:cs="Arial"/>
          <w:sz w:val="24"/>
          <w:szCs w:val="24"/>
        </w:rPr>
      </w:pPr>
    </w:p>
    <w:p w:rsidR="00D0644D" w:rsidRDefault="00D0644D">
      <w:pPr>
        <w:shd w:val="clear" w:color="auto" w:fill="FFFFFF"/>
        <w:spacing w:before="137" w:line="230" w:lineRule="exact"/>
        <w:ind w:left="1303" w:right="749" w:hanging="446"/>
      </w:pPr>
      <w:r>
        <w:rPr>
          <w:color w:val="000000"/>
          <w:spacing w:val="-1"/>
          <w:sz w:val="22"/>
          <w:szCs w:val="22"/>
        </w:rPr>
        <w:t>JORGE   TEIXEIRA   D E OLIVEIRA</w:t>
      </w:r>
      <w:r>
        <w:rPr>
          <w:color w:val="000000"/>
          <w:spacing w:val="-1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</w:rPr>
        <w:t>Governador   do    Estado de</w:t>
      </w:r>
      <w:r>
        <w:rPr>
          <w:color w:val="000000"/>
          <w:sz w:val="22"/>
          <w:szCs w:val="22"/>
        </w:rPr>
        <w:t xml:space="preserve">   Rondônia.</w:t>
      </w:r>
    </w:p>
    <w:sectPr w:rsidR="00D0644D">
      <w:type w:val="continuous"/>
      <w:pgSz w:w="11909" w:h="16834"/>
      <w:pgMar w:top="1411" w:right="493" w:bottom="360" w:left="576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4D"/>
    <w:rsid w:val="00D0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82A40A-CCB6-453D-9F2F-2B41945E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413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USUARIO-03</dc:creator>
  <cp:keywords/>
  <dc:description/>
  <cp:lastModifiedBy>USUARIO-03</cp:lastModifiedBy>
  <cp:revision>1</cp:revision>
  <dcterms:created xsi:type="dcterms:W3CDTF">2016-02-19T15:36:00Z</dcterms:created>
  <dcterms:modified xsi:type="dcterms:W3CDTF">2016-02-19T15:41:00Z</dcterms:modified>
</cp:coreProperties>
</file>