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907F72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4163CE">
        <w:rPr>
          <w:color w:val="auto"/>
          <w:sz w:val="24"/>
          <w:szCs w:val="24"/>
        </w:rPr>
        <w:t xml:space="preserve"> Nº 635</w:t>
      </w:r>
      <w:r w:rsidR="00282059" w:rsidRPr="00907F72">
        <w:rPr>
          <w:color w:val="auto"/>
          <w:sz w:val="24"/>
          <w:szCs w:val="24"/>
        </w:rPr>
        <w:t xml:space="preserve"> DE 08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48337D" w:rsidRPr="009A117A" w:rsidRDefault="009A117A" w:rsidP="00C8070C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205 do dia 12/11</w:t>
      </w:r>
      <w:bookmarkStart w:id="0" w:name="_GoBack"/>
      <w:bookmarkEnd w:id="0"/>
      <w:r>
        <w:rPr>
          <w:i/>
          <w:color w:val="auto"/>
          <w:sz w:val="24"/>
          <w:szCs w:val="24"/>
        </w:rPr>
        <w:t>/82</w:t>
      </w:r>
    </w:p>
    <w:p w:rsidR="00661217" w:rsidRPr="00907F72" w:rsidRDefault="00661217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C8070C" w:rsidRPr="00907F72" w:rsidRDefault="00C8070C" w:rsidP="00C8070C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971A62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GOVERNADO DO ESTADO DE RONDÔNIA, usando das atribuições que lhe confere a Lei Complementar nº 41, de 22 de dezembro de 1981, R E S O L V E:</w:t>
      </w: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070C" w:rsidRPr="00907F72" w:rsidRDefault="00C8070C" w:rsidP="00C8070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Conceder afastamento ao servidor </w:t>
      </w:r>
      <w:r w:rsidR="004163CE">
        <w:rPr>
          <w:color w:val="auto"/>
          <w:sz w:val="24"/>
          <w:szCs w:val="24"/>
        </w:rPr>
        <w:t xml:space="preserve">DURVAL MATOS DA SILVA, ocupante do emprego de Servidor Técnico Especializado-ref. III, cadastro nº 00139, lotado na Secretaria de Estado da Fazenda, para deslocar-se até a cidade de Brasília-DF, a fim de tratar de assuntos desta Secretaria de Estado da Fazenda, referente </w:t>
      </w:r>
      <w:proofErr w:type="gramStart"/>
      <w:r w:rsidR="004163CE">
        <w:rPr>
          <w:color w:val="auto"/>
          <w:sz w:val="24"/>
          <w:szCs w:val="24"/>
        </w:rPr>
        <w:t>a</w:t>
      </w:r>
      <w:proofErr w:type="gramEnd"/>
      <w:r w:rsidR="004163CE">
        <w:rPr>
          <w:color w:val="auto"/>
          <w:sz w:val="24"/>
          <w:szCs w:val="24"/>
        </w:rPr>
        <w:t xml:space="preserve"> Tomada de Contas do Exercício de 1981, no período de 03 a 06-11-82.</w:t>
      </w:r>
    </w:p>
    <w:sectPr w:rsidR="00C8070C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42476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B5442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58D4"/>
    <w:rsid w:val="00970D0D"/>
    <w:rsid w:val="00971A62"/>
    <w:rsid w:val="009736D7"/>
    <w:rsid w:val="0098407D"/>
    <w:rsid w:val="009A117A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4DFB-7A8B-4EF2-82DB-251E3CB5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4</cp:revision>
  <cp:lastPrinted>2014-01-15T17:30:00Z</cp:lastPrinted>
  <dcterms:created xsi:type="dcterms:W3CDTF">2015-11-17T14:14:00Z</dcterms:created>
  <dcterms:modified xsi:type="dcterms:W3CDTF">2015-11-18T11:02:00Z</dcterms:modified>
</cp:coreProperties>
</file>