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>DECRETO</w:t>
      </w:r>
      <w:r w:rsidR="002A572A">
        <w:rPr>
          <w:color w:val="auto"/>
          <w:sz w:val="24"/>
          <w:szCs w:val="24"/>
        </w:rPr>
        <w:t xml:space="preserve"> Nº 599</w:t>
      </w:r>
      <w:r w:rsidRPr="00744594">
        <w:rPr>
          <w:color w:val="auto"/>
          <w:sz w:val="24"/>
          <w:szCs w:val="24"/>
        </w:rPr>
        <w:t xml:space="preserve"> DE 20 DE OUTUBRO DE 1982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F83119" w:rsidRDefault="006A79B5" w:rsidP="00F83119">
      <w:pPr>
        <w:pStyle w:val="Recuodecorpodetexto"/>
        <w:widowControl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ABRE</w:t>
      </w:r>
      <w:r w:rsidR="009C7875" w:rsidRPr="00744594">
        <w:rPr>
          <w:color w:val="auto"/>
          <w:sz w:val="24"/>
          <w:szCs w:val="24"/>
        </w:rPr>
        <w:t xml:space="preserve"> CRÉDI</w:t>
      </w:r>
      <w:r w:rsidR="00EC4880">
        <w:rPr>
          <w:color w:val="auto"/>
          <w:sz w:val="24"/>
          <w:szCs w:val="24"/>
        </w:rPr>
        <w:t>T</w:t>
      </w:r>
      <w:r w:rsidR="009C7875" w:rsidRPr="00744594">
        <w:rPr>
          <w:color w:val="auto"/>
          <w:sz w:val="24"/>
          <w:szCs w:val="24"/>
        </w:rPr>
        <w:t>O SUPLEMENTAR</w:t>
      </w:r>
    </w:p>
    <w:p w:rsidR="009C7875" w:rsidRPr="00744594" w:rsidRDefault="00F83119" w:rsidP="00F83119">
      <w:pPr>
        <w:pStyle w:val="Recuodecorpodetexto"/>
        <w:widowControl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9C7875" w:rsidRPr="00744594">
        <w:rPr>
          <w:color w:val="auto"/>
          <w:sz w:val="24"/>
          <w:szCs w:val="24"/>
        </w:rPr>
        <w:t>NO ORÇAMENTO VIGENTE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 w:rsidRPr="00744594">
        <w:rPr>
          <w:color w:val="auto"/>
          <w:sz w:val="24"/>
          <w:szCs w:val="24"/>
        </w:rPr>
        <w:t>DECRETA :</w:t>
      </w:r>
      <w:proofErr w:type="gramEnd"/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9C7875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Artigo 1º - </w:t>
      </w:r>
      <w:r w:rsidR="002A572A">
        <w:rPr>
          <w:color w:val="auto"/>
          <w:sz w:val="24"/>
          <w:szCs w:val="24"/>
        </w:rPr>
        <w:t xml:space="preserve">Fica aberto à Secretaria de Estado de Obras e Serviços Públicos um crédito suplementar no valor de CR$ 1.897.000,00 (UM MIHÃO, OITOCENTOS E NOVENTA E SENTE MIL CRUZEIROS), observando-se nas classificações institucionais, </w:t>
      </w:r>
      <w:proofErr w:type="gramStart"/>
      <w:r w:rsidR="002A572A">
        <w:rPr>
          <w:color w:val="auto"/>
          <w:sz w:val="24"/>
          <w:szCs w:val="24"/>
        </w:rPr>
        <w:t>econômicas e funcional-programática à seguinte discriminação</w:t>
      </w:r>
      <w:proofErr w:type="gramEnd"/>
      <w:r w:rsidR="002A572A">
        <w:rPr>
          <w:color w:val="auto"/>
          <w:sz w:val="24"/>
          <w:szCs w:val="24"/>
        </w:rPr>
        <w:t>: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2A572A" w:rsidP="000717A6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744594" w:rsidP="00744594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                         </w:t>
      </w:r>
      <w:proofErr w:type="gramStart"/>
      <w:r w:rsidR="002A572A">
        <w:rPr>
          <w:color w:val="auto"/>
          <w:sz w:val="24"/>
          <w:szCs w:val="24"/>
        </w:rPr>
        <w:t>10</w:t>
      </w:r>
      <w:r w:rsidR="009C7875" w:rsidRPr="00744594">
        <w:rPr>
          <w:color w:val="auto"/>
          <w:sz w:val="24"/>
          <w:szCs w:val="24"/>
        </w:rPr>
        <w:t xml:space="preserve"> – </w:t>
      </w:r>
      <w:r w:rsidR="002A572A">
        <w:rPr>
          <w:color w:val="auto"/>
          <w:sz w:val="24"/>
          <w:szCs w:val="24"/>
        </w:rPr>
        <w:t>Secretaria</w:t>
      </w:r>
      <w:proofErr w:type="gramEnd"/>
      <w:r w:rsidR="002A572A">
        <w:rPr>
          <w:color w:val="auto"/>
          <w:sz w:val="24"/>
          <w:szCs w:val="24"/>
        </w:rPr>
        <w:t xml:space="preserve"> de Estado de Obras e Serviços Públicos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2A572A" w:rsidP="00744594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10.01</w:t>
      </w:r>
      <w:r w:rsidR="009C7875" w:rsidRPr="00744594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de Obras e Serviços Públicos</w:t>
      </w:r>
    </w:p>
    <w:p w:rsidR="0084372C" w:rsidRDefault="0084372C" w:rsidP="0084372C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744594" w:rsidRDefault="002A572A" w:rsidP="0084372C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</w:t>
      </w:r>
      <w:proofErr w:type="gramStart"/>
      <w:r>
        <w:rPr>
          <w:color w:val="auto"/>
          <w:sz w:val="24"/>
          <w:szCs w:val="24"/>
        </w:rPr>
        <w:t>412</w:t>
      </w:r>
      <w:r w:rsidR="0084372C">
        <w:rPr>
          <w:color w:val="auto"/>
          <w:sz w:val="24"/>
          <w:szCs w:val="24"/>
        </w:rPr>
        <w:t xml:space="preserve">0.00 </w:t>
      </w:r>
      <w:r w:rsidR="009C7875" w:rsidRPr="00744594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Equipamento</w:t>
      </w:r>
      <w:proofErr w:type="gramEnd"/>
      <w:r>
        <w:rPr>
          <w:color w:val="auto"/>
          <w:sz w:val="24"/>
          <w:szCs w:val="24"/>
        </w:rPr>
        <w:t xml:space="preserve"> e Material Permanente</w:t>
      </w:r>
      <w:r w:rsidR="0084372C">
        <w:rPr>
          <w:color w:val="auto"/>
          <w:sz w:val="24"/>
          <w:szCs w:val="24"/>
        </w:rPr>
        <w:t xml:space="preserve">            </w:t>
      </w:r>
      <w:r w:rsidR="009C7875" w:rsidRPr="00744594">
        <w:rPr>
          <w:color w:val="auto"/>
          <w:sz w:val="24"/>
          <w:szCs w:val="24"/>
        </w:rPr>
        <w:t xml:space="preserve"> </w:t>
      </w:r>
      <w:r w:rsidR="00744594" w:rsidRPr="00744594">
        <w:rPr>
          <w:color w:val="auto"/>
          <w:sz w:val="24"/>
          <w:szCs w:val="24"/>
        </w:rPr>
        <w:t xml:space="preserve">    </w:t>
      </w:r>
      <w:r w:rsidR="0084372C">
        <w:rPr>
          <w:color w:val="auto"/>
          <w:sz w:val="24"/>
          <w:szCs w:val="24"/>
        </w:rPr>
        <w:t xml:space="preserve">                  </w:t>
      </w:r>
      <w:r>
        <w:rPr>
          <w:color w:val="auto"/>
          <w:sz w:val="24"/>
          <w:szCs w:val="24"/>
        </w:rPr>
        <w:t xml:space="preserve">                 1.897.000,00</w:t>
      </w:r>
    </w:p>
    <w:p w:rsidR="009C7875" w:rsidRPr="00744594" w:rsidRDefault="009C7875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2A572A" w:rsidRDefault="00744594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                               </w:t>
      </w:r>
      <w:r w:rsidR="009C7875" w:rsidRPr="00744594">
        <w:rPr>
          <w:color w:val="auto"/>
          <w:sz w:val="24"/>
          <w:szCs w:val="24"/>
        </w:rPr>
        <w:t xml:space="preserve">Total                                                                                                       </w:t>
      </w:r>
      <w:r w:rsidRPr="00744594">
        <w:rPr>
          <w:color w:val="auto"/>
          <w:sz w:val="24"/>
          <w:szCs w:val="24"/>
        </w:rPr>
        <w:t xml:space="preserve"> </w:t>
      </w:r>
      <w:r w:rsidR="0084372C">
        <w:rPr>
          <w:color w:val="auto"/>
          <w:sz w:val="24"/>
          <w:szCs w:val="24"/>
        </w:rPr>
        <w:t xml:space="preserve">    </w:t>
      </w:r>
      <w:r w:rsidR="002A572A">
        <w:rPr>
          <w:color w:val="auto"/>
          <w:sz w:val="24"/>
          <w:szCs w:val="24"/>
        </w:rPr>
        <w:t>1.897.000,00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PROJETO/ATIVIDADE                                       CORRENTE                                               TOTAL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10.01.03.07.021.2.029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Atividades da Secretaria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 Estado de Obras e                                             </w:t>
      </w:r>
      <w:proofErr w:type="gramStart"/>
      <w:r>
        <w:rPr>
          <w:color w:val="auto"/>
          <w:sz w:val="24"/>
          <w:szCs w:val="24"/>
        </w:rPr>
        <w:t xml:space="preserve">1.897.000,00                                               </w:t>
      </w:r>
      <w:r>
        <w:rPr>
          <w:color w:val="auto"/>
          <w:sz w:val="24"/>
          <w:szCs w:val="24"/>
        </w:rPr>
        <w:t>1.897.000,00</w:t>
      </w:r>
      <w:proofErr w:type="gramEnd"/>
      <w:r>
        <w:rPr>
          <w:color w:val="auto"/>
          <w:sz w:val="24"/>
          <w:szCs w:val="24"/>
        </w:rPr>
        <w:t xml:space="preserve">                                           </w:t>
      </w:r>
      <w:r>
        <w:rPr>
          <w:color w:val="auto"/>
          <w:sz w:val="24"/>
          <w:szCs w:val="24"/>
        </w:rPr>
        <w:t xml:space="preserve">                    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Serviços Públicos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1.897.000,00                                           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6B010C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REDUZ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6B010C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10 – Secretaria</w:t>
      </w:r>
      <w:proofErr w:type="gramEnd"/>
      <w:r>
        <w:rPr>
          <w:color w:val="auto"/>
          <w:sz w:val="24"/>
          <w:szCs w:val="24"/>
        </w:rPr>
        <w:t xml:space="preserve"> de Estado de Obras e Serviços Públicos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6B010C" w:rsidP="006B010C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proofErr w:type="gramStart"/>
      <w:r w:rsidR="002A572A">
        <w:rPr>
          <w:color w:val="auto"/>
          <w:sz w:val="24"/>
          <w:szCs w:val="24"/>
        </w:rPr>
        <w:t>10.01 – Secretaria</w:t>
      </w:r>
      <w:proofErr w:type="gramEnd"/>
      <w:r w:rsidR="002A572A">
        <w:rPr>
          <w:color w:val="auto"/>
          <w:sz w:val="24"/>
          <w:szCs w:val="24"/>
        </w:rPr>
        <w:t xml:space="preserve"> de Estado de Obras e Serviços Públicos</w:t>
      </w:r>
    </w:p>
    <w:p w:rsidR="002A572A" w:rsidRDefault="006B010C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</w:p>
    <w:p w:rsidR="002A572A" w:rsidRDefault="006B010C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proofErr w:type="gramStart"/>
      <w:r w:rsidR="002A572A">
        <w:rPr>
          <w:color w:val="auto"/>
          <w:sz w:val="24"/>
          <w:szCs w:val="24"/>
        </w:rPr>
        <w:t>3131.00 – Remuneração</w:t>
      </w:r>
      <w:proofErr w:type="gramEnd"/>
      <w:r w:rsidR="002A572A">
        <w:rPr>
          <w:color w:val="auto"/>
          <w:sz w:val="24"/>
          <w:szCs w:val="24"/>
        </w:rPr>
        <w:t xml:space="preserve"> de Serviços Pessoais          </w:t>
      </w:r>
      <w:r>
        <w:rPr>
          <w:color w:val="auto"/>
          <w:sz w:val="24"/>
          <w:szCs w:val="24"/>
        </w:rPr>
        <w:t xml:space="preserve">         </w:t>
      </w:r>
      <w:r w:rsidR="002A572A">
        <w:rPr>
          <w:color w:val="auto"/>
          <w:sz w:val="24"/>
          <w:szCs w:val="24"/>
        </w:rPr>
        <w:t xml:space="preserve">                    </w:t>
      </w:r>
      <w:r>
        <w:rPr>
          <w:color w:val="auto"/>
          <w:sz w:val="24"/>
          <w:szCs w:val="24"/>
        </w:rPr>
        <w:t xml:space="preserve">                        </w:t>
      </w:r>
      <w:r w:rsidR="002A572A">
        <w:rPr>
          <w:color w:val="auto"/>
          <w:sz w:val="24"/>
          <w:szCs w:val="24"/>
        </w:rPr>
        <w:t xml:space="preserve">1.897.000,00 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                             </w:t>
      </w:r>
      <w:r>
        <w:rPr>
          <w:color w:val="auto"/>
          <w:sz w:val="24"/>
          <w:szCs w:val="24"/>
        </w:rPr>
        <w:t xml:space="preserve">1.897.000,00     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PROJETO/ATIVIDADE                                       CORRENTE                                               TOTAL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10.01.03.07.021.2.029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Atividades da Secretaria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 Estado de Obras e                                             </w:t>
      </w:r>
      <w:proofErr w:type="gramStart"/>
      <w:r>
        <w:rPr>
          <w:color w:val="auto"/>
          <w:sz w:val="24"/>
          <w:szCs w:val="24"/>
        </w:rPr>
        <w:t>1.897.000,00                                               1.897.000,00</w:t>
      </w:r>
      <w:proofErr w:type="gramEnd"/>
      <w:r>
        <w:rPr>
          <w:color w:val="auto"/>
          <w:sz w:val="24"/>
          <w:szCs w:val="24"/>
        </w:rPr>
        <w:t xml:space="preserve">                                                               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Serviços Públicos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                             1.897.000,00                                           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6B010C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2º - O valor do presente crédito será coberto com recursos de que o inciso III, do § 1º, do artigo 43 da Lei Federal 4.320 de 17.03.64.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6B010C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Artigo 3º - Este Decreto entrará em vigor na data de sua publicação.</w:t>
      </w: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2A572A" w:rsidRPr="00744594" w:rsidRDefault="002A572A" w:rsidP="002A572A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1B6932" w:rsidRDefault="001B6932" w:rsidP="000717A6">
      <w:pPr>
        <w:pStyle w:val="Recuodecorpodetexto"/>
        <w:widowControl/>
        <w:rPr>
          <w:color w:val="auto"/>
          <w:sz w:val="24"/>
          <w:szCs w:val="24"/>
        </w:rPr>
      </w:pPr>
    </w:p>
    <w:p w:rsidR="000717A6" w:rsidRPr="00744594" w:rsidRDefault="000717A6" w:rsidP="000717A6">
      <w:pPr>
        <w:pStyle w:val="Recuodecorpodetexto"/>
        <w:widowControl/>
        <w:rPr>
          <w:color w:val="auto"/>
          <w:sz w:val="24"/>
          <w:szCs w:val="24"/>
        </w:rPr>
      </w:pPr>
      <w:r w:rsidRPr="00744594">
        <w:rPr>
          <w:color w:val="auto"/>
          <w:sz w:val="24"/>
          <w:szCs w:val="24"/>
        </w:rPr>
        <w:t xml:space="preserve">PROJETO/ATIVIDADE                             </w:t>
      </w:r>
      <w:r w:rsidR="001B6932">
        <w:rPr>
          <w:color w:val="auto"/>
          <w:sz w:val="24"/>
          <w:szCs w:val="24"/>
        </w:rPr>
        <w:t>CAPITAL</w:t>
      </w:r>
      <w:r w:rsidRPr="00744594">
        <w:rPr>
          <w:color w:val="auto"/>
          <w:sz w:val="24"/>
          <w:szCs w:val="24"/>
        </w:rPr>
        <w:t xml:space="preserve">                                     TOTAL</w:t>
      </w:r>
    </w:p>
    <w:p w:rsidR="000717A6" w:rsidRPr="00744594" w:rsidRDefault="001B6932" w:rsidP="000717A6">
      <w:pPr>
        <w:jc w:val="both"/>
      </w:pPr>
      <w:r>
        <w:t xml:space="preserve">16.01.16.07.021.2.043 </w:t>
      </w:r>
      <w:r w:rsidR="000717A6" w:rsidRPr="00744594">
        <w:t>–</w:t>
      </w:r>
    </w:p>
    <w:p w:rsidR="001B6932" w:rsidRDefault="001B6932" w:rsidP="000717A6">
      <w:r>
        <w:t>Atividades do Departamento</w:t>
      </w:r>
    </w:p>
    <w:p w:rsidR="001B6932" w:rsidRDefault="001B6932" w:rsidP="001B6932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t>De Estradas de Rodagem</w:t>
      </w:r>
      <w:r w:rsidR="000717A6" w:rsidRPr="00744594">
        <w:t xml:space="preserve">          </w:t>
      </w:r>
      <w:r>
        <w:t xml:space="preserve">                       </w:t>
      </w:r>
      <w:proofErr w:type="gramStart"/>
      <w:r>
        <w:rPr>
          <w:color w:val="auto"/>
          <w:sz w:val="24"/>
          <w:szCs w:val="24"/>
        </w:rPr>
        <w:t>2.500.000,00                                                2.500.000,00</w:t>
      </w:r>
      <w:proofErr w:type="gramEnd"/>
    </w:p>
    <w:p w:rsidR="000717A6" w:rsidRPr="001B6932" w:rsidRDefault="000717A6" w:rsidP="001B6932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0717A6" w:rsidRPr="001B6932" w:rsidRDefault="000717A6" w:rsidP="001B6932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744594">
        <w:t xml:space="preserve">TOTAL                                                                                              </w:t>
      </w:r>
      <w:r w:rsidR="001B6932">
        <w:t xml:space="preserve">                                                  </w:t>
      </w:r>
      <w:r w:rsidR="001B6932">
        <w:rPr>
          <w:color w:val="auto"/>
          <w:sz w:val="24"/>
          <w:szCs w:val="24"/>
        </w:rPr>
        <w:t>2.500.000,00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  <w:tab w:val="left" w:pos="1843"/>
        </w:tabs>
        <w:ind w:firstLine="2552"/>
        <w:jc w:val="both"/>
      </w:pPr>
      <w:r w:rsidRPr="00744594">
        <w:t>Artigo 2º - O valor do crédito de que trata o artigo anterior, será c</w:t>
      </w:r>
      <w:r w:rsidR="001B6932">
        <w:t>oberto com recursos financeiros da Reestimativa de Transferência de receita do Imposto sobre os serviços de transporte rodoviário Intermunicipal e Interestadual de Pessoas e Cargos/ 82 – ISTR, com base no inciso II do § 1º do artigo 43, da Lei-Federal 4.320 de 17.03.64, conforme discriminação: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ind w:firstLine="2552"/>
        <w:jc w:val="both"/>
      </w:pPr>
      <w:r w:rsidRPr="00744594">
        <w:t>RECEITA:</w:t>
      </w:r>
    </w:p>
    <w:p w:rsidR="00744594" w:rsidRPr="00744594" w:rsidRDefault="00744594" w:rsidP="000717A6">
      <w:pPr>
        <w:tabs>
          <w:tab w:val="left" w:pos="938"/>
        </w:tabs>
        <w:ind w:firstLine="2552"/>
        <w:jc w:val="both"/>
      </w:pPr>
    </w:p>
    <w:p w:rsidR="000717A6" w:rsidRPr="00744594" w:rsidRDefault="001B6932" w:rsidP="000717A6">
      <w:pPr>
        <w:tabs>
          <w:tab w:val="left" w:pos="938"/>
        </w:tabs>
        <w:jc w:val="both"/>
      </w:pPr>
      <w:r>
        <w:t>2</w:t>
      </w:r>
      <w:r w:rsidR="000717A6" w:rsidRPr="00744594">
        <w:t xml:space="preserve">000.00.00 – RECEITAS </w:t>
      </w:r>
      <w:r>
        <w:t>DE CAPITAL</w:t>
      </w:r>
    </w:p>
    <w:p w:rsidR="00744594" w:rsidRPr="00744594" w:rsidRDefault="00744594" w:rsidP="000717A6">
      <w:pPr>
        <w:tabs>
          <w:tab w:val="left" w:pos="938"/>
        </w:tabs>
        <w:jc w:val="both"/>
      </w:pPr>
    </w:p>
    <w:p w:rsidR="000717A6" w:rsidRPr="00744594" w:rsidRDefault="001B6932" w:rsidP="000717A6">
      <w:pPr>
        <w:tabs>
          <w:tab w:val="left" w:pos="938"/>
        </w:tabs>
        <w:jc w:val="both"/>
      </w:pPr>
      <w:r>
        <w:t>25</w:t>
      </w:r>
      <w:r w:rsidR="000717A6" w:rsidRPr="00744594">
        <w:t xml:space="preserve">00.00.00 – TRANSFERÊNCIAS </w:t>
      </w:r>
      <w:r>
        <w:t>DE CAPITAL</w:t>
      </w:r>
    </w:p>
    <w:p w:rsidR="00744594" w:rsidRPr="00744594" w:rsidRDefault="00744594" w:rsidP="000717A6">
      <w:pPr>
        <w:tabs>
          <w:tab w:val="left" w:pos="938"/>
        </w:tabs>
        <w:jc w:val="both"/>
      </w:pPr>
    </w:p>
    <w:p w:rsidR="000717A6" w:rsidRDefault="001B6932" w:rsidP="000717A6">
      <w:pPr>
        <w:tabs>
          <w:tab w:val="left" w:pos="938"/>
        </w:tabs>
        <w:jc w:val="both"/>
      </w:pPr>
      <w:r>
        <w:t>2530.00.00 – AUXÍLIOS E/OU CONTRIBUIÇÕES</w:t>
      </w:r>
    </w:p>
    <w:p w:rsidR="001B6932" w:rsidRDefault="001B6932" w:rsidP="000717A6">
      <w:pPr>
        <w:tabs>
          <w:tab w:val="left" w:pos="938"/>
        </w:tabs>
        <w:jc w:val="both"/>
      </w:pPr>
    </w:p>
    <w:p w:rsidR="001B6932" w:rsidRDefault="001B6932" w:rsidP="000717A6">
      <w:pPr>
        <w:tabs>
          <w:tab w:val="left" w:pos="938"/>
        </w:tabs>
        <w:jc w:val="both"/>
      </w:pPr>
      <w:r>
        <w:t>2531.00.00 – Auxílios e/ou Contribuições da União</w:t>
      </w:r>
    </w:p>
    <w:p w:rsidR="001B6932" w:rsidRDefault="001B6932" w:rsidP="000717A6">
      <w:pPr>
        <w:tabs>
          <w:tab w:val="left" w:pos="938"/>
        </w:tabs>
        <w:jc w:val="both"/>
      </w:pPr>
    </w:p>
    <w:p w:rsidR="001B6932" w:rsidRDefault="001B6932" w:rsidP="000717A6">
      <w:pPr>
        <w:tabs>
          <w:tab w:val="left" w:pos="938"/>
        </w:tabs>
        <w:jc w:val="both"/>
      </w:pPr>
      <w:r>
        <w:t>2531.03.00 – Transferência de Receita do Imposto sobre os Serviços de Transporte Rodoviário Intermunicipal e Interestadual de Pessoas e Cargas – ISTR                                     2.5</w:t>
      </w:r>
      <w:r w:rsidRPr="00744594">
        <w:t>00.00</w:t>
      </w:r>
      <w:r>
        <w:t>0,</w:t>
      </w:r>
      <w:r w:rsidRPr="00744594">
        <w:t>00</w:t>
      </w:r>
    </w:p>
    <w:p w:rsidR="001B6932" w:rsidRPr="00744594" w:rsidRDefault="001B6932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jc w:val="both"/>
      </w:pPr>
      <w:r w:rsidRPr="00744594">
        <w:t xml:space="preserve">                  TOTAL                                                                                            </w:t>
      </w:r>
      <w:r w:rsidR="001B6932">
        <w:t>2.5</w:t>
      </w:r>
      <w:r w:rsidR="001B6932" w:rsidRPr="00744594">
        <w:t>00.00</w:t>
      </w:r>
      <w:r w:rsidR="001B6932">
        <w:t>0,</w:t>
      </w:r>
      <w:r w:rsidR="001B6932" w:rsidRPr="00744594">
        <w:t>00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1B6932" w:rsidRDefault="001B6932" w:rsidP="000717A6">
      <w:pPr>
        <w:tabs>
          <w:tab w:val="left" w:pos="938"/>
        </w:tabs>
        <w:ind w:firstLine="2552"/>
        <w:jc w:val="both"/>
      </w:pPr>
    </w:p>
    <w:p w:rsidR="000717A6" w:rsidRPr="00744594" w:rsidRDefault="000717A6" w:rsidP="000717A6">
      <w:pPr>
        <w:tabs>
          <w:tab w:val="left" w:pos="938"/>
        </w:tabs>
        <w:ind w:firstLine="2552"/>
        <w:jc w:val="both"/>
      </w:pPr>
      <w:r w:rsidRPr="00744594">
        <w:t>Artigo 3º - Fica alterada a Programação Orçamentária da Despesa do Estado, estabelecida pelo anexo, de que trata o Decreto 027 de 14.01.82.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Default="000717A6" w:rsidP="001B6932">
      <w:pPr>
        <w:tabs>
          <w:tab w:val="left" w:pos="938"/>
        </w:tabs>
        <w:ind w:firstLine="2552"/>
        <w:jc w:val="both"/>
      </w:pPr>
      <w:r w:rsidRPr="00744594">
        <w:t xml:space="preserve">IV TRIMESTRE                                                             </w:t>
      </w:r>
      <w:r w:rsidR="001B6932">
        <w:t>2.5</w:t>
      </w:r>
      <w:r w:rsidR="001B6932" w:rsidRPr="00744594">
        <w:t>00.00</w:t>
      </w:r>
      <w:r w:rsidR="001B6932">
        <w:t>0,</w:t>
      </w:r>
      <w:r w:rsidR="001B6932" w:rsidRPr="00744594">
        <w:t>00</w:t>
      </w:r>
    </w:p>
    <w:p w:rsidR="001B6932" w:rsidRPr="00744594" w:rsidRDefault="001B6932" w:rsidP="001B6932">
      <w:pPr>
        <w:tabs>
          <w:tab w:val="left" w:pos="938"/>
        </w:tabs>
        <w:ind w:firstLine="2552"/>
        <w:jc w:val="both"/>
      </w:pPr>
    </w:p>
    <w:p w:rsidR="000717A6" w:rsidRPr="00744594" w:rsidRDefault="000717A6" w:rsidP="000717A6">
      <w:pPr>
        <w:tabs>
          <w:tab w:val="left" w:pos="938"/>
        </w:tabs>
        <w:ind w:firstLine="2835"/>
        <w:jc w:val="both"/>
      </w:pPr>
      <w:r w:rsidRPr="00744594">
        <w:t xml:space="preserve">TOTAL                                                                      </w:t>
      </w:r>
      <w:r w:rsidR="001B6932">
        <w:t>2.5</w:t>
      </w:r>
      <w:r w:rsidR="001B6932" w:rsidRPr="00744594">
        <w:t>00.00</w:t>
      </w:r>
      <w:r w:rsidR="001B6932">
        <w:t>0,</w:t>
      </w:r>
      <w:r w:rsidR="001B6932" w:rsidRPr="00744594">
        <w:t>00</w:t>
      </w:r>
    </w:p>
    <w:p w:rsidR="000717A6" w:rsidRPr="00744594" w:rsidRDefault="000717A6" w:rsidP="000717A6">
      <w:pPr>
        <w:tabs>
          <w:tab w:val="left" w:pos="938"/>
        </w:tabs>
        <w:jc w:val="both"/>
      </w:pPr>
    </w:p>
    <w:p w:rsidR="000717A6" w:rsidRPr="00744594" w:rsidRDefault="000717A6" w:rsidP="000717A6">
      <w:pPr>
        <w:tabs>
          <w:tab w:val="left" w:pos="938"/>
        </w:tabs>
        <w:ind w:firstLine="2552"/>
        <w:jc w:val="both"/>
      </w:pPr>
      <w:r w:rsidRPr="00744594">
        <w:t>Artigo 4º - Este Decreto entrará em vigor na data de sua publicação.</w:t>
      </w:r>
    </w:p>
    <w:sectPr w:rsidR="000717A6" w:rsidRPr="00744594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41" w:rsidRDefault="004B4241">
      <w:r>
        <w:separator/>
      </w:r>
    </w:p>
  </w:endnote>
  <w:endnote w:type="continuationSeparator" w:id="0">
    <w:p w:rsidR="004B4241" w:rsidRDefault="004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41" w:rsidRDefault="004B4241">
      <w:r>
        <w:separator/>
      </w:r>
    </w:p>
  </w:footnote>
  <w:footnote w:type="continuationSeparator" w:id="0">
    <w:p w:rsidR="004B4241" w:rsidRDefault="004B4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570537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642A2"/>
    <w:rsid w:val="0006454B"/>
    <w:rsid w:val="000717A6"/>
    <w:rsid w:val="00082ABB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41CE0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5028E3"/>
    <w:rsid w:val="005406BF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6A68"/>
    <w:rsid w:val="00704015"/>
    <w:rsid w:val="0070502D"/>
    <w:rsid w:val="0071648A"/>
    <w:rsid w:val="0071675C"/>
    <w:rsid w:val="0071701C"/>
    <w:rsid w:val="00720AC4"/>
    <w:rsid w:val="0072523F"/>
    <w:rsid w:val="00727132"/>
    <w:rsid w:val="00744594"/>
    <w:rsid w:val="00754F53"/>
    <w:rsid w:val="00760335"/>
    <w:rsid w:val="00765AEE"/>
    <w:rsid w:val="007666FB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20374"/>
    <w:rsid w:val="00E20ED0"/>
    <w:rsid w:val="00E24AEF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B31A-19C7-49EE-AD16-8EBD36BA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DITEL</cp:lastModifiedBy>
  <cp:revision>3</cp:revision>
  <cp:lastPrinted>2014-01-15T17:30:00Z</cp:lastPrinted>
  <dcterms:created xsi:type="dcterms:W3CDTF">2015-11-09T12:23:00Z</dcterms:created>
  <dcterms:modified xsi:type="dcterms:W3CDTF">2015-11-09T12:36:00Z</dcterms:modified>
</cp:coreProperties>
</file>