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>DECRETO Nº 597 DE 20 DE OUTUBRO DE 1982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83119" w:rsidRDefault="006A79B5" w:rsidP="00F83119">
      <w:pPr>
        <w:pStyle w:val="Recuodecorpodetexto"/>
        <w:widowControl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ABRE</w:t>
      </w:r>
      <w:r w:rsidR="009C7875" w:rsidRPr="00744594">
        <w:rPr>
          <w:color w:val="auto"/>
          <w:sz w:val="24"/>
          <w:szCs w:val="24"/>
        </w:rPr>
        <w:t xml:space="preserve"> CRÉDI</w:t>
      </w:r>
      <w:r w:rsidR="00EC4880">
        <w:rPr>
          <w:color w:val="auto"/>
          <w:sz w:val="24"/>
          <w:szCs w:val="24"/>
        </w:rPr>
        <w:t>T</w:t>
      </w:r>
      <w:r w:rsidR="009C7875" w:rsidRPr="00744594">
        <w:rPr>
          <w:color w:val="auto"/>
          <w:sz w:val="24"/>
          <w:szCs w:val="24"/>
        </w:rPr>
        <w:t>O SUPLEMENTAR</w:t>
      </w:r>
    </w:p>
    <w:p w:rsidR="009C7875" w:rsidRPr="00744594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9C7875" w:rsidRPr="00744594">
        <w:rPr>
          <w:color w:val="auto"/>
          <w:sz w:val="24"/>
          <w:szCs w:val="24"/>
        </w:rPr>
        <w:t>NO ORÇAMENTO VIGENTE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744594">
        <w:rPr>
          <w:color w:val="auto"/>
          <w:sz w:val="24"/>
          <w:szCs w:val="24"/>
        </w:rPr>
        <w:t>DECRETA :</w:t>
      </w:r>
      <w:proofErr w:type="gramEnd"/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Artigo 1º - Fica aberto à Secretaria de Estado do Trabalho e Promoção Social um crédito suplementar no valor de CR </w:t>
      </w:r>
      <w:proofErr w:type="gramStart"/>
      <w:r w:rsidRPr="00744594">
        <w:rPr>
          <w:color w:val="auto"/>
          <w:sz w:val="24"/>
          <w:szCs w:val="24"/>
        </w:rPr>
        <w:t>487,</w:t>
      </w:r>
      <w:proofErr w:type="gramEnd"/>
      <w:r w:rsidRPr="00744594">
        <w:rPr>
          <w:color w:val="auto"/>
          <w:sz w:val="24"/>
          <w:szCs w:val="24"/>
        </w:rPr>
        <w:t>000,00 (QUATROCENTOS E OITENTA E SENTE MIL CRUZEIROS), observando-se nas classificações institucionais, econômicas e funcional-programática, conforme discriminação: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>DESPESA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744594" w:rsidP="00744594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                        </w:t>
      </w:r>
      <w:proofErr w:type="gramStart"/>
      <w:r w:rsidR="009C7875" w:rsidRPr="00744594">
        <w:rPr>
          <w:color w:val="auto"/>
          <w:sz w:val="24"/>
          <w:szCs w:val="24"/>
        </w:rPr>
        <w:t>08 – Secretaria</w:t>
      </w:r>
      <w:proofErr w:type="gramEnd"/>
      <w:r w:rsidR="009C7875" w:rsidRPr="00744594">
        <w:rPr>
          <w:color w:val="auto"/>
          <w:sz w:val="24"/>
          <w:szCs w:val="24"/>
        </w:rPr>
        <w:t xml:space="preserve"> de Estado do Trabalho e Promoção Social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74459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 w:rsidRPr="00744594">
        <w:rPr>
          <w:color w:val="auto"/>
          <w:sz w:val="24"/>
          <w:szCs w:val="24"/>
        </w:rPr>
        <w:t>08.01 – Secretaria</w:t>
      </w:r>
      <w:proofErr w:type="gramEnd"/>
      <w:r w:rsidRPr="00744594">
        <w:rPr>
          <w:color w:val="auto"/>
          <w:sz w:val="24"/>
          <w:szCs w:val="24"/>
        </w:rPr>
        <w:t xml:space="preserve"> de Estado do Trabalho e Promoção Social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744594" w:rsidP="00744594">
      <w:pPr>
        <w:pStyle w:val="Recuodecorpodetexto"/>
        <w:widowControl/>
        <w:tabs>
          <w:tab w:val="left" w:pos="993"/>
        </w:tabs>
        <w:ind w:firstLine="1134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</w:t>
      </w:r>
      <w:proofErr w:type="gramStart"/>
      <w:r w:rsidR="009C7875" w:rsidRPr="00744594">
        <w:rPr>
          <w:color w:val="auto"/>
          <w:sz w:val="24"/>
          <w:szCs w:val="24"/>
        </w:rPr>
        <w:t xml:space="preserve">3120.00 – Material de Consumo         </w:t>
      </w:r>
      <w:r w:rsidRPr="00744594">
        <w:rPr>
          <w:color w:val="auto"/>
          <w:sz w:val="24"/>
          <w:szCs w:val="24"/>
        </w:rPr>
        <w:t xml:space="preserve">                                                                  </w:t>
      </w:r>
      <w:r w:rsidR="009C7875" w:rsidRPr="00744594">
        <w:rPr>
          <w:color w:val="auto"/>
          <w:sz w:val="24"/>
          <w:szCs w:val="24"/>
        </w:rPr>
        <w:t>255.000,00</w:t>
      </w:r>
      <w:proofErr w:type="gramEnd"/>
    </w:p>
    <w:p w:rsidR="009C7875" w:rsidRPr="00744594" w:rsidRDefault="00744594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</w:t>
      </w:r>
    </w:p>
    <w:p w:rsidR="009C7875" w:rsidRPr="00744594" w:rsidRDefault="00744594" w:rsidP="00744594">
      <w:pPr>
        <w:pStyle w:val="Recuodecorpodetexto"/>
        <w:widowControl/>
        <w:tabs>
          <w:tab w:val="left" w:pos="851"/>
        </w:tabs>
        <w:ind w:firstLine="1134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</w:t>
      </w:r>
      <w:proofErr w:type="gramStart"/>
      <w:r w:rsidR="009C7875" w:rsidRPr="00744594">
        <w:rPr>
          <w:color w:val="auto"/>
          <w:sz w:val="24"/>
          <w:szCs w:val="24"/>
        </w:rPr>
        <w:t>3131.00 – Remuneração</w:t>
      </w:r>
      <w:proofErr w:type="gramEnd"/>
      <w:r w:rsidR="009C7875" w:rsidRPr="00744594">
        <w:rPr>
          <w:color w:val="auto"/>
          <w:sz w:val="24"/>
          <w:szCs w:val="24"/>
        </w:rPr>
        <w:t xml:space="preserve"> de Serviços Pessoais                    </w:t>
      </w:r>
      <w:r w:rsidRPr="00744594">
        <w:rPr>
          <w:color w:val="auto"/>
          <w:sz w:val="24"/>
          <w:szCs w:val="24"/>
        </w:rPr>
        <w:t xml:space="preserve">     </w:t>
      </w:r>
      <w:r w:rsidR="009C7875" w:rsidRPr="00744594">
        <w:rPr>
          <w:color w:val="auto"/>
          <w:sz w:val="24"/>
          <w:szCs w:val="24"/>
        </w:rPr>
        <w:t xml:space="preserve"> </w:t>
      </w:r>
      <w:r w:rsidRPr="00744594">
        <w:rPr>
          <w:color w:val="auto"/>
          <w:sz w:val="24"/>
          <w:szCs w:val="24"/>
        </w:rPr>
        <w:t xml:space="preserve">                           </w:t>
      </w:r>
      <w:r w:rsidR="009C7875" w:rsidRPr="00744594">
        <w:rPr>
          <w:color w:val="auto"/>
          <w:sz w:val="24"/>
          <w:szCs w:val="24"/>
        </w:rPr>
        <w:t>232.000,00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744594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                              </w:t>
      </w:r>
      <w:r w:rsidR="009C7875" w:rsidRPr="00744594">
        <w:rPr>
          <w:color w:val="auto"/>
          <w:sz w:val="24"/>
          <w:szCs w:val="24"/>
        </w:rPr>
        <w:t xml:space="preserve">Total                                                                                                       </w:t>
      </w:r>
      <w:r w:rsidRPr="00744594">
        <w:rPr>
          <w:color w:val="auto"/>
          <w:sz w:val="24"/>
          <w:szCs w:val="24"/>
        </w:rPr>
        <w:t xml:space="preserve">       </w:t>
      </w:r>
      <w:r w:rsidR="009C7875" w:rsidRPr="00744594">
        <w:rPr>
          <w:color w:val="auto"/>
          <w:sz w:val="24"/>
          <w:szCs w:val="24"/>
        </w:rPr>
        <w:t>487.000,00</w:t>
      </w: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lastRenderedPageBreak/>
        <w:t>PROJETO/ATIVIDADE                             CORRENTE                                     TOTAL</w:t>
      </w:r>
    </w:p>
    <w:p w:rsidR="000717A6" w:rsidRPr="00744594" w:rsidRDefault="000717A6" w:rsidP="000717A6">
      <w:pPr>
        <w:jc w:val="both"/>
      </w:pPr>
      <w:r w:rsidRPr="00744594">
        <w:t>08.01.14.80.478.2.060 –</w:t>
      </w:r>
    </w:p>
    <w:p w:rsidR="000717A6" w:rsidRPr="00744594" w:rsidRDefault="000717A6" w:rsidP="000717A6">
      <w:r w:rsidRPr="00744594">
        <w:t>Cursos de Formação Pro-</w:t>
      </w:r>
    </w:p>
    <w:p w:rsidR="009C7875" w:rsidRPr="00744594" w:rsidRDefault="000717A6" w:rsidP="000717A6">
      <w:proofErr w:type="spellStart"/>
      <w:proofErr w:type="gramStart"/>
      <w:r w:rsidRPr="00744594">
        <w:t>fissional</w:t>
      </w:r>
      <w:proofErr w:type="spellEnd"/>
      <w:proofErr w:type="gramEnd"/>
      <w:r w:rsidRPr="00744594">
        <w:t xml:space="preserve"> Intensivo                                           487.000,00                                            </w:t>
      </w:r>
      <w:r w:rsidRPr="00744594">
        <w:t xml:space="preserve">487.000,00                                      </w:t>
      </w:r>
    </w:p>
    <w:p w:rsidR="000717A6" w:rsidRPr="00744594" w:rsidRDefault="000717A6" w:rsidP="000717A6"/>
    <w:p w:rsidR="000717A6" w:rsidRPr="00744594" w:rsidRDefault="000717A6" w:rsidP="000717A6">
      <w:pPr>
        <w:tabs>
          <w:tab w:val="left" w:pos="938"/>
        </w:tabs>
        <w:jc w:val="both"/>
      </w:pPr>
      <w:r w:rsidRPr="00744594">
        <w:t xml:space="preserve">TOTAL                                                                                                             </w:t>
      </w:r>
      <w:r w:rsidRPr="00744594">
        <w:t>487.000,00</w:t>
      </w:r>
      <w:proofErr w:type="gramStart"/>
      <w:r w:rsidRPr="00744594">
        <w:t xml:space="preserve">  </w:t>
      </w:r>
    </w:p>
    <w:p w:rsidR="000717A6" w:rsidRPr="00744594" w:rsidRDefault="000717A6" w:rsidP="000717A6">
      <w:pPr>
        <w:tabs>
          <w:tab w:val="left" w:pos="938"/>
        </w:tabs>
        <w:jc w:val="both"/>
      </w:pPr>
      <w:proofErr w:type="gramEnd"/>
    </w:p>
    <w:p w:rsidR="000717A6" w:rsidRPr="00744594" w:rsidRDefault="000717A6" w:rsidP="000717A6">
      <w:pPr>
        <w:tabs>
          <w:tab w:val="left" w:pos="938"/>
          <w:tab w:val="left" w:pos="1843"/>
        </w:tabs>
        <w:ind w:firstLine="2552"/>
        <w:jc w:val="both"/>
      </w:pPr>
      <w:r w:rsidRPr="00744594">
        <w:t>Artigo 2º - O valor do crédito de que trata o artigo anterior, será coberto com recursos financeiros do MINISTÉRIO DO TRABALHO/PIPMO, com base no inciso II do § 1º do artigo 43, da Lei-Federal 4.320 de 17.03.64, conforme discriminação: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RECEITA:</w:t>
      </w:r>
    </w:p>
    <w:p w:rsidR="00744594" w:rsidRPr="00744594" w:rsidRDefault="00744594" w:rsidP="000717A6">
      <w:pPr>
        <w:tabs>
          <w:tab w:val="left" w:pos="938"/>
        </w:tabs>
        <w:ind w:firstLine="2552"/>
        <w:jc w:val="both"/>
      </w:pPr>
    </w:p>
    <w:p w:rsidR="000717A6" w:rsidRPr="00744594" w:rsidRDefault="000717A6" w:rsidP="000717A6">
      <w:pPr>
        <w:tabs>
          <w:tab w:val="left" w:pos="938"/>
        </w:tabs>
        <w:jc w:val="both"/>
      </w:pPr>
      <w:r w:rsidRPr="00744594">
        <w:t>1000.00.00 – RECEITAS CORRENTES</w:t>
      </w:r>
    </w:p>
    <w:p w:rsidR="00744594" w:rsidRPr="00744594" w:rsidRDefault="00744594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jc w:val="both"/>
      </w:pPr>
      <w:r w:rsidRPr="00744594">
        <w:t>1400.00.00 – TRANSFERÊNCIAS CORRENTES</w:t>
      </w:r>
    </w:p>
    <w:p w:rsidR="00744594" w:rsidRPr="00744594" w:rsidRDefault="00744594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jc w:val="both"/>
      </w:pPr>
      <w:r w:rsidRPr="00744594">
        <w:t xml:space="preserve">1490.00.00 – </w:t>
      </w:r>
      <w:proofErr w:type="gramStart"/>
      <w:r w:rsidRPr="00744594">
        <w:t>OUTRAS TRANSFERÊNCIA</w:t>
      </w:r>
      <w:proofErr w:type="gramEnd"/>
      <w:r w:rsidRPr="00744594">
        <w:t xml:space="preserve"> E CORRENTES                                  </w:t>
      </w:r>
      <w:r w:rsidRPr="00744594">
        <w:t>487.000,00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jc w:val="both"/>
      </w:pPr>
      <w:r w:rsidRPr="00744594">
        <w:t xml:space="preserve">                    TOTAL</w:t>
      </w:r>
      <w:r w:rsidRPr="00744594">
        <w:t xml:space="preserve">                                   </w:t>
      </w:r>
      <w:r w:rsidRPr="00744594">
        <w:t xml:space="preserve">                                                         </w:t>
      </w:r>
      <w:r w:rsidRPr="00744594">
        <w:t>487.000,00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Artigo 3º - Fica alterada a Programação Orçamentária da Despesa do Estado, estabelecida pelo anexo, de que trata o Decreto 027 de 14.01.82.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 xml:space="preserve">IV TRIMESTRE                                                             </w:t>
      </w:r>
      <w:r w:rsidRPr="00744594">
        <w:t>487.000,00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835"/>
        <w:jc w:val="both"/>
      </w:pPr>
      <w:r w:rsidRPr="00744594">
        <w:t xml:space="preserve">TOTAL                                                                      </w:t>
      </w:r>
      <w:r w:rsidRPr="00744594">
        <w:t>487.000,00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Artigo 4º - Este Decreto entrará em vigor na data de sua publicação.</w:t>
      </w:r>
    </w:p>
    <w:sectPr w:rsidR="000717A6" w:rsidRPr="00744594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7A" w:rsidRDefault="00B4017A">
      <w:r>
        <w:separator/>
      </w:r>
    </w:p>
  </w:endnote>
  <w:endnote w:type="continuationSeparator" w:id="0">
    <w:p w:rsidR="00B4017A" w:rsidRDefault="00B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7A" w:rsidRDefault="00B4017A">
      <w:r>
        <w:separator/>
      </w:r>
    </w:p>
  </w:footnote>
  <w:footnote w:type="continuationSeparator" w:id="0">
    <w:p w:rsidR="00B4017A" w:rsidRDefault="00B4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67656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6498"/>
    <w:rsid w:val="00613174"/>
    <w:rsid w:val="00615BBE"/>
    <w:rsid w:val="00617F8B"/>
    <w:rsid w:val="0062018D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017A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8692D"/>
    <w:rsid w:val="00C8792B"/>
    <w:rsid w:val="00CA52A9"/>
    <w:rsid w:val="00CA6BC2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754D-3D90-408E-B435-39A17BFC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6</cp:revision>
  <cp:lastPrinted>2014-01-15T17:30:00Z</cp:lastPrinted>
  <dcterms:created xsi:type="dcterms:W3CDTF">2015-11-09T11:22:00Z</dcterms:created>
  <dcterms:modified xsi:type="dcterms:W3CDTF">2015-11-09T11:48:00Z</dcterms:modified>
</cp:coreProperties>
</file>