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B07326" w:rsidP="00B0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3605 DE 26 DE JANEIRO DE 1988.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646C3C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B07326">
        <w:rPr>
          <w:rFonts w:ascii="Times New Roman" w:hAnsi="Times New Roman" w:cs="Times New Roman"/>
          <w:sz w:val="28"/>
          <w:szCs w:val="28"/>
        </w:rPr>
        <w:t>Muda denominação de escola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26">
        <w:rPr>
          <w:rFonts w:ascii="Times New Roman" w:hAnsi="Times New Roman" w:cs="Times New Roman"/>
          <w:sz w:val="28"/>
          <w:szCs w:val="28"/>
        </w:rPr>
        <w:t>no município de</w:t>
      </w:r>
      <w:r w:rsidR="00646C3C">
        <w:rPr>
          <w:rFonts w:ascii="Times New Roman" w:hAnsi="Times New Roman" w:cs="Times New Roman"/>
          <w:sz w:val="28"/>
          <w:szCs w:val="28"/>
        </w:rPr>
        <w:t xml:space="preserve"> Presidente </w:t>
      </w:r>
      <w:r w:rsidRPr="00B07326">
        <w:rPr>
          <w:rFonts w:ascii="Times New Roman" w:hAnsi="Times New Roman" w:cs="Times New Roman"/>
          <w:sz w:val="28"/>
          <w:szCs w:val="28"/>
        </w:rPr>
        <w:t>Médici.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646C3C" w:rsidP="000230C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646C3C">
        <w:rPr>
          <w:rFonts w:ascii="Times New Roman" w:hAnsi="Times New Roman" w:cs="Times New Roman"/>
          <w:sz w:val="28"/>
          <w:szCs w:val="28"/>
        </w:rPr>
        <w:t xml:space="preserve"> GOVERNADOR DO ESTADO DE RONDÔNIA, usando das atribuições que lhe confere o Art. 70, inciso III, da Constituição Estadual e, tendo em vista o que consta do Processo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="000230CA">
        <w:rPr>
          <w:rFonts w:ascii="Times New Roman" w:hAnsi="Times New Roman" w:cs="Times New Roman"/>
          <w:sz w:val="28"/>
          <w:szCs w:val="28"/>
        </w:rPr>
        <w:t xml:space="preserve"> </w:t>
      </w:r>
      <w:r w:rsidRPr="00646C3C">
        <w:rPr>
          <w:rFonts w:ascii="Times New Roman" w:hAnsi="Times New Roman" w:cs="Times New Roman"/>
          <w:sz w:val="28"/>
          <w:szCs w:val="28"/>
        </w:rPr>
        <w:t>1001-001569/87 da Casa Civil, de 27 de outubro de 1987,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0230CA" w:rsidP="000230C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230CA">
        <w:rPr>
          <w:rFonts w:ascii="Times New Roman" w:hAnsi="Times New Roman" w:cs="Times New Roman"/>
          <w:sz w:val="28"/>
          <w:szCs w:val="28"/>
        </w:rPr>
        <w:t>D E C R E T A: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0230CA" w:rsidP="00653DC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230CA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230CA">
        <w:rPr>
          <w:rFonts w:ascii="Times New Roman" w:hAnsi="Times New Roman" w:cs="Times New Roman"/>
          <w:sz w:val="28"/>
          <w:szCs w:val="28"/>
        </w:rPr>
        <w:t xml:space="preserve"> - A Escola </w:t>
      </w:r>
      <w:proofErr w:type="spellStart"/>
      <w:r w:rsidRPr="000230CA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0230CA">
        <w:rPr>
          <w:rFonts w:ascii="Times New Roman" w:hAnsi="Times New Roman" w:cs="Times New Roman"/>
          <w:sz w:val="28"/>
          <w:szCs w:val="28"/>
        </w:rPr>
        <w:t xml:space="preserve"> União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CA">
        <w:rPr>
          <w:rFonts w:ascii="Times New Roman" w:hAnsi="Times New Roman" w:cs="Times New Roman"/>
          <w:sz w:val="28"/>
          <w:szCs w:val="28"/>
        </w:rPr>
        <w:t>Km 384-SÍtio Dantas, criada mediante Decreto E n</w:t>
      </w:r>
      <w:r w:rsidR="00CD5CF4">
        <w:rPr>
          <w:rFonts w:ascii="Times New Roman" w:hAnsi="Times New Roman" w:cs="Times New Roman"/>
          <w:sz w:val="28"/>
          <w:szCs w:val="28"/>
        </w:rPr>
        <w:t>º</w:t>
      </w:r>
      <w:r w:rsidRPr="000230CA">
        <w:rPr>
          <w:rFonts w:ascii="Times New Roman" w:hAnsi="Times New Roman" w:cs="Times New Roman"/>
          <w:sz w:val="28"/>
          <w:szCs w:val="28"/>
        </w:rPr>
        <w:t xml:space="preserve"> 753, de 19 de maio</w:t>
      </w:r>
      <w:r w:rsidR="00CD5CF4">
        <w:rPr>
          <w:rFonts w:ascii="Times New Roman" w:hAnsi="Times New Roman" w:cs="Times New Roman"/>
          <w:sz w:val="28"/>
          <w:szCs w:val="28"/>
        </w:rPr>
        <w:t xml:space="preserve"> </w:t>
      </w:r>
      <w:r w:rsidRPr="000230CA">
        <w:rPr>
          <w:rFonts w:ascii="Times New Roman" w:hAnsi="Times New Roman" w:cs="Times New Roman"/>
          <w:sz w:val="28"/>
          <w:szCs w:val="28"/>
        </w:rPr>
        <w:t xml:space="preserve">de 1975, do </w:t>
      </w:r>
      <w:proofErr w:type="spellStart"/>
      <w:r w:rsidRPr="000230CA">
        <w:rPr>
          <w:rFonts w:ascii="Times New Roman" w:hAnsi="Times New Roman" w:cs="Times New Roman"/>
          <w:sz w:val="28"/>
          <w:szCs w:val="28"/>
        </w:rPr>
        <w:t>ex-Território</w:t>
      </w:r>
      <w:proofErr w:type="spellEnd"/>
      <w:r w:rsidRPr="000230CA">
        <w:rPr>
          <w:rFonts w:ascii="Times New Roman" w:hAnsi="Times New Roman" w:cs="Times New Roman"/>
          <w:sz w:val="28"/>
          <w:szCs w:val="28"/>
        </w:rPr>
        <w:t xml:space="preserve"> Federal de Rondônia, passa a</w:t>
      </w:r>
      <w:r w:rsidR="00CD5CF4">
        <w:rPr>
          <w:rFonts w:ascii="Times New Roman" w:hAnsi="Times New Roman" w:cs="Times New Roman"/>
          <w:sz w:val="28"/>
          <w:szCs w:val="28"/>
        </w:rPr>
        <w:t xml:space="preserve"> denominar-se </w:t>
      </w:r>
      <w:r w:rsidRPr="000230CA">
        <w:rPr>
          <w:rFonts w:ascii="Times New Roman" w:hAnsi="Times New Roman" w:cs="Times New Roman"/>
          <w:sz w:val="28"/>
          <w:szCs w:val="28"/>
        </w:rPr>
        <w:t xml:space="preserve">"Escola </w:t>
      </w:r>
      <w:proofErr w:type="spellStart"/>
      <w:r w:rsidRPr="000230CA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023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CA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0230CA">
        <w:rPr>
          <w:rFonts w:ascii="Times New Roman" w:hAnsi="Times New Roman" w:cs="Times New Roman"/>
          <w:sz w:val="28"/>
          <w:szCs w:val="28"/>
        </w:rPr>
        <w:t xml:space="preserve"> Rabelo Neto".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C8" w:rsidRDefault="00653DC8" w:rsidP="00653DC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3DC8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53DC8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C8">
        <w:rPr>
          <w:rFonts w:ascii="Times New Roman" w:hAnsi="Times New Roman" w:cs="Times New Roman"/>
          <w:sz w:val="28"/>
          <w:szCs w:val="28"/>
        </w:rPr>
        <w:t>data de sua publi6ação, revogadas as disposições em contrário.</w:t>
      </w:r>
    </w:p>
    <w:p w:rsidR="00653DC8" w:rsidRDefault="00653DC8" w:rsidP="006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C8" w:rsidRPr="00653DC8" w:rsidRDefault="00653DC8" w:rsidP="006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653DC8" w:rsidP="00653DC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3DC8">
        <w:rPr>
          <w:rFonts w:ascii="Times New Roman" w:hAnsi="Times New Roman" w:cs="Times New Roman"/>
          <w:sz w:val="28"/>
          <w:szCs w:val="28"/>
        </w:rPr>
        <w:t>Palácio do Governo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C8">
        <w:rPr>
          <w:rFonts w:ascii="Times New Roman" w:hAnsi="Times New Roman" w:cs="Times New Roman"/>
          <w:sz w:val="28"/>
          <w:szCs w:val="28"/>
        </w:rPr>
        <w:t>em 26 de janeiro de 1988, 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53DC8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B07326" w:rsidP="00B0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26" w:rsidRDefault="00212833" w:rsidP="0021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 DE SANTANA</w:t>
      </w:r>
    </w:p>
    <w:p w:rsidR="00212833" w:rsidRPr="00B07326" w:rsidRDefault="00212833" w:rsidP="0021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212833" w:rsidRPr="00B07326" w:rsidSect="00B0732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6"/>
    <w:rsid w:val="000230CA"/>
    <w:rsid w:val="00212833"/>
    <w:rsid w:val="00646C3C"/>
    <w:rsid w:val="00653DC8"/>
    <w:rsid w:val="00B07326"/>
    <w:rsid w:val="00CD5CF4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3C59-C4F2-4020-8E45-B40958F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2017-09-21T16:53:00Z</dcterms:created>
  <dcterms:modified xsi:type="dcterms:W3CDTF">2017-09-21T16:59:00Z</dcterms:modified>
</cp:coreProperties>
</file>