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731B48">
        <w:rPr>
          <w:rFonts w:ascii="Times New Roman" w:hAnsi="Times New Roman" w:cs="Times New Roman"/>
          <w:sz w:val="24"/>
          <w:szCs w:val="24"/>
        </w:rPr>
        <w:t>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B6120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 termos do Decreto nº </w:t>
      </w:r>
      <w:r w:rsidR="00731B48">
        <w:rPr>
          <w:rFonts w:ascii="Times New Roman" w:hAnsi="Times New Roman" w:cs="Times New Roman"/>
          <w:sz w:val="24"/>
          <w:szCs w:val="24"/>
        </w:rPr>
        <w:t>1025, de 1</w:t>
      </w:r>
      <w:r>
        <w:rPr>
          <w:rFonts w:ascii="Times New Roman" w:hAnsi="Times New Roman" w:cs="Times New Roman"/>
          <w:sz w:val="24"/>
          <w:szCs w:val="24"/>
        </w:rPr>
        <w:t xml:space="preserve">1 de </w:t>
      </w:r>
      <w:r w:rsidR="00731B4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731B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="00731B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731B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scolas no município de Jaru.</w:t>
      </w:r>
      <w:r w:rsidR="00731B48">
        <w:rPr>
          <w:rFonts w:ascii="Times New Roman" w:hAnsi="Times New Roman" w:cs="Times New Roman"/>
          <w:sz w:val="24"/>
          <w:szCs w:val="24"/>
        </w:rPr>
        <w:t>”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do Estado</w:t>
      </w:r>
      <w:r w:rsidR="00A12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e, conforme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1448/CC,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15">
        <w:rPr>
          <w:rFonts w:ascii="Times New Roman" w:hAnsi="Times New Roman" w:cs="Times New Roman"/>
          <w:sz w:val="24"/>
          <w:szCs w:val="24"/>
        </w:rPr>
        <w:t xml:space="preserve">No Decreto nº </w:t>
      </w:r>
      <w:r w:rsidR="00A1205D">
        <w:rPr>
          <w:rFonts w:ascii="Times New Roman" w:hAnsi="Times New Roman" w:cs="Times New Roman"/>
          <w:sz w:val="24"/>
          <w:szCs w:val="24"/>
        </w:rPr>
        <w:t>1025, de 1</w:t>
      </w:r>
      <w:r w:rsidR="00506D15">
        <w:rPr>
          <w:rFonts w:ascii="Times New Roman" w:hAnsi="Times New Roman" w:cs="Times New Roman"/>
          <w:sz w:val="24"/>
          <w:szCs w:val="24"/>
        </w:rPr>
        <w:t xml:space="preserve">1 de </w:t>
      </w:r>
      <w:r w:rsidR="00A1205D">
        <w:rPr>
          <w:rFonts w:ascii="Times New Roman" w:hAnsi="Times New Roman" w:cs="Times New Roman"/>
          <w:sz w:val="24"/>
          <w:szCs w:val="24"/>
        </w:rPr>
        <w:t>abril</w:t>
      </w:r>
      <w:r w:rsidR="00506D15">
        <w:rPr>
          <w:rFonts w:ascii="Times New Roman" w:hAnsi="Times New Roman" w:cs="Times New Roman"/>
          <w:sz w:val="24"/>
          <w:szCs w:val="24"/>
        </w:rPr>
        <w:t xml:space="preserve"> de 198</w:t>
      </w:r>
      <w:r w:rsidR="00A1205D">
        <w:rPr>
          <w:rFonts w:ascii="Times New Roman" w:hAnsi="Times New Roman" w:cs="Times New Roman"/>
          <w:sz w:val="24"/>
          <w:szCs w:val="24"/>
        </w:rPr>
        <w:t>3</w:t>
      </w:r>
      <w:r w:rsidR="00506D15">
        <w:rPr>
          <w:rFonts w:ascii="Times New Roman" w:hAnsi="Times New Roman" w:cs="Times New Roman"/>
          <w:sz w:val="24"/>
          <w:szCs w:val="24"/>
        </w:rPr>
        <w:t>,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r w:rsidR="00A1205D">
        <w:rPr>
          <w:rFonts w:ascii="Times New Roman" w:hAnsi="Times New Roman" w:cs="Times New Roman"/>
          <w:sz w:val="24"/>
          <w:szCs w:val="24"/>
        </w:rPr>
        <w:t>MARANATA, Linha 623, Gleba 61, Lote 33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proofErr w:type="spellStart"/>
      <w:r w:rsidR="00A1205D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A1205D">
        <w:rPr>
          <w:rFonts w:ascii="Times New Roman" w:hAnsi="Times New Roman" w:cs="Times New Roman"/>
          <w:sz w:val="24"/>
          <w:szCs w:val="24"/>
        </w:rPr>
        <w:t xml:space="preserve"> MARANATA, Linha 623, Gleba 61, Lote 33</w:t>
      </w:r>
      <w:r w:rsidR="007649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205D">
        <w:rPr>
          <w:rFonts w:ascii="Times New Roman" w:hAnsi="Times New Roman" w:cs="Times New Roman"/>
          <w:sz w:val="24"/>
          <w:szCs w:val="24"/>
        </w:rPr>
        <w:t>, revogadam-se</w:t>
      </w:r>
      <w:r w:rsidR="00A64C6D">
        <w:rPr>
          <w:rFonts w:ascii="Times New Roman" w:hAnsi="Times New Roman" w:cs="Times New Roman"/>
          <w:sz w:val="24"/>
          <w:szCs w:val="24"/>
        </w:rPr>
        <w:t xml:space="preserve">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3172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64980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120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EA80-AB6A-407F-A7AA-184372E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2017-09-21T16:40:00Z</dcterms:created>
  <dcterms:modified xsi:type="dcterms:W3CDTF">2017-09-21T16:46:00Z</dcterms:modified>
</cp:coreProperties>
</file>