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69" w:rsidRDefault="00171669" w:rsidP="00CA3887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4F3DAC">
        <w:rPr>
          <w:rFonts w:ascii="Times New Roman" w:hAnsi="Times New Roman" w:cs="Times New Roman"/>
          <w:sz w:val="24"/>
          <w:szCs w:val="24"/>
        </w:rPr>
        <w:t>3</w:t>
      </w:r>
      <w:r w:rsidR="001E6577">
        <w:rPr>
          <w:rFonts w:ascii="Times New Roman" w:hAnsi="Times New Roman" w:cs="Times New Roman"/>
          <w:sz w:val="24"/>
          <w:szCs w:val="24"/>
        </w:rPr>
        <w:t>58</w:t>
      </w:r>
      <w:r w:rsidR="00A07614">
        <w:rPr>
          <w:rFonts w:ascii="Times New Roman" w:hAnsi="Times New Roman" w:cs="Times New Roman"/>
          <w:sz w:val="24"/>
          <w:szCs w:val="24"/>
        </w:rPr>
        <w:t>8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6577">
        <w:rPr>
          <w:rFonts w:ascii="Times New Roman" w:hAnsi="Times New Roman" w:cs="Times New Roman"/>
          <w:sz w:val="24"/>
          <w:szCs w:val="24"/>
        </w:rPr>
        <w:t>29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</w:t>
      </w:r>
      <w:r w:rsidR="001E6577">
        <w:rPr>
          <w:rFonts w:ascii="Times New Roman" w:hAnsi="Times New Roman" w:cs="Times New Roman"/>
          <w:sz w:val="24"/>
          <w:szCs w:val="24"/>
        </w:rPr>
        <w:t>DEZEMBRO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5D3B78">
        <w:rPr>
          <w:rFonts w:ascii="Times New Roman" w:hAnsi="Times New Roman" w:cs="Times New Roman"/>
          <w:sz w:val="24"/>
          <w:szCs w:val="24"/>
        </w:rPr>
        <w:t xml:space="preserve"> 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</w:t>
      </w:r>
      <w:r w:rsidR="005D3B78">
        <w:rPr>
          <w:rFonts w:ascii="Times New Roman" w:hAnsi="Times New Roman" w:cs="Times New Roman"/>
          <w:sz w:val="24"/>
          <w:szCs w:val="24"/>
        </w:rPr>
        <w:t>198</w:t>
      </w:r>
      <w:r w:rsidR="001E6577">
        <w:rPr>
          <w:rFonts w:ascii="Times New Roman" w:hAnsi="Times New Roman" w:cs="Times New Roman"/>
          <w:sz w:val="24"/>
          <w:szCs w:val="24"/>
        </w:rPr>
        <w:t>7</w:t>
      </w:r>
    </w:p>
    <w:p w:rsidR="004F3DAC" w:rsidRPr="00CA3887" w:rsidRDefault="004F3DAC" w:rsidP="005D3B78">
      <w:pPr>
        <w:pStyle w:val="SemEspaamento"/>
        <w:ind w:left="5103"/>
        <w:jc w:val="both"/>
        <w:rPr>
          <w:rFonts w:ascii="Times New Roman" w:hAnsi="Times New Roman" w:cs="Times New Roman"/>
          <w:sz w:val="20"/>
          <w:szCs w:val="24"/>
        </w:rPr>
      </w:pPr>
    </w:p>
    <w:p w:rsidR="00CA3887" w:rsidRDefault="00CA3887" w:rsidP="00CA3887">
      <w:pPr>
        <w:pStyle w:val="SemEspaamento"/>
        <w:rPr>
          <w:sz w:val="20"/>
        </w:rPr>
      </w:pPr>
    </w:p>
    <w:p w:rsidR="007A43B2" w:rsidRDefault="00A64C6D" w:rsidP="00CA3887">
      <w:pPr>
        <w:pStyle w:val="SemEspaamen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64C6D" w:rsidRDefault="00A64C6D" w:rsidP="00CA3887">
      <w:pPr>
        <w:pStyle w:val="SemEspaamen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A43B2" w:rsidRPr="00A64C6D" w:rsidRDefault="00A64C6D" w:rsidP="00A64C6D">
      <w:pPr>
        <w:pStyle w:val="SemEspaamen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Exclui </w:t>
      </w:r>
      <w:r w:rsidR="00A07614">
        <w:rPr>
          <w:rFonts w:ascii="Times New Roman" w:hAnsi="Times New Roman" w:cs="Times New Roman"/>
          <w:sz w:val="24"/>
          <w:szCs w:val="24"/>
        </w:rPr>
        <w:t xml:space="preserve">escolas do Decreto </w:t>
      </w:r>
      <w:r w:rsidR="00A07614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A07614">
        <w:rPr>
          <w:rFonts w:ascii="Times New Roman" w:hAnsi="Times New Roman" w:cs="Times New Roman"/>
          <w:sz w:val="24"/>
          <w:szCs w:val="24"/>
        </w:rPr>
        <w:t xml:space="preserve"> nº 753, de 19 de maio de 1975, do </w:t>
      </w:r>
      <w:proofErr w:type="spellStart"/>
      <w:r w:rsidR="00A07614">
        <w:rPr>
          <w:rFonts w:ascii="Times New Roman" w:hAnsi="Times New Roman" w:cs="Times New Roman"/>
          <w:sz w:val="24"/>
          <w:szCs w:val="24"/>
        </w:rPr>
        <w:t>ex-Território</w:t>
      </w:r>
      <w:proofErr w:type="spellEnd"/>
      <w:r w:rsidR="00A07614">
        <w:rPr>
          <w:rFonts w:ascii="Times New Roman" w:hAnsi="Times New Roman" w:cs="Times New Roman"/>
          <w:sz w:val="24"/>
          <w:szCs w:val="24"/>
        </w:rPr>
        <w:t xml:space="preserve"> Federal de Rondônia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3B2" w:rsidRDefault="007A43B2" w:rsidP="00CA3887">
      <w:pPr>
        <w:pStyle w:val="SemEspaamento"/>
        <w:rPr>
          <w:sz w:val="20"/>
        </w:rPr>
      </w:pPr>
    </w:p>
    <w:p w:rsidR="00A64C6D" w:rsidRDefault="00A64C6D" w:rsidP="00CA3887">
      <w:pPr>
        <w:pStyle w:val="SemEspaamento"/>
        <w:rPr>
          <w:sz w:val="20"/>
        </w:rPr>
      </w:pPr>
    </w:p>
    <w:p w:rsidR="00C93B9B" w:rsidRPr="00CA3887" w:rsidRDefault="00C93B9B" w:rsidP="00CA3887">
      <w:pPr>
        <w:pStyle w:val="SemEspaamento"/>
        <w:rPr>
          <w:sz w:val="20"/>
        </w:rPr>
      </w:pPr>
    </w:p>
    <w:p w:rsidR="00C93B9B" w:rsidRDefault="00171669" w:rsidP="003D6CA3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46542">
        <w:rPr>
          <w:rFonts w:ascii="Times New Roman" w:hAnsi="Times New Roman" w:cs="Times New Roman"/>
          <w:sz w:val="24"/>
          <w:szCs w:val="24"/>
          <w:lang w:val="pt-BR"/>
        </w:rPr>
        <w:t>O GOVERNADOR DO ESTADO DE RONDÔNIA,</w:t>
      </w:r>
      <w:r w:rsidRPr="005D3B7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>usando das</w:t>
      </w:r>
      <w:r w:rsidR="00560CB1">
        <w:rPr>
          <w:rFonts w:ascii="Times New Roman" w:hAnsi="Times New Roman" w:cs="Times New Roman"/>
          <w:sz w:val="24"/>
          <w:szCs w:val="24"/>
          <w:lang w:val="pt-BR"/>
        </w:rPr>
        <w:t xml:space="preserve"> atribuições 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>que lhe confere o Art. 70, inciso III, da Constituição do Estado e, conf</w:t>
      </w:r>
      <w:r w:rsidR="00A55979">
        <w:rPr>
          <w:rFonts w:ascii="Times New Roman" w:hAnsi="Times New Roman" w:cs="Times New Roman"/>
          <w:sz w:val="24"/>
          <w:szCs w:val="24"/>
          <w:lang w:val="pt-BR"/>
        </w:rPr>
        <w:t>orme consta do Processo nº 1001/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>001</w:t>
      </w:r>
      <w:r w:rsidR="00A07614">
        <w:rPr>
          <w:rFonts w:ascii="Times New Roman" w:hAnsi="Times New Roman" w:cs="Times New Roman"/>
          <w:sz w:val="24"/>
          <w:szCs w:val="24"/>
          <w:lang w:val="pt-BR"/>
        </w:rPr>
        <w:t>634</w:t>
      </w:r>
      <w:r w:rsidR="00A55979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A64C6D">
        <w:rPr>
          <w:rFonts w:ascii="Times New Roman" w:hAnsi="Times New Roman" w:cs="Times New Roman"/>
          <w:sz w:val="24"/>
          <w:szCs w:val="24"/>
          <w:lang w:val="pt-BR"/>
        </w:rPr>
        <w:t>CC</w:t>
      </w:r>
      <w:r w:rsidR="004D4ABB">
        <w:rPr>
          <w:rFonts w:ascii="Times New Roman" w:hAnsi="Times New Roman" w:cs="Times New Roman"/>
          <w:sz w:val="24"/>
          <w:szCs w:val="24"/>
          <w:lang w:val="pt-BR"/>
        </w:rPr>
        <w:t>,</w:t>
      </w:r>
    </w:p>
    <w:p w:rsidR="00560CB1" w:rsidRDefault="00560CB1" w:rsidP="00A64C6D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408B0" w:rsidRPr="00C93B9B" w:rsidRDefault="008408B0" w:rsidP="00C93B9B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74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60CB1" w:rsidRDefault="00171669" w:rsidP="00A64C6D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64C6D">
        <w:rPr>
          <w:rFonts w:ascii="Times New Roman" w:hAnsi="Times New Roman" w:cs="Times New Roman"/>
          <w:sz w:val="24"/>
          <w:szCs w:val="24"/>
        </w:rPr>
        <w:t>D E C R E T A</w:t>
      </w:r>
      <w:r w:rsidR="005D3B78" w:rsidRPr="00046542">
        <w:rPr>
          <w:rFonts w:ascii="Times New Roman" w:hAnsi="Times New Roman" w:cs="Times New Roman"/>
          <w:sz w:val="24"/>
          <w:szCs w:val="24"/>
        </w:rPr>
        <w:t>:</w:t>
      </w:r>
      <w:r w:rsidRPr="00046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50E" w:rsidRPr="00CA3887" w:rsidRDefault="0040250E" w:rsidP="00A64C6D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A3887" w:rsidRDefault="00171669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CA3887">
        <w:rPr>
          <w:rFonts w:ascii="Times New Roman" w:hAnsi="Times New Roman" w:cs="Times New Roman"/>
          <w:sz w:val="24"/>
          <w:szCs w:val="24"/>
        </w:rPr>
        <w:t>Art. 1º -</w:t>
      </w:r>
      <w:r w:rsidRPr="00CA3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614">
        <w:rPr>
          <w:rFonts w:ascii="Times New Roman" w:hAnsi="Times New Roman" w:cs="Times New Roman"/>
          <w:sz w:val="24"/>
          <w:szCs w:val="24"/>
        </w:rPr>
        <w:t xml:space="preserve">Exclui do Decreto </w:t>
      </w:r>
      <w:r w:rsidR="00A07614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A07614">
        <w:rPr>
          <w:rFonts w:ascii="Times New Roman" w:hAnsi="Times New Roman" w:cs="Times New Roman"/>
          <w:sz w:val="24"/>
          <w:szCs w:val="24"/>
        </w:rPr>
        <w:t xml:space="preserve"> nº 753, de 19 de maio de 1975, do </w:t>
      </w:r>
      <w:proofErr w:type="spellStart"/>
      <w:r w:rsidR="00A07614">
        <w:rPr>
          <w:rFonts w:ascii="Times New Roman" w:hAnsi="Times New Roman" w:cs="Times New Roman"/>
          <w:sz w:val="24"/>
          <w:szCs w:val="24"/>
        </w:rPr>
        <w:t>ex-Território</w:t>
      </w:r>
      <w:proofErr w:type="spellEnd"/>
      <w:r w:rsidR="00A07614">
        <w:rPr>
          <w:rFonts w:ascii="Times New Roman" w:hAnsi="Times New Roman" w:cs="Times New Roman"/>
          <w:sz w:val="24"/>
          <w:szCs w:val="24"/>
        </w:rPr>
        <w:t xml:space="preserve"> Federal de Rondônia</w:t>
      </w:r>
      <w:r w:rsidR="0040250E">
        <w:rPr>
          <w:rFonts w:ascii="Times New Roman" w:hAnsi="Times New Roman" w:cs="Times New Roman"/>
          <w:sz w:val="24"/>
          <w:szCs w:val="24"/>
        </w:rPr>
        <w:t xml:space="preserve">, </w:t>
      </w:r>
      <w:r w:rsidR="00A07614">
        <w:rPr>
          <w:rFonts w:ascii="Times New Roman" w:hAnsi="Times New Roman" w:cs="Times New Roman"/>
          <w:sz w:val="24"/>
          <w:szCs w:val="24"/>
        </w:rPr>
        <w:t xml:space="preserve">a Escola RUI BARBOSA - km 505, Fazenda </w:t>
      </w:r>
      <w:proofErr w:type="spellStart"/>
      <w:r w:rsidR="00A07614">
        <w:rPr>
          <w:rFonts w:ascii="Times New Roman" w:hAnsi="Times New Roman" w:cs="Times New Roman"/>
          <w:sz w:val="24"/>
          <w:szCs w:val="24"/>
        </w:rPr>
        <w:t>Arumani</w:t>
      </w:r>
      <w:proofErr w:type="spellEnd"/>
      <w:r w:rsidR="00A07614">
        <w:rPr>
          <w:rFonts w:ascii="Times New Roman" w:hAnsi="Times New Roman" w:cs="Times New Roman"/>
          <w:sz w:val="24"/>
          <w:szCs w:val="24"/>
        </w:rPr>
        <w:t xml:space="preserve"> e Escola NESTOR RAMOS -</w:t>
      </w:r>
      <w:bookmarkStart w:id="0" w:name="_GoBack"/>
      <w:bookmarkEnd w:id="0"/>
      <w:r w:rsidR="00A07614">
        <w:rPr>
          <w:rFonts w:ascii="Times New Roman" w:hAnsi="Times New Roman" w:cs="Times New Roman"/>
          <w:sz w:val="24"/>
          <w:szCs w:val="24"/>
        </w:rPr>
        <w:t xml:space="preserve"> km 494 Gleba Tatu, </w:t>
      </w:r>
      <w:r w:rsidR="0040250E">
        <w:rPr>
          <w:rFonts w:ascii="Times New Roman" w:hAnsi="Times New Roman" w:cs="Times New Roman"/>
          <w:sz w:val="24"/>
          <w:szCs w:val="24"/>
        </w:rPr>
        <w:t>em virtude de duplicidade de Decreto de criação.</w:t>
      </w:r>
    </w:p>
    <w:p w:rsidR="00CA3887" w:rsidRPr="00CA3887" w:rsidRDefault="00CA3887" w:rsidP="00CA3887">
      <w:pPr>
        <w:pStyle w:val="SemEspaamento"/>
        <w:jc w:val="both"/>
        <w:rPr>
          <w:rFonts w:ascii="Times New Roman" w:hAnsi="Times New Roman" w:cs="Times New Roman"/>
          <w:w w:val="105"/>
          <w:sz w:val="20"/>
          <w:szCs w:val="24"/>
        </w:rPr>
      </w:pPr>
    </w:p>
    <w:p w:rsidR="005C5AB4" w:rsidRDefault="00F83691" w:rsidP="00A64C6D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CA3887">
        <w:rPr>
          <w:rFonts w:ascii="Times New Roman" w:hAnsi="Times New Roman" w:cs="Times New Roman"/>
          <w:w w:val="105"/>
          <w:sz w:val="24"/>
          <w:szCs w:val="24"/>
        </w:rPr>
        <w:t>Art. 2º -</w:t>
      </w:r>
      <w:r w:rsidRPr="00CA3887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5C5AB4">
        <w:rPr>
          <w:rFonts w:ascii="Times New Roman" w:hAnsi="Times New Roman" w:cs="Times New Roman"/>
          <w:sz w:val="24"/>
          <w:szCs w:val="24"/>
        </w:rPr>
        <w:t>Este Decreto entra em vigor na data de sua publicação</w:t>
      </w:r>
      <w:r w:rsidR="00A64C6D">
        <w:rPr>
          <w:rFonts w:ascii="Times New Roman" w:hAnsi="Times New Roman" w:cs="Times New Roman"/>
          <w:sz w:val="24"/>
          <w:szCs w:val="24"/>
        </w:rPr>
        <w:t>, revogadas as disposições em contrário</w:t>
      </w:r>
      <w:r w:rsidR="005C5AB4">
        <w:rPr>
          <w:rFonts w:ascii="Times New Roman" w:hAnsi="Times New Roman" w:cs="Times New Roman"/>
          <w:sz w:val="24"/>
          <w:szCs w:val="24"/>
        </w:rPr>
        <w:t>.</w:t>
      </w:r>
    </w:p>
    <w:p w:rsidR="005C5AB4" w:rsidRDefault="005C5AB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C5AB4" w:rsidRDefault="005C5AB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Palácio do Gov</w:t>
      </w:r>
      <w:r w:rsidR="00A64C6D">
        <w:rPr>
          <w:rFonts w:ascii="Times New Roman" w:hAnsi="Times New Roman" w:cs="Times New Roman"/>
          <w:sz w:val="24"/>
          <w:szCs w:val="24"/>
        </w:rPr>
        <w:t xml:space="preserve">erno do estado de Rondônia, em </w:t>
      </w:r>
      <w:r w:rsidR="004045D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045DA">
        <w:rPr>
          <w:rFonts w:ascii="Times New Roman" w:hAnsi="Times New Roman" w:cs="Times New Roman"/>
          <w:sz w:val="24"/>
          <w:szCs w:val="24"/>
        </w:rPr>
        <w:t xml:space="preserve">dezembro </w:t>
      </w:r>
      <w:r>
        <w:rPr>
          <w:rFonts w:ascii="Times New Roman" w:hAnsi="Times New Roman" w:cs="Times New Roman"/>
          <w:sz w:val="24"/>
          <w:szCs w:val="24"/>
        </w:rPr>
        <w:t>de 198</w:t>
      </w:r>
      <w:r w:rsidR="004045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5979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>º da República.</w:t>
      </w:r>
    </w:p>
    <w:p w:rsidR="00560CB1" w:rsidRDefault="00560CB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60CB1" w:rsidRDefault="00560CB1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C93B9B" w:rsidRPr="005D3B78" w:rsidRDefault="00C93B9B" w:rsidP="00C93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Pr="00DE5DDC" w:rsidRDefault="007A27DF" w:rsidP="00254ACD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5DDC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254ACD" w:rsidRDefault="00171669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G</w:t>
      </w:r>
      <w:r w:rsidR="005C5AB4">
        <w:rPr>
          <w:rFonts w:ascii="Times New Roman" w:hAnsi="Times New Roman" w:cs="Times New Roman"/>
          <w:sz w:val="24"/>
          <w:szCs w:val="24"/>
        </w:rPr>
        <w:t>overnador</w:t>
      </w: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B16167" w:rsidSect="006C0296">
      <w:headerReference w:type="default" r:id="rId7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79" w:rsidRDefault="00B23779" w:rsidP="006C0296">
      <w:pPr>
        <w:spacing w:after="0" w:line="240" w:lineRule="auto"/>
      </w:pPr>
      <w:r>
        <w:separator/>
      </w:r>
    </w:p>
  </w:endnote>
  <w:end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79" w:rsidRDefault="00B23779" w:rsidP="006C0296">
      <w:pPr>
        <w:spacing w:after="0" w:line="240" w:lineRule="auto"/>
      </w:pPr>
      <w:r>
        <w:separator/>
      </w:r>
    </w:p>
  </w:footnote>
  <w:foot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1in" o:ole="" filled="t">
          <v:fill opacity="0" color2="black"/>
          <v:imagedata r:id="rId1" o:title=""/>
        </v:shape>
        <o:OLEObject Type="Embed" ProgID="Word.Picture.8" ShapeID="_x0000_i1025" DrawAspect="Content" ObjectID="_1567837569" r:id="rId2"/>
      </w:objec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B23779" w:rsidRDefault="00B237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17926"/>
    <w:rsid w:val="00046542"/>
    <w:rsid w:val="000623BC"/>
    <w:rsid w:val="00074819"/>
    <w:rsid w:val="000B1DBC"/>
    <w:rsid w:val="000E7A13"/>
    <w:rsid w:val="001079C0"/>
    <w:rsid w:val="001121FE"/>
    <w:rsid w:val="00137168"/>
    <w:rsid w:val="00171669"/>
    <w:rsid w:val="00180FEC"/>
    <w:rsid w:val="001971E8"/>
    <w:rsid w:val="001E6577"/>
    <w:rsid w:val="00212D9B"/>
    <w:rsid w:val="00231DC8"/>
    <w:rsid w:val="00254ACD"/>
    <w:rsid w:val="00285DC0"/>
    <w:rsid w:val="002A70DE"/>
    <w:rsid w:val="002B1737"/>
    <w:rsid w:val="002E1EB2"/>
    <w:rsid w:val="003321C9"/>
    <w:rsid w:val="00335AE3"/>
    <w:rsid w:val="003837DD"/>
    <w:rsid w:val="003D6CA3"/>
    <w:rsid w:val="003E6CD5"/>
    <w:rsid w:val="003E7164"/>
    <w:rsid w:val="003F4075"/>
    <w:rsid w:val="0040250E"/>
    <w:rsid w:val="004045DA"/>
    <w:rsid w:val="004278E6"/>
    <w:rsid w:val="00436AC6"/>
    <w:rsid w:val="00440D27"/>
    <w:rsid w:val="0045366C"/>
    <w:rsid w:val="004D4ABB"/>
    <w:rsid w:val="004E5993"/>
    <w:rsid w:val="004F3DAC"/>
    <w:rsid w:val="004F55CF"/>
    <w:rsid w:val="00556A2B"/>
    <w:rsid w:val="00560CB1"/>
    <w:rsid w:val="005A3E21"/>
    <w:rsid w:val="005A7CE9"/>
    <w:rsid w:val="005C5AB4"/>
    <w:rsid w:val="005D28D4"/>
    <w:rsid w:val="005D3B78"/>
    <w:rsid w:val="00610E72"/>
    <w:rsid w:val="00622CEE"/>
    <w:rsid w:val="00671FE7"/>
    <w:rsid w:val="006C0296"/>
    <w:rsid w:val="006D07CB"/>
    <w:rsid w:val="00702033"/>
    <w:rsid w:val="00724419"/>
    <w:rsid w:val="00724926"/>
    <w:rsid w:val="00727549"/>
    <w:rsid w:val="00775C6C"/>
    <w:rsid w:val="00781B71"/>
    <w:rsid w:val="007A27DF"/>
    <w:rsid w:val="007A43B2"/>
    <w:rsid w:val="007E1F1E"/>
    <w:rsid w:val="007F17BA"/>
    <w:rsid w:val="007F5BC2"/>
    <w:rsid w:val="008408B0"/>
    <w:rsid w:val="0089659D"/>
    <w:rsid w:val="008B0980"/>
    <w:rsid w:val="008F2917"/>
    <w:rsid w:val="0091586E"/>
    <w:rsid w:val="00924752"/>
    <w:rsid w:val="00970B5D"/>
    <w:rsid w:val="009D30B7"/>
    <w:rsid w:val="00A07614"/>
    <w:rsid w:val="00A55979"/>
    <w:rsid w:val="00A64C6D"/>
    <w:rsid w:val="00A77E8B"/>
    <w:rsid w:val="00AB5C58"/>
    <w:rsid w:val="00AB627C"/>
    <w:rsid w:val="00AB75F2"/>
    <w:rsid w:val="00AD2D80"/>
    <w:rsid w:val="00AE4A57"/>
    <w:rsid w:val="00AF4DA7"/>
    <w:rsid w:val="00B16167"/>
    <w:rsid w:val="00B23779"/>
    <w:rsid w:val="00B31FB7"/>
    <w:rsid w:val="00B54C06"/>
    <w:rsid w:val="00B55D58"/>
    <w:rsid w:val="00BA0AC9"/>
    <w:rsid w:val="00C04EBA"/>
    <w:rsid w:val="00C52A84"/>
    <w:rsid w:val="00C64301"/>
    <w:rsid w:val="00C85447"/>
    <w:rsid w:val="00C86599"/>
    <w:rsid w:val="00C92B5D"/>
    <w:rsid w:val="00C93B9B"/>
    <w:rsid w:val="00CA3887"/>
    <w:rsid w:val="00D3361D"/>
    <w:rsid w:val="00D34183"/>
    <w:rsid w:val="00D405C2"/>
    <w:rsid w:val="00D470F9"/>
    <w:rsid w:val="00D708D7"/>
    <w:rsid w:val="00D73837"/>
    <w:rsid w:val="00D76A78"/>
    <w:rsid w:val="00DE5DDC"/>
    <w:rsid w:val="00E444D4"/>
    <w:rsid w:val="00E74F44"/>
    <w:rsid w:val="00E948A7"/>
    <w:rsid w:val="00EB2AAF"/>
    <w:rsid w:val="00EB7653"/>
    <w:rsid w:val="00EC14CD"/>
    <w:rsid w:val="00EC4354"/>
    <w:rsid w:val="00EC562B"/>
    <w:rsid w:val="00EF5FE5"/>
    <w:rsid w:val="00F23918"/>
    <w:rsid w:val="00F60D32"/>
    <w:rsid w:val="00F83691"/>
    <w:rsid w:val="00FC5543"/>
    <w:rsid w:val="00FE0907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  <w:style w:type="table" w:styleId="Tabelacomgrade">
    <w:name w:val="Table Grid"/>
    <w:basedOn w:val="Tabelanormal"/>
    <w:uiPriority w:val="59"/>
    <w:rsid w:val="00C0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36887-B41D-4D52-9F8E-8FD51DD6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Ana Gleysa de Oliveira Guedes</cp:lastModifiedBy>
  <cp:revision>2</cp:revision>
  <dcterms:created xsi:type="dcterms:W3CDTF">2017-09-25T13:40:00Z</dcterms:created>
  <dcterms:modified xsi:type="dcterms:W3CDTF">2017-09-25T13:40:00Z</dcterms:modified>
</cp:coreProperties>
</file>