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3E7164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nº </w:t>
      </w:r>
      <w:r w:rsidR="003E7164">
        <w:rPr>
          <w:rFonts w:ascii="Times New Roman" w:hAnsi="Times New Roman" w:cs="Times New Roman"/>
          <w:sz w:val="24"/>
          <w:szCs w:val="24"/>
        </w:rPr>
        <w:t>2841</w:t>
      </w:r>
      <w:r w:rsidR="0040250E">
        <w:rPr>
          <w:rFonts w:ascii="Times New Roman" w:hAnsi="Times New Roman" w:cs="Times New Roman"/>
          <w:sz w:val="24"/>
          <w:szCs w:val="24"/>
        </w:rPr>
        <w:t>, de 1</w:t>
      </w:r>
      <w:r w:rsidR="003E71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E7164">
        <w:rPr>
          <w:rFonts w:ascii="Times New Roman" w:hAnsi="Times New Roman" w:cs="Times New Roman"/>
          <w:sz w:val="24"/>
          <w:szCs w:val="24"/>
        </w:rPr>
        <w:t xml:space="preserve">janeiro </w:t>
      </w:r>
      <w:r>
        <w:rPr>
          <w:rFonts w:ascii="Times New Roman" w:hAnsi="Times New Roman" w:cs="Times New Roman"/>
          <w:sz w:val="24"/>
          <w:szCs w:val="24"/>
        </w:rPr>
        <w:t>de 19</w:t>
      </w:r>
      <w:r w:rsidR="0040250E">
        <w:rPr>
          <w:rFonts w:ascii="Times New Roman" w:hAnsi="Times New Roman" w:cs="Times New Roman"/>
          <w:sz w:val="24"/>
          <w:szCs w:val="24"/>
        </w:rPr>
        <w:t>8</w:t>
      </w:r>
      <w:r w:rsidR="003E7164">
        <w:rPr>
          <w:rFonts w:ascii="Times New Roman" w:hAnsi="Times New Roman" w:cs="Times New Roman"/>
          <w:sz w:val="24"/>
          <w:szCs w:val="24"/>
        </w:rPr>
        <w:t>6</w:t>
      </w:r>
      <w:r w:rsidR="0040250E">
        <w:rPr>
          <w:rFonts w:ascii="Times New Roman" w:hAnsi="Times New Roman" w:cs="Times New Roman"/>
          <w:sz w:val="24"/>
          <w:szCs w:val="24"/>
        </w:rPr>
        <w:t xml:space="preserve">, </w:t>
      </w:r>
      <w:r w:rsidR="003E7164">
        <w:rPr>
          <w:rFonts w:ascii="Times New Roman" w:hAnsi="Times New Roman" w:cs="Times New Roman"/>
          <w:sz w:val="24"/>
          <w:szCs w:val="24"/>
        </w:rPr>
        <w:t xml:space="preserve">a Escola </w:t>
      </w:r>
      <w:proofErr w:type="spellStart"/>
      <w:r w:rsidR="003E7164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3E7164">
        <w:rPr>
          <w:rFonts w:ascii="Times New Roman" w:hAnsi="Times New Roman" w:cs="Times New Roman"/>
          <w:sz w:val="24"/>
          <w:szCs w:val="24"/>
        </w:rPr>
        <w:t xml:space="preserve"> São Roque, localizada </w:t>
      </w:r>
      <w:r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3E7164">
        <w:rPr>
          <w:rFonts w:ascii="Times New Roman" w:hAnsi="Times New Roman" w:cs="Times New Roman"/>
          <w:sz w:val="24"/>
          <w:szCs w:val="24"/>
        </w:rPr>
        <w:t>Colorado do Oeste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orme consta do Processo nº 1001/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0014</w:t>
      </w:r>
      <w:r w:rsidR="00924752">
        <w:rPr>
          <w:rFonts w:ascii="Times New Roman" w:hAnsi="Times New Roman" w:cs="Times New Roman"/>
          <w:sz w:val="24"/>
          <w:szCs w:val="24"/>
          <w:lang w:val="pt-BR"/>
        </w:rPr>
        <w:t>45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752" w:rsidRPr="00924752">
        <w:rPr>
          <w:rFonts w:ascii="Times New Roman" w:hAnsi="Times New Roman" w:cs="Times New Roman"/>
          <w:sz w:val="24"/>
          <w:szCs w:val="24"/>
        </w:rPr>
        <w:t>Fica excluída</w:t>
      </w:r>
      <w:r w:rsidR="00924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0E">
        <w:rPr>
          <w:rFonts w:ascii="Times New Roman" w:hAnsi="Times New Roman" w:cs="Times New Roman"/>
          <w:sz w:val="24"/>
          <w:szCs w:val="24"/>
        </w:rPr>
        <w:t xml:space="preserve">do Decreto nº </w:t>
      </w:r>
      <w:r w:rsidR="009D30B7">
        <w:rPr>
          <w:rFonts w:ascii="Times New Roman" w:hAnsi="Times New Roman" w:cs="Times New Roman"/>
          <w:sz w:val="24"/>
          <w:szCs w:val="24"/>
        </w:rPr>
        <w:t xml:space="preserve">2841, de 17 de janeiro de 1986, </w:t>
      </w:r>
      <w:r w:rsidR="009D30B7">
        <w:rPr>
          <w:rFonts w:ascii="Times New Roman" w:hAnsi="Times New Roman" w:cs="Times New Roman"/>
          <w:sz w:val="24"/>
          <w:szCs w:val="24"/>
        </w:rPr>
        <w:t>a e</w:t>
      </w:r>
      <w:r w:rsidR="009D30B7">
        <w:rPr>
          <w:rFonts w:ascii="Times New Roman" w:hAnsi="Times New Roman" w:cs="Times New Roman"/>
          <w:sz w:val="24"/>
          <w:szCs w:val="24"/>
        </w:rPr>
        <w:t xml:space="preserve">scola </w:t>
      </w:r>
      <w:proofErr w:type="spellStart"/>
      <w:r w:rsidR="009D30B7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9D30B7">
        <w:rPr>
          <w:rFonts w:ascii="Times New Roman" w:hAnsi="Times New Roman" w:cs="Times New Roman"/>
          <w:sz w:val="24"/>
          <w:szCs w:val="24"/>
        </w:rPr>
        <w:t xml:space="preserve"> São Roque, localizada no município de Colorado do Oeste</w:t>
      </w:r>
      <w:r w:rsidR="0040250E">
        <w:rPr>
          <w:rFonts w:ascii="Times New Roman" w:hAnsi="Times New Roman" w:cs="Times New Roman"/>
          <w:sz w:val="24"/>
          <w:szCs w:val="24"/>
        </w:rPr>
        <w:t>, em virtude de duplicidade de Decreto de criação.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7369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24752"/>
    <w:rsid w:val="00970B5D"/>
    <w:rsid w:val="009D30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2682-FF8B-4F05-9A0B-25389589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2017-09-25T13:23:00Z</dcterms:created>
  <dcterms:modified xsi:type="dcterms:W3CDTF">2017-09-25T13:36:00Z</dcterms:modified>
</cp:coreProperties>
</file>