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7" w:rsidRDefault="004B6D70" w:rsidP="004B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3572 DE 29 DE DEZEMBRO DE 1987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2A1CE1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B6D70">
        <w:rPr>
          <w:rFonts w:ascii="Times New Roman" w:hAnsi="Times New Roman" w:cs="Times New Roman"/>
          <w:sz w:val="28"/>
          <w:szCs w:val="28"/>
        </w:rPr>
        <w:t>AGREGA OFICIAL DA POLÍCIA MILITAR DO</w:t>
      </w:r>
      <w:r w:rsidR="002A1CE1">
        <w:rPr>
          <w:rFonts w:ascii="Times New Roman" w:hAnsi="Times New Roman" w:cs="Times New Roman"/>
          <w:sz w:val="28"/>
          <w:szCs w:val="28"/>
        </w:rPr>
        <w:t xml:space="preserve"> </w:t>
      </w:r>
      <w:r w:rsidRPr="004B6D70">
        <w:rPr>
          <w:rFonts w:ascii="Times New Roman" w:hAnsi="Times New Roman" w:cs="Times New Roman"/>
          <w:sz w:val="28"/>
          <w:szCs w:val="28"/>
        </w:rPr>
        <w:t>ESTADO DE RONDÔNIA.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2A1CE1" w:rsidP="002A1CE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1CE1">
        <w:rPr>
          <w:rFonts w:ascii="Times New Roman" w:hAnsi="Times New Roman" w:cs="Times New Roman"/>
          <w:sz w:val="28"/>
          <w:szCs w:val="28"/>
        </w:rPr>
        <w:t>O GOVERNADOR DO ESTADO DE RONDÔNIA, usando das atribuições que lhe são conferidas pelo Decreto-Lei nº 09-A,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E1">
        <w:rPr>
          <w:rFonts w:ascii="Times New Roman" w:hAnsi="Times New Roman" w:cs="Times New Roman"/>
          <w:sz w:val="28"/>
          <w:szCs w:val="28"/>
        </w:rPr>
        <w:t>de 09 de março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E1">
        <w:rPr>
          <w:rFonts w:ascii="Times New Roman" w:hAnsi="Times New Roman" w:cs="Times New Roman"/>
          <w:sz w:val="28"/>
          <w:szCs w:val="28"/>
        </w:rPr>
        <w:t>de 1.982,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2A1CE1" w:rsidP="002A1CE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1CE1">
        <w:rPr>
          <w:rFonts w:ascii="Times New Roman" w:hAnsi="Times New Roman" w:cs="Times New Roman"/>
          <w:sz w:val="28"/>
          <w:szCs w:val="28"/>
        </w:rPr>
        <w:t>D E C R E T A: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7C5F02" w:rsidP="007C5F0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Art. 1º - Fica agregado ao Quadro de Oficiais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02">
        <w:rPr>
          <w:rFonts w:ascii="Times New Roman" w:hAnsi="Times New Roman" w:cs="Times New Roman"/>
          <w:sz w:val="28"/>
          <w:szCs w:val="28"/>
        </w:rPr>
        <w:t>Polícia Militar de Rondônia, para exercer cargo de natureza</w:t>
      </w:r>
      <w:r>
        <w:rPr>
          <w:rFonts w:ascii="Times New Roman" w:hAnsi="Times New Roman" w:cs="Times New Roman"/>
          <w:sz w:val="28"/>
          <w:szCs w:val="28"/>
        </w:rPr>
        <w:t xml:space="preserve"> policial </w:t>
      </w:r>
      <w:r w:rsidRPr="007C5F02">
        <w:rPr>
          <w:rFonts w:ascii="Times New Roman" w:hAnsi="Times New Roman" w:cs="Times New Roman"/>
          <w:sz w:val="28"/>
          <w:szCs w:val="28"/>
        </w:rPr>
        <w:t>militar, na Casa Militar do Governo de Rondônia, a partir</w:t>
      </w:r>
      <w:r>
        <w:rPr>
          <w:rFonts w:ascii="Times New Roman" w:hAnsi="Times New Roman" w:cs="Times New Roman"/>
          <w:sz w:val="28"/>
          <w:szCs w:val="28"/>
        </w:rPr>
        <w:t xml:space="preserve"> de 15 de março de 1.987, o TEN C</w:t>
      </w:r>
      <w:r w:rsidRPr="007C5F02">
        <w:rPr>
          <w:rFonts w:ascii="Times New Roman" w:hAnsi="Times New Roman" w:cs="Times New Roman"/>
          <w:sz w:val="28"/>
          <w:szCs w:val="28"/>
        </w:rPr>
        <w:t>EL PM RE 00006-2 JOSÉ PESSOA FILHO.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7C5F02" w:rsidP="007C0B0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Art. 2º - Este Decreto entra em vigor na data</w:t>
      </w:r>
      <w:r w:rsidR="007C0B04">
        <w:rPr>
          <w:rFonts w:ascii="Times New Roman" w:hAnsi="Times New Roman" w:cs="Times New Roman"/>
          <w:sz w:val="28"/>
          <w:szCs w:val="28"/>
        </w:rPr>
        <w:t xml:space="preserve"> de </w:t>
      </w:r>
      <w:r w:rsidRPr="007C5F02">
        <w:rPr>
          <w:rFonts w:ascii="Times New Roman" w:hAnsi="Times New Roman" w:cs="Times New Roman"/>
          <w:sz w:val="28"/>
          <w:szCs w:val="28"/>
        </w:rPr>
        <w:t>sua publicação, revogadas as disposições em contrário.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7C0B04" w:rsidP="007C0B0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C0B04">
        <w:rPr>
          <w:rFonts w:ascii="Times New Roman" w:hAnsi="Times New Roman" w:cs="Times New Roman"/>
          <w:sz w:val="28"/>
          <w:szCs w:val="28"/>
        </w:rPr>
        <w:t>Palácio do Governo do Estado de Rondônia, em</w:t>
      </w:r>
      <w:r>
        <w:rPr>
          <w:rFonts w:ascii="Times New Roman" w:hAnsi="Times New Roman" w:cs="Times New Roman"/>
          <w:sz w:val="28"/>
          <w:szCs w:val="28"/>
        </w:rPr>
        <w:t xml:space="preserve"> 29 de </w:t>
      </w:r>
      <w:r w:rsidRPr="007C0B04">
        <w:rPr>
          <w:rFonts w:ascii="Times New Roman" w:hAnsi="Times New Roman" w:cs="Times New Roman"/>
          <w:sz w:val="28"/>
          <w:szCs w:val="28"/>
        </w:rPr>
        <w:t>dezembro de 1.987, 99º da República.</w:t>
      </w: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Pr="007C0B04" w:rsidRDefault="007C0B04" w:rsidP="007C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0B04"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7C0B04" w:rsidRPr="007C0B04" w:rsidRDefault="007C0B04" w:rsidP="007C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04">
        <w:rPr>
          <w:rFonts w:ascii="Times New Roman" w:hAnsi="Times New Roman" w:cs="Times New Roman"/>
          <w:sz w:val="28"/>
          <w:szCs w:val="28"/>
        </w:rPr>
        <w:t>Governador</w:t>
      </w:r>
    </w:p>
    <w:bookmarkEnd w:id="0"/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70" w:rsidRPr="004B6D70" w:rsidRDefault="004B6D70" w:rsidP="004B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D70" w:rsidRPr="004B6D70" w:rsidSect="004B6D7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0"/>
    <w:rsid w:val="002A1CE1"/>
    <w:rsid w:val="004B6D70"/>
    <w:rsid w:val="007C0B04"/>
    <w:rsid w:val="007C5F02"/>
    <w:rsid w:val="00E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7367-94A2-47A8-BCF2-FA275E4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2017-09-26T15:47:00Z</dcterms:created>
  <dcterms:modified xsi:type="dcterms:W3CDTF">2017-09-26T15:53:00Z</dcterms:modified>
</cp:coreProperties>
</file>