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B973F5">
        <w:t>526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B973F5">
        <w:t>NOVEMB</w:t>
      </w:r>
      <w:r w:rsidR="00C06CEB">
        <w:t>R</w:t>
      </w:r>
      <w:r>
        <w:t xml:space="preserve">O </w:t>
      </w:r>
      <w:r w:rsidRPr="00853845">
        <w:t xml:space="preserve">DE </w:t>
      </w:r>
      <w:r w:rsidR="00C06CEB">
        <w:t>198</w:t>
      </w:r>
      <w:r w:rsidR="00B973F5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B973F5" w:rsidP="00C145E3">
      <w:pPr>
        <w:ind w:left="5245"/>
        <w:jc w:val="both"/>
      </w:pPr>
      <w:r>
        <w:t xml:space="preserve">Cria escolas </w:t>
      </w:r>
      <w:proofErr w:type="spellStart"/>
      <w:r>
        <w:t>multigraduadas</w:t>
      </w:r>
      <w:proofErr w:type="spellEnd"/>
      <w:r>
        <w:t xml:space="preserve"> no município de Santa Luzia D´Oeste.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 xml:space="preserve">O GOVERNADOR DO ESTADO DE RONDÔNIA, </w:t>
      </w:r>
      <w:r w:rsidR="00414341">
        <w:t>usando das atribuições que lhe confere o art. 70, inciso III, da Constituição Estadual e, conforme consta do Processo nº 1001-001671, da Casa Civil, de 19.11.87,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414341" w:rsidRPr="00C819B5" w:rsidRDefault="00591AA6" w:rsidP="00C819B5">
      <w:pPr>
        <w:autoSpaceDE w:val="0"/>
        <w:autoSpaceDN w:val="0"/>
        <w:adjustRightInd w:val="0"/>
        <w:ind w:firstLine="709"/>
        <w:rPr>
          <w:rFonts w:eastAsiaTheme="minorHAnsi"/>
          <w:color w:val="22211E"/>
          <w:lang w:eastAsia="en-US"/>
        </w:rPr>
      </w:pPr>
      <w:r w:rsidRPr="00C819B5">
        <w:rPr>
          <w:rFonts w:eastAsiaTheme="minorHAnsi"/>
          <w:bCs/>
          <w:color w:val="22211E"/>
          <w:lang w:eastAsia="en-US"/>
        </w:rPr>
        <w:t>Art. 1º</w:t>
      </w:r>
      <w:r w:rsidR="00414341" w:rsidRPr="00C819B5">
        <w:rPr>
          <w:rFonts w:eastAsiaTheme="minorHAnsi"/>
          <w:bCs/>
          <w:color w:val="22211E"/>
          <w:lang w:eastAsia="en-US"/>
        </w:rPr>
        <w:t xml:space="preserve"> </w:t>
      </w:r>
      <w:r w:rsidR="00414341" w:rsidRPr="00C819B5">
        <w:rPr>
          <w:rFonts w:eastAsiaTheme="minorHAnsi"/>
          <w:color w:val="22211E"/>
          <w:lang w:eastAsia="en-US"/>
        </w:rPr>
        <w:t>- Ficam criadas, no município de Santa</w:t>
      </w:r>
      <w:r w:rsidRPr="00C819B5">
        <w:rPr>
          <w:rFonts w:eastAsiaTheme="minorHAnsi"/>
          <w:color w:val="22211E"/>
          <w:lang w:eastAsia="en-US"/>
        </w:rPr>
        <w:t xml:space="preserve"> </w:t>
      </w:r>
      <w:r w:rsidR="00414341" w:rsidRPr="00C819B5">
        <w:rPr>
          <w:rFonts w:eastAsiaTheme="minorHAnsi"/>
          <w:color w:val="22211E"/>
          <w:lang w:eastAsia="en-US"/>
        </w:rPr>
        <w:t xml:space="preserve">Luzia D'0este as escolas </w:t>
      </w:r>
      <w:proofErr w:type="spellStart"/>
      <w:r w:rsidR="00414341" w:rsidRPr="00C819B5">
        <w:rPr>
          <w:rFonts w:eastAsiaTheme="minorHAnsi"/>
          <w:color w:val="22211E"/>
          <w:lang w:eastAsia="en-US"/>
        </w:rPr>
        <w:t>multigraduadas</w:t>
      </w:r>
      <w:proofErr w:type="spellEnd"/>
      <w:r w:rsidR="00414341" w:rsidRPr="00C819B5">
        <w:rPr>
          <w:rFonts w:eastAsiaTheme="minorHAnsi"/>
          <w:color w:val="22211E"/>
          <w:lang w:eastAsia="en-US"/>
        </w:rPr>
        <w:t xml:space="preserve"> abaixo discriminadas:</w:t>
      </w:r>
    </w:p>
    <w:p w:rsidR="00591AA6" w:rsidRPr="00C819B5" w:rsidRDefault="00591AA6" w:rsidP="00C819B5">
      <w:pPr>
        <w:autoSpaceDE w:val="0"/>
        <w:autoSpaceDN w:val="0"/>
        <w:adjustRightInd w:val="0"/>
        <w:ind w:firstLine="709"/>
        <w:rPr>
          <w:rFonts w:eastAsiaTheme="minorHAnsi"/>
          <w:color w:val="22211E"/>
          <w:lang w:eastAsia="en-US"/>
        </w:rPr>
      </w:pPr>
    </w:p>
    <w:p w:rsidR="00414341" w:rsidRPr="00C819B5" w:rsidRDefault="00414341" w:rsidP="00C819B5">
      <w:pPr>
        <w:autoSpaceDE w:val="0"/>
        <w:autoSpaceDN w:val="0"/>
        <w:adjustRightInd w:val="0"/>
        <w:ind w:firstLine="709"/>
        <w:rPr>
          <w:rFonts w:eastAsiaTheme="minorHAnsi"/>
          <w:color w:val="262622"/>
          <w:lang w:eastAsia="en-US"/>
        </w:rPr>
      </w:pPr>
      <w:r w:rsidRPr="00C819B5">
        <w:rPr>
          <w:rFonts w:eastAsiaTheme="minorHAnsi"/>
          <w:color w:val="262622"/>
          <w:lang w:eastAsia="en-US"/>
        </w:rPr>
        <w:t>01. Santa Luzia-localizada na Linha 192.</w:t>
      </w:r>
    </w:p>
    <w:p w:rsidR="00591AA6" w:rsidRPr="00C819B5" w:rsidRDefault="00591AA6" w:rsidP="00C819B5">
      <w:pPr>
        <w:autoSpaceDE w:val="0"/>
        <w:autoSpaceDN w:val="0"/>
        <w:adjustRightInd w:val="0"/>
        <w:ind w:firstLine="709"/>
        <w:rPr>
          <w:rFonts w:eastAsiaTheme="minorHAnsi"/>
          <w:color w:val="262622"/>
          <w:lang w:eastAsia="en-US"/>
        </w:rPr>
      </w:pPr>
    </w:p>
    <w:p w:rsidR="00414341" w:rsidRPr="00C819B5" w:rsidRDefault="00591AA6" w:rsidP="00C819B5">
      <w:pPr>
        <w:autoSpaceDE w:val="0"/>
        <w:autoSpaceDN w:val="0"/>
        <w:adjustRightInd w:val="0"/>
        <w:ind w:firstLine="709"/>
        <w:rPr>
          <w:rFonts w:eastAsiaTheme="minorHAnsi"/>
          <w:color w:val="21201D"/>
          <w:lang w:eastAsia="en-US"/>
        </w:rPr>
      </w:pPr>
      <w:r w:rsidRPr="00C819B5">
        <w:rPr>
          <w:rFonts w:eastAsiaTheme="minorHAnsi"/>
          <w:bCs/>
          <w:color w:val="21201D"/>
          <w:lang w:eastAsia="en-US"/>
        </w:rPr>
        <w:t>02</w:t>
      </w:r>
      <w:r w:rsidR="00414341" w:rsidRPr="00C819B5">
        <w:rPr>
          <w:rFonts w:eastAsiaTheme="minorHAnsi"/>
          <w:bCs/>
          <w:color w:val="21201D"/>
          <w:lang w:eastAsia="en-US"/>
        </w:rPr>
        <w:t xml:space="preserve">. </w:t>
      </w:r>
      <w:r w:rsidR="00414341" w:rsidRPr="00C819B5">
        <w:rPr>
          <w:rFonts w:eastAsiaTheme="minorHAnsi"/>
          <w:color w:val="21201D"/>
          <w:lang w:eastAsia="en-US"/>
        </w:rPr>
        <w:t xml:space="preserve">Ângelo José Cassol-localizada </w:t>
      </w:r>
      <w:r w:rsidR="00743B29" w:rsidRPr="00C819B5">
        <w:rPr>
          <w:rFonts w:eastAsiaTheme="minorHAnsi"/>
          <w:color w:val="21201D"/>
          <w:lang w:eastAsia="en-US"/>
        </w:rPr>
        <w:t xml:space="preserve">na linha 45, </w:t>
      </w:r>
      <w:r w:rsidR="00414341" w:rsidRPr="00C819B5">
        <w:rPr>
          <w:rFonts w:eastAsiaTheme="minorHAnsi"/>
          <w:color w:val="21201D"/>
          <w:lang w:eastAsia="en-US"/>
        </w:rPr>
        <w:t>Vila Cassol.</w:t>
      </w:r>
    </w:p>
    <w:p w:rsidR="00743B29" w:rsidRPr="00C819B5" w:rsidRDefault="00743B29" w:rsidP="00C819B5">
      <w:pPr>
        <w:autoSpaceDE w:val="0"/>
        <w:autoSpaceDN w:val="0"/>
        <w:adjustRightInd w:val="0"/>
        <w:ind w:firstLine="709"/>
        <w:rPr>
          <w:rFonts w:eastAsiaTheme="minorHAnsi"/>
          <w:color w:val="21201D"/>
          <w:lang w:eastAsia="en-US"/>
        </w:rPr>
      </w:pPr>
    </w:p>
    <w:p w:rsidR="00414341" w:rsidRPr="00C819B5" w:rsidRDefault="00414341" w:rsidP="00C819B5">
      <w:pPr>
        <w:autoSpaceDE w:val="0"/>
        <w:autoSpaceDN w:val="0"/>
        <w:adjustRightInd w:val="0"/>
        <w:ind w:firstLine="709"/>
        <w:rPr>
          <w:rFonts w:eastAsiaTheme="minorHAnsi"/>
          <w:color w:val="22201D"/>
          <w:lang w:eastAsia="en-US"/>
        </w:rPr>
      </w:pPr>
      <w:r w:rsidRPr="00C819B5">
        <w:rPr>
          <w:rFonts w:eastAsiaTheme="minorHAnsi"/>
          <w:color w:val="22201D"/>
          <w:lang w:eastAsia="en-US"/>
        </w:rPr>
        <w:t>03. Padre Antô</w:t>
      </w:r>
      <w:r w:rsidR="00743B29" w:rsidRPr="00C819B5">
        <w:rPr>
          <w:rFonts w:eastAsiaTheme="minorHAnsi"/>
          <w:color w:val="22201D"/>
          <w:lang w:eastAsia="en-US"/>
        </w:rPr>
        <w:t xml:space="preserve">nio Vieira-localizada na P/18 </w:t>
      </w:r>
      <w:r w:rsidRPr="00C819B5">
        <w:rPr>
          <w:rFonts w:eastAsiaTheme="minorHAnsi"/>
          <w:color w:val="31302B"/>
          <w:lang w:eastAsia="en-US"/>
        </w:rPr>
        <w:t>Linha</w:t>
      </w:r>
    </w:p>
    <w:p w:rsidR="00743B29" w:rsidRPr="00C819B5" w:rsidRDefault="00743B29" w:rsidP="00C819B5">
      <w:pPr>
        <w:autoSpaceDE w:val="0"/>
        <w:autoSpaceDN w:val="0"/>
        <w:adjustRightInd w:val="0"/>
        <w:ind w:firstLine="709"/>
        <w:rPr>
          <w:rFonts w:eastAsiaTheme="minorHAnsi"/>
          <w:color w:val="31302B"/>
          <w:lang w:eastAsia="en-US"/>
        </w:rPr>
      </w:pPr>
    </w:p>
    <w:p w:rsidR="00414341" w:rsidRPr="00C819B5" w:rsidRDefault="00414341" w:rsidP="00C819B5">
      <w:pPr>
        <w:autoSpaceDE w:val="0"/>
        <w:autoSpaceDN w:val="0"/>
        <w:adjustRightInd w:val="0"/>
        <w:ind w:firstLine="709"/>
        <w:rPr>
          <w:rFonts w:eastAsiaTheme="minorHAnsi"/>
          <w:color w:val="262522"/>
          <w:lang w:eastAsia="en-US"/>
        </w:rPr>
      </w:pPr>
      <w:r w:rsidRPr="00C819B5">
        <w:rPr>
          <w:rFonts w:eastAsiaTheme="minorHAnsi"/>
          <w:bCs/>
          <w:lang w:eastAsia="en-US"/>
        </w:rPr>
        <w:t>04</w:t>
      </w:r>
      <w:r w:rsidRPr="00C819B5">
        <w:rPr>
          <w:rFonts w:eastAsiaTheme="minorHAnsi"/>
          <w:bCs/>
          <w:color w:val="262522"/>
          <w:lang w:eastAsia="en-US"/>
        </w:rPr>
        <w:t xml:space="preserve">. </w:t>
      </w:r>
      <w:r w:rsidRPr="00C819B5">
        <w:rPr>
          <w:rFonts w:eastAsiaTheme="minorHAnsi"/>
          <w:color w:val="262522"/>
          <w:lang w:eastAsia="en-US"/>
        </w:rPr>
        <w:t xml:space="preserve">Sebastiana </w:t>
      </w:r>
      <w:r w:rsidR="00743B29" w:rsidRPr="00C819B5">
        <w:rPr>
          <w:rFonts w:eastAsiaTheme="minorHAnsi"/>
          <w:color w:val="262522"/>
          <w:lang w:eastAsia="en-US"/>
        </w:rPr>
        <w:t xml:space="preserve">Lemos-localizada na Linha </w:t>
      </w:r>
      <w:proofErr w:type="gramStart"/>
      <w:r w:rsidR="00743B29" w:rsidRPr="00C819B5">
        <w:rPr>
          <w:rFonts w:eastAsiaTheme="minorHAnsi"/>
          <w:color w:val="262522"/>
          <w:lang w:eastAsia="en-US"/>
        </w:rPr>
        <w:t>200 ,</w:t>
      </w:r>
      <w:proofErr w:type="gramEnd"/>
      <w:r w:rsidR="00743B29" w:rsidRPr="00C819B5">
        <w:rPr>
          <w:rFonts w:eastAsiaTheme="minorHAnsi"/>
          <w:color w:val="262522"/>
          <w:lang w:eastAsia="en-US"/>
        </w:rPr>
        <w:t xml:space="preserve"> </w:t>
      </w:r>
      <w:r w:rsidRPr="00C819B5">
        <w:rPr>
          <w:rFonts w:eastAsiaTheme="minorHAnsi"/>
          <w:color w:val="262522"/>
          <w:lang w:eastAsia="en-US"/>
        </w:rPr>
        <w:t>Lote 04.</w:t>
      </w:r>
    </w:p>
    <w:p w:rsidR="00743B29" w:rsidRPr="00C819B5" w:rsidRDefault="00743B29" w:rsidP="00C819B5">
      <w:pPr>
        <w:autoSpaceDE w:val="0"/>
        <w:autoSpaceDN w:val="0"/>
        <w:adjustRightInd w:val="0"/>
        <w:ind w:firstLine="709"/>
        <w:rPr>
          <w:rFonts w:eastAsiaTheme="minorHAnsi"/>
          <w:color w:val="262522"/>
          <w:lang w:eastAsia="en-US"/>
        </w:rPr>
      </w:pPr>
    </w:p>
    <w:p w:rsidR="00414341" w:rsidRPr="00C819B5" w:rsidRDefault="00414341" w:rsidP="00C819B5">
      <w:pPr>
        <w:autoSpaceDE w:val="0"/>
        <w:autoSpaceDN w:val="0"/>
        <w:adjustRightInd w:val="0"/>
        <w:ind w:firstLine="709"/>
        <w:rPr>
          <w:rFonts w:eastAsiaTheme="minorHAnsi"/>
          <w:color w:val="262621"/>
          <w:lang w:eastAsia="en-US"/>
        </w:rPr>
      </w:pPr>
      <w:r w:rsidRPr="00C819B5">
        <w:rPr>
          <w:rFonts w:eastAsiaTheme="minorHAnsi"/>
          <w:bCs/>
          <w:color w:val="262621"/>
          <w:lang w:eastAsia="en-US"/>
        </w:rPr>
        <w:t xml:space="preserve">05. </w:t>
      </w:r>
      <w:r w:rsidRPr="00C819B5">
        <w:rPr>
          <w:rFonts w:eastAsiaTheme="minorHAnsi"/>
          <w:color w:val="262621"/>
          <w:lang w:eastAsia="en-US"/>
        </w:rPr>
        <w:t>Heitor Villa</w:t>
      </w:r>
      <w:r w:rsidR="00743B29" w:rsidRPr="00C819B5">
        <w:rPr>
          <w:rFonts w:eastAsiaTheme="minorHAnsi"/>
          <w:color w:val="262621"/>
          <w:lang w:eastAsia="en-US"/>
        </w:rPr>
        <w:t xml:space="preserve">-Lobos-localizada na linha P/22 </w:t>
      </w:r>
      <w:r w:rsidRPr="00C819B5">
        <w:rPr>
          <w:rFonts w:eastAsiaTheme="minorHAnsi"/>
          <w:color w:val="262621"/>
          <w:lang w:eastAsia="en-US"/>
        </w:rPr>
        <w:t>Gleba 05.</w:t>
      </w:r>
    </w:p>
    <w:p w:rsidR="00743B29" w:rsidRPr="00C819B5" w:rsidRDefault="00743B29" w:rsidP="00C819B5">
      <w:pPr>
        <w:autoSpaceDE w:val="0"/>
        <w:autoSpaceDN w:val="0"/>
        <w:adjustRightInd w:val="0"/>
        <w:ind w:firstLine="709"/>
        <w:rPr>
          <w:rFonts w:eastAsiaTheme="minorHAnsi"/>
          <w:color w:val="262621"/>
          <w:lang w:eastAsia="en-US"/>
        </w:rPr>
      </w:pPr>
    </w:p>
    <w:p w:rsidR="00C819B5" w:rsidRPr="00C819B5" w:rsidRDefault="007C589E" w:rsidP="00C819B5">
      <w:pPr>
        <w:ind w:firstLine="709"/>
        <w:jc w:val="both"/>
      </w:pPr>
      <w:r w:rsidRPr="00C819B5">
        <w:t xml:space="preserve">Art. 2º. Este Decreto entra em </w:t>
      </w:r>
      <w:r w:rsidR="00C819B5" w:rsidRPr="00C819B5">
        <w:t xml:space="preserve">vigor na data de sua publicação, </w:t>
      </w:r>
      <w:r w:rsidR="00C819B5" w:rsidRPr="00C819B5">
        <w:rPr>
          <w:rFonts w:eastAsiaTheme="minorHAnsi"/>
          <w:color w:val="24221F"/>
          <w:lang w:eastAsia="en-US"/>
        </w:rPr>
        <w:t>revogadas as disposições em contrário.</w:t>
      </w:r>
    </w:p>
    <w:p w:rsidR="007C589E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C60E45">
        <w:rPr>
          <w:szCs w:val="20"/>
        </w:rPr>
        <w:t>novembro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C60E45">
        <w:rPr>
          <w:szCs w:val="20"/>
        </w:rPr>
        <w:t>7</w:t>
      </w:r>
      <w:r w:rsidRPr="00853845">
        <w:rPr>
          <w:szCs w:val="20"/>
        </w:rPr>
        <w:t xml:space="preserve">, </w:t>
      </w:r>
      <w:r w:rsidR="00C60E45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  <w:bookmarkStart w:id="0" w:name="_GoBack"/>
      <w:bookmarkEnd w:id="0"/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6792762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2F7FC8"/>
    <w:rsid w:val="00346AC6"/>
    <w:rsid w:val="00414341"/>
    <w:rsid w:val="004A0242"/>
    <w:rsid w:val="00585876"/>
    <w:rsid w:val="00591AA6"/>
    <w:rsid w:val="006010D7"/>
    <w:rsid w:val="00630550"/>
    <w:rsid w:val="006C5644"/>
    <w:rsid w:val="007217C1"/>
    <w:rsid w:val="00743B29"/>
    <w:rsid w:val="007457F9"/>
    <w:rsid w:val="007C589E"/>
    <w:rsid w:val="00B973F5"/>
    <w:rsid w:val="00C06CEB"/>
    <w:rsid w:val="00C145E3"/>
    <w:rsid w:val="00C60E45"/>
    <w:rsid w:val="00C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6</cp:revision>
  <cp:lastPrinted>2017-07-06T14:01:00Z</cp:lastPrinted>
  <dcterms:created xsi:type="dcterms:W3CDTF">2017-09-26T14:33:00Z</dcterms:created>
  <dcterms:modified xsi:type="dcterms:W3CDTF">2017-09-26T14:39:00Z</dcterms:modified>
</cp:coreProperties>
</file>