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324</w:t>
      </w:r>
      <w:r w:rsidR="00157163">
        <w:rPr>
          <w:sz w:val="24"/>
        </w:rPr>
        <w:t>9</w:t>
      </w:r>
      <w:r w:rsidRPr="002C4FA2">
        <w:rPr>
          <w:sz w:val="24"/>
        </w:rPr>
        <w:t xml:space="preserve"> DE </w:t>
      </w:r>
      <w:r w:rsidR="002A1EEB">
        <w:rPr>
          <w:sz w:val="24"/>
        </w:rPr>
        <w:t>01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1282</w:t>
      </w:r>
      <w:r w:rsidRPr="002C4FA2">
        <w:rPr>
          <w:i/>
          <w:sz w:val="24"/>
        </w:rPr>
        <w:t xml:space="preserve"> no dia </w:t>
      </w:r>
      <w:r>
        <w:rPr>
          <w:i/>
          <w:sz w:val="24"/>
        </w:rPr>
        <w:t xml:space="preserve">02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9C254F">
        <w:rPr>
          <w:i/>
          <w:sz w:val="24"/>
        </w:rPr>
        <w:t>7</w:t>
      </w:r>
      <w:bookmarkStart w:id="0" w:name="_GoBack"/>
      <w:bookmarkEnd w:id="0"/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157163" w:rsidRDefault="00157163" w:rsidP="00157163">
      <w:pPr>
        <w:ind w:left="851" w:firstLine="567"/>
        <w:jc w:val="center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  <w:r>
        <w:rPr>
          <w:sz w:val="24"/>
        </w:rPr>
        <w:t xml:space="preserve">O GOVERNADOR DO ESTADO DE RONDÕNIA, no uso das atribuições que lhe são conferidas pelo Art. 70, inciso III, da </w:t>
      </w:r>
      <w:proofErr w:type="gramStart"/>
      <w:r>
        <w:rPr>
          <w:sz w:val="24"/>
        </w:rPr>
        <w:t>Constituição  Estadual</w:t>
      </w:r>
      <w:proofErr w:type="gramEnd"/>
      <w:r>
        <w:rPr>
          <w:sz w:val="24"/>
        </w:rPr>
        <w:t>, e tendo em vista o Ofício nº 006/87-CPA/GOV/RO,</w:t>
      </w:r>
    </w:p>
    <w:p w:rsidR="00157163" w:rsidRDefault="00157163" w:rsidP="00157163">
      <w:pPr>
        <w:ind w:left="851" w:firstLine="567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  <w:r>
        <w:rPr>
          <w:sz w:val="24"/>
        </w:rPr>
        <w:t>D E C R E T A:</w:t>
      </w:r>
    </w:p>
    <w:p w:rsidR="00157163" w:rsidRDefault="00157163" w:rsidP="00157163">
      <w:pPr>
        <w:ind w:left="851" w:firstLine="1417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  <w:r>
        <w:rPr>
          <w:sz w:val="24"/>
        </w:rPr>
        <w:t>Art. 1º - Fica prorrogado por mais 30 (trinta) dias o prozo fixado para a Comissão de Inquérito Administrativo designado pelo Decreto nº 3.172, de 27/01/87, para processar servidores da Secretaria de Estado da Fazenda, abrangidos pela Comissão de Sindicância instauradas em cumprimento do Decreto nº 2878, de 31 de março de 1986, observando o disposto no art. 1º do Decreto nº 3.191, de 20/02/87.</w:t>
      </w:r>
    </w:p>
    <w:p w:rsidR="00157163" w:rsidRDefault="00157163" w:rsidP="00157163">
      <w:pPr>
        <w:ind w:left="851" w:firstLine="1417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  <w:r>
        <w:rPr>
          <w:sz w:val="24"/>
        </w:rPr>
        <w:t>Art. 2º - Este Decreto entra em vigor na data de sua publicação, revogadas as disposições em contrario.</w:t>
      </w:r>
    </w:p>
    <w:p w:rsidR="00157163" w:rsidRDefault="00157163" w:rsidP="00157163">
      <w:pPr>
        <w:ind w:left="851" w:firstLine="1417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</w:p>
    <w:p w:rsidR="00157163" w:rsidRDefault="00157163" w:rsidP="00157163">
      <w:pPr>
        <w:ind w:left="851" w:firstLine="1417"/>
        <w:rPr>
          <w:sz w:val="24"/>
        </w:rPr>
      </w:pPr>
    </w:p>
    <w:p w:rsidR="00157163" w:rsidRDefault="00157163" w:rsidP="00157163">
      <w:pPr>
        <w:ind w:left="567"/>
        <w:jc w:val="center"/>
        <w:rPr>
          <w:sz w:val="24"/>
        </w:rPr>
      </w:pPr>
      <w:r>
        <w:rPr>
          <w:sz w:val="24"/>
        </w:rPr>
        <w:t>JERÔNIMO GARCIA DE SANTANA</w:t>
      </w:r>
    </w:p>
    <w:p w:rsidR="00157163" w:rsidRPr="00157163" w:rsidRDefault="00157163" w:rsidP="00157163">
      <w:pPr>
        <w:ind w:left="567"/>
        <w:jc w:val="center"/>
        <w:rPr>
          <w:sz w:val="24"/>
        </w:rPr>
      </w:pPr>
      <w:r>
        <w:rPr>
          <w:sz w:val="24"/>
        </w:rPr>
        <w:t>Governador</w:t>
      </w:r>
    </w:p>
    <w:sectPr w:rsidR="00157163" w:rsidRPr="00157163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5pt" o:ole="" fillcolor="window">
          <v:imagedata r:id="rId1" o:title=""/>
        </v:shape>
        <o:OLEObject Type="Embed" ProgID="Word.Picture.8" ShapeID="_x0000_i1025" DrawAspect="Content" ObjectID="_1548566046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57163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C254F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88FE8C09-E873-4FE3-AE87-331E4FC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F370-C527-4D31-AAF0-6E7786F0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4</cp:revision>
  <cp:lastPrinted>2013-12-19T14:39:00Z</cp:lastPrinted>
  <dcterms:created xsi:type="dcterms:W3CDTF">2017-02-07T15:52:00Z</dcterms:created>
  <dcterms:modified xsi:type="dcterms:W3CDTF">2017-02-14T12:27:00Z</dcterms:modified>
</cp:coreProperties>
</file>