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FD2D69">
        <w:rPr>
          <w:sz w:val="24"/>
        </w:rPr>
        <w:t>324</w:t>
      </w:r>
      <w:r w:rsidR="002A1EEB">
        <w:rPr>
          <w:sz w:val="24"/>
        </w:rPr>
        <w:t>8</w:t>
      </w:r>
      <w:r w:rsidRPr="002C4FA2">
        <w:rPr>
          <w:sz w:val="24"/>
        </w:rPr>
        <w:t xml:space="preserve"> DE </w:t>
      </w:r>
      <w:r w:rsidR="002A1EEB">
        <w:rPr>
          <w:sz w:val="24"/>
        </w:rPr>
        <w:t>01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2A1EEB">
        <w:rPr>
          <w:sz w:val="24"/>
        </w:rPr>
        <w:t>ABRIL</w:t>
      </w:r>
      <w:r>
        <w:rPr>
          <w:sz w:val="24"/>
        </w:rPr>
        <w:t xml:space="preserve"> DE 198</w:t>
      </w:r>
      <w:r w:rsidR="00FD2D69">
        <w:rPr>
          <w:sz w:val="24"/>
        </w:rPr>
        <w:t>7</w:t>
      </w:r>
      <w:r>
        <w:rPr>
          <w:sz w:val="24"/>
        </w:rPr>
        <w:t>.</w:t>
      </w:r>
    </w:p>
    <w:p w:rsidR="002A1EEB" w:rsidRDefault="002A1EEB" w:rsidP="002A1EEB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>
        <w:rPr>
          <w:i/>
          <w:sz w:val="24"/>
        </w:rPr>
        <w:t>1282</w:t>
      </w:r>
      <w:r w:rsidRPr="002C4FA2">
        <w:rPr>
          <w:i/>
          <w:sz w:val="24"/>
        </w:rPr>
        <w:t xml:space="preserve"> no dia </w:t>
      </w:r>
      <w:r>
        <w:rPr>
          <w:i/>
          <w:sz w:val="24"/>
        </w:rPr>
        <w:t xml:space="preserve">02 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abril</w:t>
      </w:r>
      <w:r w:rsidRPr="002C4FA2">
        <w:rPr>
          <w:i/>
          <w:sz w:val="24"/>
        </w:rPr>
        <w:t xml:space="preserve"> de 198</w:t>
      </w:r>
      <w:r w:rsidR="00211996">
        <w:rPr>
          <w:i/>
          <w:sz w:val="24"/>
        </w:rPr>
        <w:t>7</w:t>
      </w:r>
      <w:bookmarkStart w:id="0" w:name="_GoBack"/>
      <w:bookmarkEnd w:id="0"/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i/>
          <w:sz w:val="24"/>
        </w:rPr>
      </w:pPr>
    </w:p>
    <w:p w:rsidR="002A1EEB" w:rsidRDefault="005A1ECC" w:rsidP="002A1EEB">
      <w:pPr>
        <w:ind w:left="5103"/>
        <w:rPr>
          <w:sz w:val="24"/>
        </w:rPr>
      </w:pPr>
      <w:r>
        <w:rPr>
          <w:sz w:val="24"/>
        </w:rPr>
        <w:t>REVOGA O DECRETO Nº 2990, DE 23 DE JULHO DE 1986.</w:t>
      </w:r>
    </w:p>
    <w:p w:rsidR="005A1ECC" w:rsidRDefault="005A1ECC" w:rsidP="002A1EEB">
      <w:pPr>
        <w:ind w:left="5103"/>
        <w:rPr>
          <w:sz w:val="24"/>
        </w:rPr>
      </w:pPr>
    </w:p>
    <w:p w:rsidR="005A1ECC" w:rsidRDefault="005A1ECC" w:rsidP="005A1ECC">
      <w:pPr>
        <w:ind w:left="851" w:firstLine="1134"/>
        <w:rPr>
          <w:sz w:val="24"/>
        </w:rPr>
      </w:pPr>
      <w:r>
        <w:rPr>
          <w:sz w:val="24"/>
        </w:rPr>
        <w:t>O GOVERNADOR DO ESTADO DE RONDÔNIA, no uso de suas atribuições legais,</w:t>
      </w:r>
    </w:p>
    <w:p w:rsidR="005A1ECC" w:rsidRDefault="005A1ECC" w:rsidP="005A1ECC">
      <w:pPr>
        <w:ind w:left="851" w:firstLine="1134"/>
        <w:rPr>
          <w:sz w:val="24"/>
        </w:rPr>
      </w:pPr>
    </w:p>
    <w:p w:rsidR="005A1ECC" w:rsidRDefault="005A1ECC" w:rsidP="005A1ECC">
      <w:pPr>
        <w:ind w:left="851" w:firstLine="1134"/>
        <w:rPr>
          <w:sz w:val="24"/>
        </w:rPr>
      </w:pPr>
      <w:r>
        <w:rPr>
          <w:sz w:val="24"/>
        </w:rPr>
        <w:t xml:space="preserve">D E C R E T </w:t>
      </w:r>
      <w:proofErr w:type="gramStart"/>
      <w:r>
        <w:rPr>
          <w:sz w:val="24"/>
        </w:rPr>
        <w:t>A :</w:t>
      </w:r>
      <w:proofErr w:type="gramEnd"/>
    </w:p>
    <w:p w:rsidR="005A1ECC" w:rsidRDefault="005A1ECC" w:rsidP="005A1ECC">
      <w:pPr>
        <w:ind w:left="851" w:firstLine="1134"/>
        <w:rPr>
          <w:sz w:val="24"/>
        </w:rPr>
      </w:pPr>
    </w:p>
    <w:p w:rsidR="005A1ECC" w:rsidRDefault="005A1ECC" w:rsidP="005A1ECC">
      <w:pPr>
        <w:ind w:left="851" w:firstLine="567"/>
        <w:rPr>
          <w:sz w:val="24"/>
        </w:rPr>
      </w:pPr>
      <w:r>
        <w:rPr>
          <w:sz w:val="24"/>
        </w:rPr>
        <w:t>Art. 1º - Fica revogada o Decreto nº 2990, de 23 de julho de 1986, de 23 de julho de 1986, que modificou a redação do Art. 1º do Decreto nº 2802, de 02 de dezembro de 1985.</w:t>
      </w:r>
    </w:p>
    <w:p w:rsidR="005A1ECC" w:rsidRDefault="005A1ECC" w:rsidP="005A1ECC">
      <w:pPr>
        <w:ind w:left="851" w:firstLine="567"/>
        <w:rPr>
          <w:sz w:val="24"/>
        </w:rPr>
      </w:pPr>
    </w:p>
    <w:p w:rsidR="005A1ECC" w:rsidRDefault="005A1ECC" w:rsidP="005A1ECC">
      <w:pPr>
        <w:ind w:left="851" w:firstLine="567"/>
        <w:rPr>
          <w:sz w:val="24"/>
        </w:rPr>
      </w:pPr>
      <w:r>
        <w:rPr>
          <w:sz w:val="24"/>
        </w:rPr>
        <w:t>Art. 2º - Este Decreto entra em vigor na data de sua publicação, revogada as disposições em contrário.</w:t>
      </w:r>
    </w:p>
    <w:p w:rsidR="005A1ECC" w:rsidRDefault="005A1ECC" w:rsidP="005A1ECC">
      <w:pPr>
        <w:ind w:left="851" w:firstLine="567"/>
        <w:rPr>
          <w:sz w:val="24"/>
        </w:rPr>
      </w:pPr>
    </w:p>
    <w:p w:rsidR="005A1ECC" w:rsidRDefault="005A1ECC" w:rsidP="005A1ECC">
      <w:pPr>
        <w:ind w:left="851" w:firstLine="567"/>
        <w:rPr>
          <w:sz w:val="24"/>
        </w:rPr>
      </w:pPr>
      <w:r>
        <w:rPr>
          <w:sz w:val="24"/>
        </w:rPr>
        <w:t>Porto Velho-RO, 01 de Abril de 1987.</w:t>
      </w:r>
    </w:p>
    <w:p w:rsidR="005A1ECC" w:rsidRDefault="005A1ECC" w:rsidP="005A1ECC">
      <w:pPr>
        <w:ind w:left="851" w:firstLine="567"/>
        <w:rPr>
          <w:sz w:val="24"/>
        </w:rPr>
      </w:pPr>
    </w:p>
    <w:p w:rsidR="005A1ECC" w:rsidRDefault="005A1ECC" w:rsidP="005A1ECC">
      <w:pPr>
        <w:ind w:left="851" w:firstLine="567"/>
        <w:rPr>
          <w:sz w:val="24"/>
        </w:rPr>
      </w:pPr>
    </w:p>
    <w:p w:rsidR="005A1ECC" w:rsidRDefault="005A1ECC" w:rsidP="005A1ECC">
      <w:pPr>
        <w:ind w:left="851" w:firstLine="567"/>
        <w:jc w:val="center"/>
        <w:rPr>
          <w:sz w:val="24"/>
        </w:rPr>
      </w:pPr>
      <w:r>
        <w:rPr>
          <w:sz w:val="24"/>
        </w:rPr>
        <w:t>JERÔNIMO GARCIA DE SANTANA</w:t>
      </w:r>
    </w:p>
    <w:p w:rsidR="005A1ECC" w:rsidRPr="002A1EEB" w:rsidRDefault="005A1ECC" w:rsidP="005A1ECC">
      <w:pPr>
        <w:ind w:left="851" w:firstLine="567"/>
        <w:jc w:val="center"/>
        <w:rPr>
          <w:sz w:val="24"/>
        </w:rPr>
      </w:pPr>
      <w:r>
        <w:rPr>
          <w:sz w:val="24"/>
        </w:rPr>
        <w:t>Governador</w:t>
      </w:r>
    </w:p>
    <w:sectPr w:rsidR="005A1ECC" w:rsidRPr="002A1EEB" w:rsidSect="00F43A36">
      <w:headerReference w:type="default" r:id="rId7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EB" w:rsidRDefault="002A1EEB" w:rsidP="007F2BAB">
      <w:r>
        <w:separator/>
      </w:r>
    </w:p>
  </w:endnote>
  <w:endnote w:type="continuationSeparator" w:id="0">
    <w:p w:rsidR="002A1EEB" w:rsidRDefault="002A1EEB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EB" w:rsidRDefault="002A1EEB" w:rsidP="007F2BAB">
      <w:r>
        <w:separator/>
      </w:r>
    </w:p>
  </w:footnote>
  <w:footnote w:type="continuationSeparator" w:id="0">
    <w:p w:rsidR="002A1EEB" w:rsidRDefault="002A1EEB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5pt" o:ole="" fillcolor="window">
          <v:imagedata r:id="rId1" o:title=""/>
        </v:shape>
        <o:OLEObject Type="Embed" ProgID="Word.Picture.8" ShapeID="_x0000_i1025" DrawAspect="Content" ObjectID="_1548566024" r:id="rId2"/>
      </w:objec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2A1EEB" w:rsidRPr="007F2BAB" w:rsidRDefault="002A1EEB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2A1EEB" w:rsidRPr="00CC2F1F" w:rsidRDefault="002A1EEB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11996"/>
    <w:rsid w:val="00224DA8"/>
    <w:rsid w:val="002358FF"/>
    <w:rsid w:val="00262833"/>
    <w:rsid w:val="00266862"/>
    <w:rsid w:val="0027311A"/>
    <w:rsid w:val="0027374F"/>
    <w:rsid w:val="00294658"/>
    <w:rsid w:val="002A1EEB"/>
    <w:rsid w:val="002B48BE"/>
    <w:rsid w:val="002D12D1"/>
    <w:rsid w:val="002E574F"/>
    <w:rsid w:val="002F0A4D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31111"/>
    <w:rsid w:val="00443A2F"/>
    <w:rsid w:val="004676D8"/>
    <w:rsid w:val="004869DC"/>
    <w:rsid w:val="00495DB1"/>
    <w:rsid w:val="004F1810"/>
    <w:rsid w:val="004F4230"/>
    <w:rsid w:val="004F49B0"/>
    <w:rsid w:val="005207AC"/>
    <w:rsid w:val="00531645"/>
    <w:rsid w:val="00546A50"/>
    <w:rsid w:val="005568C7"/>
    <w:rsid w:val="00566F30"/>
    <w:rsid w:val="005A1ECC"/>
    <w:rsid w:val="005B079B"/>
    <w:rsid w:val="005B5748"/>
    <w:rsid w:val="005C0D26"/>
    <w:rsid w:val="005F7083"/>
    <w:rsid w:val="006219E8"/>
    <w:rsid w:val="006572E4"/>
    <w:rsid w:val="00675234"/>
    <w:rsid w:val="006B2D51"/>
    <w:rsid w:val="006F5054"/>
    <w:rsid w:val="00717440"/>
    <w:rsid w:val="00721B49"/>
    <w:rsid w:val="00764429"/>
    <w:rsid w:val="0078279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95E8C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51821"/>
    <w:rsid w:val="00A81EF3"/>
    <w:rsid w:val="00A92AE4"/>
    <w:rsid w:val="00A93216"/>
    <w:rsid w:val="00A97052"/>
    <w:rsid w:val="00AA7EAE"/>
    <w:rsid w:val="00AC4625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3D79"/>
    <w:rsid w:val="00E142DE"/>
    <w:rsid w:val="00E2060F"/>
    <w:rsid w:val="00E411AB"/>
    <w:rsid w:val="00E55999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5:docId w15:val="{6A83B55F-D55A-4B88-8953-6C024E0A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83F8-2D75-48B4-8D07-BEC9B5CF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3</cp:revision>
  <cp:lastPrinted>2013-12-19T14:39:00Z</cp:lastPrinted>
  <dcterms:created xsi:type="dcterms:W3CDTF">2017-02-07T15:52:00Z</dcterms:created>
  <dcterms:modified xsi:type="dcterms:W3CDTF">2017-02-14T12:27:00Z</dcterms:modified>
</cp:coreProperties>
</file>