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791355">
        <w:t>2516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791355">
        <w:t xml:space="preserve">06 </w:t>
      </w:r>
      <w:r w:rsidR="008C1FD2" w:rsidRPr="008C1FD2">
        <w:t xml:space="preserve">DE </w:t>
      </w:r>
      <w:r w:rsidR="00791355">
        <w:t xml:space="preserve">NOVEMBRO </w:t>
      </w:r>
      <w:r w:rsidR="00966F79">
        <w:t>DE</w:t>
      </w:r>
      <w:r w:rsidR="008C1FD2" w:rsidRPr="008C1FD2">
        <w:t xml:space="preserve"> </w:t>
      </w:r>
      <w:r w:rsidR="00791355">
        <w:t>1984</w:t>
      </w:r>
      <w:r w:rsidR="0062097F" w:rsidRPr="008C1FD2">
        <w:t>.</w:t>
      </w:r>
    </w:p>
    <w:p w:rsidR="00B05FFD" w:rsidRPr="004F70F0" w:rsidRDefault="00B05FFD" w:rsidP="008C1FD2">
      <w:pPr>
        <w:tabs>
          <w:tab w:val="left" w:pos="0"/>
        </w:tabs>
        <w:jc w:val="both"/>
        <w:rPr>
          <w:b/>
          <w:sz w:val="20"/>
        </w:rPr>
      </w:pPr>
    </w:p>
    <w:p w:rsidR="007204F4" w:rsidRPr="008C1FD2" w:rsidRDefault="00B05FFD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 w:rsidRPr="008C1FD2">
        <w:rPr>
          <w:szCs w:val="24"/>
        </w:rPr>
        <w:t>D</w:t>
      </w:r>
      <w:r w:rsidR="00791355">
        <w:rPr>
          <w:szCs w:val="24"/>
        </w:rPr>
        <w:t>ispõe sobre abertura de créditos adicionais ao orçamento, disciplina operações orçamentário-financeiras e dá outras providências.</w:t>
      </w:r>
    </w:p>
    <w:p w:rsidR="00B05FFD" w:rsidRPr="004F70F0" w:rsidRDefault="00B05FFD" w:rsidP="008C1FD2">
      <w:pPr>
        <w:jc w:val="both"/>
        <w:rPr>
          <w:sz w:val="20"/>
        </w:rPr>
      </w:pPr>
    </w:p>
    <w:p w:rsidR="00791355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>,</w:t>
      </w:r>
      <w:r w:rsidR="00791355">
        <w:rPr>
          <w:sz w:val="24"/>
          <w:szCs w:val="24"/>
        </w:rPr>
        <w:t xml:space="preserve"> usando das atribuições que lhe são conferidas,</w:t>
      </w:r>
    </w:p>
    <w:p w:rsidR="00D852E7" w:rsidRPr="004F70F0" w:rsidRDefault="00D852E7" w:rsidP="008C1FD2">
      <w:pPr>
        <w:pStyle w:val="Recuodecorpodetexto3"/>
        <w:ind w:firstLine="567"/>
        <w:rPr>
          <w:sz w:val="16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4F70F0" w:rsidRDefault="00D852E7" w:rsidP="007B7A5D">
      <w:pPr>
        <w:jc w:val="both"/>
        <w:rPr>
          <w:sz w:val="20"/>
        </w:rPr>
      </w:pPr>
    </w:p>
    <w:p w:rsidR="00F90C40" w:rsidRDefault="00BC0B92" w:rsidP="007B7A5D">
      <w:pPr>
        <w:pStyle w:val="Recuodecorpodetexto2"/>
        <w:ind w:firstLine="567"/>
        <w:rPr>
          <w:color w:val="000000" w:themeColor="text1"/>
          <w:sz w:val="24"/>
          <w:szCs w:val="24"/>
        </w:rPr>
      </w:pPr>
      <w:r w:rsidRPr="007B7A5D">
        <w:rPr>
          <w:spacing w:val="-2"/>
          <w:sz w:val="24"/>
          <w:szCs w:val="24"/>
        </w:rPr>
        <w:t>Art. 1º.</w:t>
      </w:r>
      <w:r w:rsidR="00A37502">
        <w:rPr>
          <w:sz w:val="24"/>
          <w:szCs w:val="24"/>
        </w:rPr>
        <w:t xml:space="preserve"> É fixado em até 14 de novembro o prazo para recepção, na Secretaria de Planejamento e Coordenação Geral, de pedidos de abertura de créditos adicionais ao Orçamento do Estado</w:t>
      </w:r>
      <w:r w:rsidR="00CB08CA" w:rsidRPr="007B7A5D">
        <w:rPr>
          <w:color w:val="000000" w:themeColor="text1"/>
          <w:sz w:val="24"/>
          <w:szCs w:val="24"/>
        </w:rPr>
        <w:t>.</w:t>
      </w:r>
    </w:p>
    <w:p w:rsidR="00A37502" w:rsidRPr="004F70F0" w:rsidRDefault="00A37502" w:rsidP="007B7A5D">
      <w:pPr>
        <w:pStyle w:val="Recuodecorpodetexto2"/>
        <w:ind w:firstLine="567"/>
        <w:rPr>
          <w:color w:val="000000" w:themeColor="text1"/>
          <w:sz w:val="20"/>
          <w:szCs w:val="24"/>
        </w:rPr>
      </w:pPr>
    </w:p>
    <w:p w:rsidR="00F90C40" w:rsidRDefault="00A37502" w:rsidP="008C1FD2">
      <w:pPr>
        <w:ind w:firstLine="567"/>
        <w:jc w:val="both"/>
      </w:pPr>
      <w:r>
        <w:t>§ 1º - Aplica-se o disposto neste artigo o remanejamento de dotações orçamentárias de qualquer natureza ou origem, seja por via da compensação de créditos, seja através do excesso de arrecadação.</w:t>
      </w:r>
    </w:p>
    <w:p w:rsidR="00A37502" w:rsidRPr="004F70F0" w:rsidRDefault="00A37502" w:rsidP="008C1FD2">
      <w:pPr>
        <w:ind w:firstLine="567"/>
        <w:jc w:val="both"/>
        <w:rPr>
          <w:sz w:val="20"/>
        </w:rPr>
      </w:pPr>
      <w:bookmarkStart w:id="0" w:name="_GoBack"/>
      <w:bookmarkEnd w:id="0"/>
    </w:p>
    <w:p w:rsidR="00A37502" w:rsidRDefault="00A37502" w:rsidP="008C1FD2">
      <w:pPr>
        <w:ind w:firstLine="567"/>
        <w:jc w:val="both"/>
      </w:pPr>
      <w:r>
        <w:t>§</w:t>
      </w:r>
      <w:r>
        <w:t xml:space="preserve"> 2</w:t>
      </w:r>
      <w:r>
        <w:t xml:space="preserve">º - </w:t>
      </w:r>
      <w:r>
        <w:t>É permitida a suplementação automática derivada do excesso de arrecadação, quando decorrente de recursos vinculados a programas especiais de trabalho.</w:t>
      </w:r>
    </w:p>
    <w:p w:rsidR="00A37502" w:rsidRPr="004F70F0" w:rsidRDefault="00A37502" w:rsidP="008C1FD2">
      <w:pPr>
        <w:ind w:firstLine="567"/>
        <w:jc w:val="both"/>
        <w:rPr>
          <w:sz w:val="20"/>
        </w:rPr>
      </w:pPr>
    </w:p>
    <w:p w:rsidR="007B7A5D" w:rsidRDefault="007B7A5D" w:rsidP="007B7A5D">
      <w:pPr>
        <w:ind w:firstLine="567"/>
        <w:jc w:val="both"/>
      </w:pPr>
      <w:r w:rsidRPr="007B7A5D">
        <w:t xml:space="preserve">Art. 2º. </w:t>
      </w:r>
      <w:r w:rsidR="0036450C">
        <w:t xml:space="preserve">É fixada em 30 de novembro a data-termo para publicação de atos </w:t>
      </w:r>
      <w:proofErr w:type="gramStart"/>
      <w:r w:rsidR="0036450C">
        <w:t>quais resulte</w:t>
      </w:r>
      <w:proofErr w:type="gramEnd"/>
      <w:r w:rsidR="0036450C">
        <w:t xml:space="preserve"> abertura de créditos suplementares e especiais ou remanejamento de dotações</w:t>
      </w:r>
      <w:r w:rsidRPr="007B7A5D">
        <w:t>.</w:t>
      </w:r>
    </w:p>
    <w:p w:rsidR="0036450C" w:rsidRPr="004F70F0" w:rsidRDefault="0036450C" w:rsidP="007B7A5D">
      <w:pPr>
        <w:ind w:firstLine="567"/>
        <w:jc w:val="both"/>
        <w:rPr>
          <w:sz w:val="20"/>
        </w:rPr>
      </w:pPr>
    </w:p>
    <w:p w:rsidR="0036450C" w:rsidRDefault="0036450C" w:rsidP="007B7A5D">
      <w:pPr>
        <w:ind w:firstLine="567"/>
        <w:jc w:val="both"/>
      </w:pPr>
      <w:r>
        <w:t>Art. 3</w:t>
      </w:r>
      <w:r w:rsidRPr="007B7A5D">
        <w:t>º.</w:t>
      </w:r>
      <w:r>
        <w:t xml:space="preserve"> As operações orçamentário-financeiras do Estado encerram-se, impreterivelmente, dentro do seguinte cronograma:</w:t>
      </w:r>
    </w:p>
    <w:p w:rsidR="0036450C" w:rsidRPr="004F70F0" w:rsidRDefault="0036450C" w:rsidP="007B7A5D">
      <w:pPr>
        <w:ind w:firstLine="567"/>
        <w:jc w:val="both"/>
        <w:rPr>
          <w:sz w:val="20"/>
        </w:rPr>
      </w:pPr>
    </w:p>
    <w:p w:rsidR="0036450C" w:rsidRDefault="0036450C" w:rsidP="007B7A5D">
      <w:pPr>
        <w:ind w:firstLine="567"/>
        <w:jc w:val="both"/>
      </w:pPr>
      <w:r>
        <w:t xml:space="preserve">I – emissão de notas orçamentárias de empenho, até o 13º dia útil de dezembro; </w:t>
      </w:r>
      <w:proofErr w:type="gramStart"/>
      <w:r>
        <w:t>e</w:t>
      </w:r>
      <w:proofErr w:type="gramEnd"/>
    </w:p>
    <w:p w:rsidR="0036450C" w:rsidRPr="004F70F0" w:rsidRDefault="0036450C" w:rsidP="007B7A5D">
      <w:pPr>
        <w:ind w:firstLine="567"/>
        <w:jc w:val="both"/>
        <w:rPr>
          <w:sz w:val="20"/>
        </w:rPr>
      </w:pPr>
    </w:p>
    <w:p w:rsidR="0036450C" w:rsidRDefault="0036450C" w:rsidP="007B7A5D">
      <w:pPr>
        <w:ind w:firstLine="567"/>
        <w:jc w:val="both"/>
      </w:pPr>
      <w:r>
        <w:t>I</w:t>
      </w:r>
      <w:r>
        <w:t xml:space="preserve">I – </w:t>
      </w:r>
      <w:r>
        <w:t>emissão de cheques bancários e de notas financeiras de origem de pagamento, até o 18º dia útil de dezembro.</w:t>
      </w:r>
    </w:p>
    <w:p w:rsidR="0036450C" w:rsidRPr="004F70F0" w:rsidRDefault="0036450C" w:rsidP="007B7A5D">
      <w:pPr>
        <w:ind w:firstLine="567"/>
        <w:jc w:val="both"/>
        <w:rPr>
          <w:sz w:val="20"/>
        </w:rPr>
      </w:pPr>
    </w:p>
    <w:p w:rsidR="0036450C" w:rsidRDefault="0036450C" w:rsidP="007B7A5D">
      <w:pPr>
        <w:ind w:firstLine="567"/>
        <w:jc w:val="both"/>
      </w:pPr>
      <w:r w:rsidRPr="009017C8">
        <w:t>Parágrafo único.  A</w:t>
      </w:r>
      <w:r>
        <w:t xml:space="preserve"> Auditoria Geral do Estado estabelecerá medidas complementares que julgue imprescindíveis à elaboração e apresentação das Contas do Governador do Estado.</w:t>
      </w:r>
    </w:p>
    <w:p w:rsidR="0036450C" w:rsidRPr="004F70F0" w:rsidRDefault="0036450C" w:rsidP="007B7A5D">
      <w:pPr>
        <w:ind w:firstLine="567"/>
        <w:jc w:val="both"/>
        <w:rPr>
          <w:sz w:val="20"/>
        </w:rPr>
      </w:pPr>
    </w:p>
    <w:p w:rsidR="0036450C" w:rsidRDefault="0036450C" w:rsidP="007B7A5D">
      <w:pPr>
        <w:ind w:firstLine="567"/>
        <w:jc w:val="both"/>
      </w:pPr>
      <w:r w:rsidRPr="007B7A5D">
        <w:t xml:space="preserve">Art. </w:t>
      </w:r>
      <w:r>
        <w:t>4</w:t>
      </w:r>
      <w:r w:rsidRPr="007B7A5D">
        <w:t xml:space="preserve">º. </w:t>
      </w:r>
      <w:r w:rsidR="004F70F0">
        <w:t xml:space="preserve">Os Balanços-Gerais do Estado relativos ao exercício financeiro de 1984 serão entregues a </w:t>
      </w:r>
      <w:proofErr w:type="spellStart"/>
      <w:r w:rsidR="004F70F0">
        <w:t>Assembléia</w:t>
      </w:r>
      <w:proofErr w:type="spellEnd"/>
      <w:r w:rsidR="004F70F0">
        <w:t xml:space="preserve"> Legislativa, excepcionalmente, até 14 de março de 1985.</w:t>
      </w:r>
    </w:p>
    <w:p w:rsidR="004F70F0" w:rsidRPr="004F70F0" w:rsidRDefault="004F70F0" w:rsidP="007B7A5D">
      <w:pPr>
        <w:ind w:firstLine="567"/>
        <w:jc w:val="both"/>
        <w:rPr>
          <w:sz w:val="20"/>
        </w:rPr>
      </w:pPr>
    </w:p>
    <w:p w:rsidR="004F70F0" w:rsidRDefault="004F70F0" w:rsidP="007B7A5D">
      <w:pPr>
        <w:ind w:firstLine="567"/>
        <w:jc w:val="both"/>
      </w:pPr>
      <w:r w:rsidRPr="007B7A5D">
        <w:t xml:space="preserve">Art. </w:t>
      </w:r>
      <w:r>
        <w:t>5</w:t>
      </w:r>
      <w:r w:rsidRPr="007B7A5D">
        <w:t xml:space="preserve">º. </w:t>
      </w:r>
      <w:r>
        <w:t xml:space="preserve">Responderão administrativamente pela inobservância das normas aqui fixadas aqueles que lhe derem </w:t>
      </w:r>
      <w:proofErr w:type="gramStart"/>
      <w:r>
        <w:t>causa</w:t>
      </w:r>
      <w:proofErr w:type="gramEnd"/>
      <w:r>
        <w:t>, mediante representação da autoridade competente.</w:t>
      </w:r>
    </w:p>
    <w:p w:rsidR="004F70F0" w:rsidRPr="004F70F0" w:rsidRDefault="004F70F0" w:rsidP="007B7A5D">
      <w:pPr>
        <w:ind w:firstLine="567"/>
        <w:jc w:val="both"/>
        <w:rPr>
          <w:sz w:val="20"/>
        </w:rPr>
      </w:pPr>
    </w:p>
    <w:p w:rsidR="004F70F0" w:rsidRDefault="004F70F0" w:rsidP="007B7A5D">
      <w:pPr>
        <w:ind w:firstLine="567"/>
        <w:jc w:val="both"/>
      </w:pPr>
      <w:r w:rsidRPr="007B7A5D">
        <w:t xml:space="preserve">Art. </w:t>
      </w:r>
      <w:r>
        <w:t>6</w:t>
      </w:r>
      <w:r w:rsidRPr="007B7A5D">
        <w:t xml:space="preserve">º. </w:t>
      </w:r>
      <w:r>
        <w:t xml:space="preserve">Eventuais inadiáveis, exaustivamente justificados pelos órgãos, serão submetidos, por intermédio da Secretaria de Planejamento, a excepcional autorização do Governador de Estado. </w:t>
      </w:r>
    </w:p>
    <w:p w:rsidR="004F70F0" w:rsidRPr="004F70F0" w:rsidRDefault="004F70F0" w:rsidP="007B7A5D">
      <w:pPr>
        <w:ind w:firstLine="567"/>
        <w:jc w:val="both"/>
        <w:rPr>
          <w:sz w:val="20"/>
        </w:rPr>
      </w:pPr>
    </w:p>
    <w:p w:rsidR="004559CA" w:rsidRPr="008C1FD2" w:rsidRDefault="004F70F0" w:rsidP="004F70F0">
      <w:pPr>
        <w:ind w:firstLine="567"/>
        <w:jc w:val="both"/>
      </w:pPr>
      <w:r w:rsidRPr="007B7A5D">
        <w:t xml:space="preserve">Art. </w:t>
      </w:r>
      <w:r>
        <w:t>7</w:t>
      </w:r>
      <w:r w:rsidRPr="007B7A5D">
        <w:t xml:space="preserve">º. </w:t>
      </w:r>
      <w:r>
        <w:t xml:space="preserve">Este decreto entra em vigor na data de sua publicação, revogadas as disposições em contrário. </w:t>
      </w:r>
    </w:p>
    <w:p w:rsidR="00A43F1F" w:rsidRPr="004F70F0" w:rsidRDefault="00A43F1F" w:rsidP="008C1FD2">
      <w:pPr>
        <w:rPr>
          <w:sz w:val="20"/>
        </w:rPr>
      </w:pPr>
    </w:p>
    <w:p w:rsidR="007204F4" w:rsidRPr="004F70F0" w:rsidRDefault="004F70F0" w:rsidP="008C1FD2">
      <w:pPr>
        <w:pStyle w:val="Ttulo1"/>
        <w:rPr>
          <w:b w:val="0"/>
        </w:rPr>
      </w:pPr>
      <w:r w:rsidRPr="004F70F0">
        <w:rPr>
          <w:b w:val="0"/>
        </w:rPr>
        <w:t>JORGE TEIXEIRA DE OLIVEIRA</w:t>
      </w:r>
    </w:p>
    <w:p w:rsidR="007204F4" w:rsidRDefault="007204F4" w:rsidP="008C1FD2">
      <w:pPr>
        <w:jc w:val="center"/>
      </w:pPr>
      <w:r w:rsidRPr="008C1FD2">
        <w:t>Governador</w:t>
      </w:r>
    </w:p>
    <w:p w:rsidR="000A3139" w:rsidRDefault="000A3139" w:rsidP="008C1FD2">
      <w:pPr>
        <w:jc w:val="center"/>
        <w:rPr>
          <w:sz w:val="16"/>
        </w:rPr>
      </w:pPr>
    </w:p>
    <w:p w:rsidR="000A3139" w:rsidRPr="004F70F0" w:rsidRDefault="000A3139" w:rsidP="008C1FD2">
      <w:pPr>
        <w:jc w:val="center"/>
        <w:rPr>
          <w:sz w:val="16"/>
        </w:rPr>
      </w:pPr>
    </w:p>
    <w:p w:rsidR="004F70F0" w:rsidRDefault="004F70F0" w:rsidP="008C1FD2">
      <w:pPr>
        <w:jc w:val="center"/>
      </w:pPr>
      <w:r>
        <w:t>Hamilton Almeida Silva</w:t>
      </w:r>
    </w:p>
    <w:p w:rsidR="004F70F0" w:rsidRDefault="004F70F0" w:rsidP="008C1FD2">
      <w:pPr>
        <w:jc w:val="center"/>
      </w:pPr>
      <w:r>
        <w:t>Secretário de Fazenda</w:t>
      </w:r>
    </w:p>
    <w:p w:rsidR="000A3139" w:rsidRDefault="000A3139" w:rsidP="008C1FD2">
      <w:pPr>
        <w:jc w:val="center"/>
      </w:pPr>
    </w:p>
    <w:p w:rsidR="000A3139" w:rsidRDefault="000A3139" w:rsidP="008C1FD2">
      <w:pPr>
        <w:jc w:val="center"/>
      </w:pPr>
    </w:p>
    <w:p w:rsidR="004F70F0" w:rsidRDefault="004F70F0" w:rsidP="008C1FD2">
      <w:pPr>
        <w:jc w:val="center"/>
      </w:pPr>
      <w:proofErr w:type="spellStart"/>
      <w:r>
        <w:t>Janilene</w:t>
      </w:r>
      <w:proofErr w:type="spellEnd"/>
      <w:r>
        <w:t xml:space="preserve"> Vasconcelos de Melo</w:t>
      </w:r>
    </w:p>
    <w:p w:rsidR="004F70F0" w:rsidRPr="008C1FD2" w:rsidRDefault="004F70F0" w:rsidP="008C1FD2">
      <w:pPr>
        <w:jc w:val="center"/>
      </w:pPr>
      <w:r>
        <w:t>Secretária de Planejamento</w:t>
      </w:r>
    </w:p>
    <w:sectPr w:rsidR="004F70F0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17" w:rsidRDefault="003C3A17">
      <w:r>
        <w:separator/>
      </w:r>
    </w:p>
  </w:endnote>
  <w:endnote w:type="continuationSeparator" w:id="0">
    <w:p w:rsidR="003C3A17" w:rsidRDefault="003C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17" w:rsidRDefault="003C3A17">
      <w:r>
        <w:separator/>
      </w:r>
    </w:p>
  </w:footnote>
  <w:footnote w:type="continuationSeparator" w:id="0">
    <w:p w:rsidR="003C3A17" w:rsidRDefault="003C3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6991557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139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450C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17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4F70F0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9135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37502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styleId="TextodoEspaoReservado">
    <w:name w:val="Placeholder Text"/>
    <w:basedOn w:val="Fontepargpadro"/>
    <w:uiPriority w:val="99"/>
    <w:semiHidden/>
    <w:rsid w:val="00A375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27F15-60FD-4D0B-8799-E70E5F3E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7</cp:revision>
  <cp:lastPrinted>2016-09-21T14:51:00Z</cp:lastPrinted>
  <dcterms:created xsi:type="dcterms:W3CDTF">2016-09-21T15:20:00Z</dcterms:created>
  <dcterms:modified xsi:type="dcterms:W3CDTF">2016-10-03T13:19:00Z</dcterms:modified>
</cp:coreProperties>
</file>