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3E" w:rsidRPr="00A4283E" w:rsidRDefault="00A4283E" w:rsidP="0086004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6017A">
        <w:rPr>
          <w:rFonts w:ascii="Times New Roman" w:hAnsi="Times New Roman" w:cs="Times New Roman"/>
          <w:sz w:val="24"/>
          <w:szCs w:val="24"/>
          <w:lang w:eastAsia="pt-BR"/>
        </w:rPr>
        <w:t xml:space="preserve"> 23.9</w:t>
      </w:r>
      <w:r w:rsidR="007C2DEE">
        <w:rPr>
          <w:rFonts w:ascii="Times New Roman" w:hAnsi="Times New Roman" w:cs="Times New Roman"/>
          <w:sz w:val="24"/>
          <w:szCs w:val="24"/>
          <w:lang w:eastAsia="pt-BR"/>
        </w:rPr>
        <w:t>71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85E3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C6017A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 DE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A4283E" w:rsidRPr="00CE532F" w:rsidRDefault="00A4283E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532F" w:rsidRDefault="008C5A11" w:rsidP="008C5A11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Cede Praça da Polícia Militar do Estado de Rondônia e dá outras providências.</w:t>
      </w:r>
    </w:p>
    <w:p w:rsidR="008C5A11" w:rsidRPr="00CE532F" w:rsidRDefault="008C5A11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atribuições que lhe confere o artigo 65, inciso V da Constituição do Estado,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6A" w:rsidRPr="00A4283E" w:rsidRDefault="00A7586A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Art. 1º. Fica cedi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do o 3º SGT PM RE 06843-0 ERICK </w:t>
      </w:r>
      <w:r w:rsidRPr="00CE532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GONÇALVES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86A">
        <w:rPr>
          <w:rFonts w:ascii="Times New Roman" w:hAnsi="Times New Roman" w:cs="Times New Roman"/>
          <w:color w:val="000000"/>
          <w:sz w:val="24"/>
          <w:szCs w:val="24"/>
        </w:rPr>
        <w:t>BEZERRA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5A11">
        <w:rPr>
          <w:rFonts w:ascii="Times New Roman" w:hAnsi="Times New Roman" w:cs="Times New Roman"/>
          <w:color w:val="000000"/>
          <w:sz w:val="24"/>
          <w:szCs w:val="24"/>
        </w:rPr>
        <w:t xml:space="preserve">no período de 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3 de junho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a 31 de dez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embro de 2019, </w:t>
      </w:r>
      <w:r w:rsidR="008C5A11">
        <w:rPr>
          <w:rFonts w:ascii="Times New Roman" w:hAnsi="Times New Roman" w:cs="Times New Roman"/>
          <w:color w:val="000000"/>
          <w:sz w:val="24"/>
          <w:szCs w:val="24"/>
        </w:rPr>
        <w:t>com ônus para o Ó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rgão de origem, para exer</w:t>
      </w:r>
      <w:r w:rsidR="008C5A11">
        <w:rPr>
          <w:rFonts w:ascii="Times New Roman" w:hAnsi="Times New Roman" w:cs="Times New Roman"/>
          <w:color w:val="000000"/>
          <w:sz w:val="24"/>
          <w:szCs w:val="24"/>
        </w:rPr>
        <w:t>cer função de natureza policial-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militar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na Casa Militar, em conformidade com o </w:t>
      </w:r>
      <w:r w:rsidR="00A7586A">
        <w:rPr>
          <w:rFonts w:ascii="Times New Roman" w:hAnsi="Times New Roman" w:cs="Times New Roman"/>
          <w:color w:val="000000"/>
          <w:sz w:val="24"/>
          <w:szCs w:val="24"/>
        </w:rPr>
        <w:t xml:space="preserve">inciso I do §2º do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A7586A">
        <w:rPr>
          <w:rFonts w:ascii="Times New Roman" w:hAnsi="Times New Roman" w:cs="Times New Roman"/>
          <w:color w:val="000000"/>
          <w:sz w:val="24"/>
          <w:szCs w:val="24"/>
        </w:rPr>
        <w:t xml:space="preserve">igo 24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do Decreto Lei nº 0</w:t>
      </w:r>
      <w:r w:rsidR="00194ECD">
        <w:rPr>
          <w:rFonts w:ascii="Times New Roman" w:hAnsi="Times New Roman" w:cs="Times New Roman"/>
          <w:color w:val="000000"/>
          <w:sz w:val="24"/>
          <w:szCs w:val="24"/>
        </w:rPr>
        <w:t xml:space="preserve">9-A, de </w:t>
      </w:r>
      <w:r w:rsidR="00A7586A">
        <w:rPr>
          <w:rFonts w:ascii="Times New Roman" w:hAnsi="Times New Roman" w:cs="Times New Roman"/>
          <w:color w:val="000000"/>
          <w:sz w:val="24"/>
          <w:szCs w:val="24"/>
        </w:rPr>
        <w:t>9 de março de 1982, combinado com o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art</w:t>
      </w:r>
      <w:r w:rsidR="00A7586A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46 da Lei</w:t>
      </w:r>
      <w:r w:rsidR="002F4B6E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 4.302, de 25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de junho de 2018.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Parágrafo único. O Policial Militar poderá, quando necessário e devidamente requisitado pelo Comandante-Geral da Polícia Militar do Estado de Rondônia - PMRO, atuar em policiamento extraordinário, especial, em grandes eventos, compor comissões e instruir procedimentos </w:t>
      </w:r>
      <w:proofErr w:type="spellStart"/>
      <w:r w:rsidRPr="00CE532F">
        <w:rPr>
          <w:rFonts w:ascii="Times New Roman" w:hAnsi="Times New Roman" w:cs="Times New Roman"/>
          <w:color w:val="000000"/>
          <w:sz w:val="24"/>
          <w:szCs w:val="24"/>
        </w:rPr>
        <w:t>apuratórios</w:t>
      </w:r>
      <w:proofErr w:type="spellEnd"/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no âmbito da Corporação, além de concorrer em escalas de serviços compatíveis com </w:t>
      </w:r>
      <w:r w:rsidR="002F4B6E">
        <w:rPr>
          <w:rFonts w:ascii="Times New Roman" w:hAnsi="Times New Roman" w:cs="Times New Roman"/>
          <w:color w:val="000000"/>
          <w:sz w:val="24"/>
          <w:szCs w:val="24"/>
        </w:rPr>
        <w:t>as atividades desempenhadas no Ó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rgão cessionário.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Art. 2º. Fi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ca o </w:t>
      </w:r>
      <w:r w:rsidR="00A23E15">
        <w:rPr>
          <w:rFonts w:ascii="Times New Roman" w:hAnsi="Times New Roman" w:cs="Times New Roman"/>
          <w:color w:val="000000"/>
          <w:sz w:val="24"/>
          <w:szCs w:val="24"/>
        </w:rPr>
        <w:t>Policial Militar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 agregado ao Quadro de Praças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da Polícia Militar do Estado de Rondônia - 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QPPM, pelo mesmo período de sua cedência, em consonância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com o 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 xml:space="preserve">inciso I do §1º do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do Decreto-Lei nº 09-A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de 9 de março de 1982.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Art. 3º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Fica o </w:t>
      </w:r>
      <w:r w:rsidR="00A23E15">
        <w:rPr>
          <w:rFonts w:ascii="Times New Roman" w:hAnsi="Times New Roman" w:cs="Times New Roman"/>
          <w:color w:val="000000"/>
          <w:sz w:val="24"/>
          <w:szCs w:val="24"/>
        </w:rPr>
        <w:t xml:space="preserve">Policial Militar 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transferido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para o Quadro Especial dos </w:t>
      </w:r>
      <w:r w:rsidR="002F4B6E">
        <w:rPr>
          <w:rFonts w:ascii="Times New Roman" w:hAnsi="Times New Roman" w:cs="Times New Roman"/>
          <w:color w:val="000000"/>
          <w:sz w:val="24"/>
          <w:szCs w:val="24"/>
        </w:rPr>
        <w:t>Militares do Estado de Rondônia</w:t>
      </w:r>
      <w:r w:rsidR="003409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QEPM, durante o período de sua cedência, conforme est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>abelecido no artigo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 2º da Lei nº</w:t>
      </w:r>
      <w:r w:rsidR="003409C3">
        <w:rPr>
          <w:rFonts w:ascii="Times New Roman" w:hAnsi="Times New Roman" w:cs="Times New Roman"/>
          <w:color w:val="000000"/>
          <w:sz w:val="24"/>
          <w:szCs w:val="24"/>
        </w:rPr>
        <w:t xml:space="preserve"> 3.514, de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5 de fevereiro de 2015.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Art. 4º. Fica o </w:t>
      </w:r>
      <w:r w:rsidR="00A23E15">
        <w:rPr>
          <w:rFonts w:ascii="Times New Roman" w:hAnsi="Times New Roman" w:cs="Times New Roman"/>
          <w:color w:val="000000"/>
          <w:sz w:val="24"/>
          <w:szCs w:val="24"/>
        </w:rPr>
        <w:t xml:space="preserve">Policial Militar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na condição de adido à </w:t>
      </w:r>
      <w:proofErr w:type="spellStart"/>
      <w:r w:rsidRPr="00CE532F">
        <w:rPr>
          <w:rFonts w:ascii="Times New Roman" w:hAnsi="Times New Roman" w:cs="Times New Roman"/>
          <w:color w:val="000000"/>
          <w:sz w:val="24"/>
          <w:szCs w:val="24"/>
        </w:rPr>
        <w:t>Ajudância</w:t>
      </w:r>
      <w:proofErr w:type="spellEnd"/>
      <w:r w:rsidR="006007DC">
        <w:rPr>
          <w:rFonts w:ascii="Times New Roman" w:hAnsi="Times New Roman" w:cs="Times New Roman"/>
          <w:color w:val="000000"/>
          <w:sz w:val="24"/>
          <w:szCs w:val="24"/>
        </w:rPr>
        <w:t>-Geral para efeito de alteração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e remuneração, de acordo com o art</w:t>
      </w:r>
      <w:r w:rsidR="006007DC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="002F4B6E">
        <w:rPr>
          <w:rFonts w:ascii="Times New Roman" w:hAnsi="Times New Roman" w:cs="Times New Roman"/>
          <w:color w:val="000000"/>
          <w:sz w:val="24"/>
          <w:szCs w:val="24"/>
        </w:rPr>
        <w:t xml:space="preserve"> 80 do Decreto-Lei nº 09-A, de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9 de março de 1982, c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 xml:space="preserve">ombinado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>om o parágrafo §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>2º</w:t>
      </w:r>
      <w:r w:rsidR="00E97F04"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 xml:space="preserve"> 45 da Lei</w:t>
      </w:r>
      <w:r w:rsidR="002F4B6E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21080C">
        <w:rPr>
          <w:rFonts w:ascii="Times New Roman" w:hAnsi="Times New Roman" w:cs="Times New Roman"/>
          <w:color w:val="000000"/>
          <w:sz w:val="24"/>
          <w:szCs w:val="24"/>
        </w:rPr>
        <w:t xml:space="preserve"> 4.302, de 25 </w:t>
      </w:r>
      <w:r w:rsidRPr="00CE532F">
        <w:rPr>
          <w:rFonts w:ascii="Times New Roman" w:hAnsi="Times New Roman" w:cs="Times New Roman"/>
          <w:color w:val="000000"/>
          <w:sz w:val="24"/>
          <w:szCs w:val="24"/>
        </w:rPr>
        <w:t>de junho de 2018.</w:t>
      </w: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32F" w:rsidRP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color w:val="000000"/>
          <w:sz w:val="24"/>
          <w:szCs w:val="24"/>
        </w:rPr>
        <w:t>Art. 5º. Este Decreto entra em vigor na data de sua publicação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 xml:space="preserve">, com efeitos administrativos </w:t>
      </w:r>
      <w:r w:rsidR="00956F1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835F1">
        <w:rPr>
          <w:rFonts w:ascii="Times New Roman" w:hAnsi="Times New Roman" w:cs="Times New Roman"/>
          <w:color w:val="000000"/>
          <w:sz w:val="24"/>
          <w:szCs w:val="24"/>
        </w:rPr>
        <w:t>contar de 3 de junho de 2019</w:t>
      </w:r>
      <w:r w:rsidR="00E97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32F" w:rsidRDefault="00CE532F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Default="00A4283E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C6017A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="002108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4283E" w:rsidRPr="00A4283E" w:rsidRDefault="00A4283E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75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4283E" w:rsidRPr="00A4283E" w:rsidRDefault="00A4283E" w:rsidP="00A7586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D352BD" w:rsidRDefault="00D352BD" w:rsidP="00A7586A"/>
    <w:sectPr w:rsidR="00D352BD" w:rsidSect="0086004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4F" w:rsidRDefault="0086004F" w:rsidP="0086004F">
      <w:r>
        <w:separator/>
      </w:r>
    </w:p>
  </w:endnote>
  <w:endnote w:type="continuationSeparator" w:id="0">
    <w:p w:rsidR="0086004F" w:rsidRDefault="0086004F" w:rsidP="0086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4F" w:rsidRDefault="0086004F" w:rsidP="0086004F">
      <w:r>
        <w:separator/>
      </w:r>
    </w:p>
  </w:footnote>
  <w:footnote w:type="continuationSeparator" w:id="0">
    <w:p w:rsidR="0086004F" w:rsidRDefault="0086004F" w:rsidP="0086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4F" w:rsidRPr="00B926FD" w:rsidRDefault="0086004F" w:rsidP="0086004F">
    <w:pPr>
      <w:tabs>
        <w:tab w:val="center" w:pos="2410"/>
        <w:tab w:val="right" w:pos="8504"/>
      </w:tabs>
      <w:suppressAutoHyphens/>
      <w:ind w:right="-1"/>
      <w:jc w:val="center"/>
    </w:pPr>
    <w:r w:rsidRPr="00B926FD">
      <w:object w:dxaOrig="1035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1in" o:ole="" fillcolor="window">
          <v:imagedata r:id="rId1" o:title=""/>
        </v:shape>
        <o:OLEObject Type="Embed" ProgID="Word.Picture.8" ShapeID="_x0000_i1025" DrawAspect="Content" ObjectID="_1621934945" r:id="rId2"/>
      </w:object>
    </w:r>
  </w:p>
  <w:p w:rsidR="0086004F" w:rsidRPr="00B926FD" w:rsidRDefault="0086004F" w:rsidP="0086004F">
    <w:pPr>
      <w:tabs>
        <w:tab w:val="center" w:pos="2410"/>
        <w:tab w:val="right" w:pos="8504"/>
      </w:tabs>
      <w:suppressAutoHyphens/>
      <w:ind w:right="-1"/>
      <w:jc w:val="center"/>
      <w:rPr>
        <w:b/>
      </w:rPr>
    </w:pPr>
    <w:r w:rsidRPr="00B926FD">
      <w:rPr>
        <w:b/>
      </w:rPr>
      <w:t>GOVERNO DO ESTADO DE RONDÔNIA</w:t>
    </w:r>
  </w:p>
  <w:p w:rsidR="0086004F" w:rsidRPr="0086004F" w:rsidRDefault="0086004F" w:rsidP="0086004F">
    <w:pPr>
      <w:keepNext/>
      <w:tabs>
        <w:tab w:val="center" w:pos="2410"/>
      </w:tabs>
      <w:ind w:right="-1"/>
      <w:jc w:val="center"/>
      <w:outlineLvl w:val="3"/>
      <w:rPr>
        <w:rFonts w:eastAsia="Times New Roman"/>
        <w:b/>
      </w:rPr>
    </w:pPr>
    <w:r w:rsidRPr="00B926FD">
      <w:rPr>
        <w:rFonts w:eastAsia="Times New Roman"/>
        <w:b/>
      </w:rPr>
      <w:t>GOVERNADORIA</w:t>
    </w:r>
  </w:p>
  <w:p w:rsidR="0086004F" w:rsidRDefault="00860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3E"/>
    <w:rsid w:val="00194ECD"/>
    <w:rsid w:val="0021080C"/>
    <w:rsid w:val="002835F1"/>
    <w:rsid w:val="002F4B6E"/>
    <w:rsid w:val="003409C3"/>
    <w:rsid w:val="00486578"/>
    <w:rsid w:val="006007DC"/>
    <w:rsid w:val="007C2DEE"/>
    <w:rsid w:val="0086004F"/>
    <w:rsid w:val="008C5A11"/>
    <w:rsid w:val="00956F1C"/>
    <w:rsid w:val="00A23E15"/>
    <w:rsid w:val="00A4283E"/>
    <w:rsid w:val="00A7586A"/>
    <w:rsid w:val="00AF10EB"/>
    <w:rsid w:val="00B332E3"/>
    <w:rsid w:val="00B85E35"/>
    <w:rsid w:val="00C6017A"/>
    <w:rsid w:val="00CE532F"/>
    <w:rsid w:val="00D352BD"/>
    <w:rsid w:val="00E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406BBE8-ED27-47CE-BCE4-6BC31FA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4283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4283E"/>
    <w:pPr>
      <w:spacing w:before="100" w:beforeAutospacing="1" w:after="100" w:afterAutospacing="1"/>
    </w:pPr>
    <w:rPr>
      <w:rFonts w:eastAsia="Times New Roman"/>
    </w:rPr>
  </w:style>
  <w:style w:type="paragraph" w:customStyle="1" w:styleId="newtabelatextoalinhadoesquerda">
    <w:name w:val="new_tabela_texto_alinhado_esquerda"/>
    <w:basedOn w:val="Normal"/>
    <w:rsid w:val="00A4283E"/>
    <w:pPr>
      <w:spacing w:before="100" w:beforeAutospacing="1" w:after="100" w:afterAutospacing="1"/>
    </w:pPr>
    <w:rPr>
      <w:rFonts w:eastAsia="Times New Roman"/>
    </w:rPr>
  </w:style>
  <w:style w:type="paragraph" w:customStyle="1" w:styleId="newtextojustificadorecprimeirlinhaespsimp">
    <w:name w:val="new_texto_justificado_rec_primeir_linha_esp_simp"/>
    <w:basedOn w:val="Normal"/>
    <w:rsid w:val="00A4283E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A4283E"/>
    <w:rPr>
      <w:b/>
      <w:bCs/>
    </w:rPr>
  </w:style>
  <w:style w:type="paragraph" w:styleId="SemEspaamento">
    <w:name w:val="No Spacing"/>
    <w:uiPriority w:val="1"/>
    <w:qFormat/>
    <w:rsid w:val="00A428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0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04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04F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5F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14</cp:revision>
  <cp:lastPrinted>2019-06-13T14:40:00Z</cp:lastPrinted>
  <dcterms:created xsi:type="dcterms:W3CDTF">2019-06-03T13:44:00Z</dcterms:created>
  <dcterms:modified xsi:type="dcterms:W3CDTF">2019-06-13T16:40:00Z</dcterms:modified>
</cp:coreProperties>
</file>