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5D" w:rsidRPr="00AD355D" w:rsidRDefault="00AD355D" w:rsidP="00B80CB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1D54C0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9D54E5">
        <w:rPr>
          <w:rFonts w:ascii="Times New Roman" w:hAnsi="Times New Roman" w:cs="Times New Roman"/>
          <w:sz w:val="24"/>
          <w:szCs w:val="24"/>
          <w:lang w:eastAsia="pt-BR"/>
        </w:rPr>
        <w:t xml:space="preserve"> 23.934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D54C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9D54E5">
        <w:rPr>
          <w:rFonts w:ascii="Times New Roman" w:hAnsi="Times New Roman" w:cs="Times New Roman"/>
          <w:sz w:val="24"/>
          <w:szCs w:val="24"/>
          <w:lang w:eastAsia="pt-BR"/>
        </w:rPr>
        <w:t xml:space="preserve">29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MAIO DE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AD355D" w:rsidRPr="00AD355D" w:rsidRDefault="00AD355D" w:rsidP="004B73C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C523A" w:rsidRDefault="001D54C0" w:rsidP="001C523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Cede Praça </w:t>
      </w:r>
      <w:r w:rsidR="001C523A" w:rsidRPr="001C523A">
        <w:rPr>
          <w:rFonts w:ascii="Times New Roman" w:hAnsi="Times New Roman" w:cs="Times New Roman"/>
          <w:sz w:val="24"/>
          <w:szCs w:val="24"/>
        </w:rPr>
        <w:t>da Polícia Militar do Estado de Rondônia e dá outras providências.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3A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3A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C523A">
        <w:rPr>
          <w:rFonts w:ascii="Times New Roman" w:hAnsi="Times New Roman" w:cs="Times New Roman"/>
          <w:sz w:val="24"/>
          <w:szCs w:val="24"/>
        </w:rPr>
        <w:t>: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3A">
        <w:rPr>
          <w:rFonts w:ascii="Times New Roman" w:hAnsi="Times New Roman" w:cs="Times New Roman"/>
          <w:sz w:val="24"/>
          <w:szCs w:val="24"/>
        </w:rPr>
        <w:t>Art. 1</w:t>
      </w:r>
      <w:r w:rsidR="001D54C0">
        <w:rPr>
          <w:rFonts w:ascii="Times New Roman" w:hAnsi="Times New Roman" w:cs="Times New Roman"/>
          <w:sz w:val="24"/>
          <w:szCs w:val="24"/>
        </w:rPr>
        <w:t xml:space="preserve">º. Fica </w:t>
      </w:r>
      <w:r w:rsidRPr="001C523A">
        <w:rPr>
          <w:rFonts w:ascii="Times New Roman" w:hAnsi="Times New Roman" w:cs="Times New Roman"/>
          <w:sz w:val="24"/>
          <w:szCs w:val="24"/>
        </w:rPr>
        <w:t>a 3</w:t>
      </w:r>
      <w:r w:rsidR="001D54C0">
        <w:rPr>
          <w:rFonts w:ascii="Times New Roman" w:hAnsi="Times New Roman" w:cs="Times New Roman"/>
          <w:sz w:val="24"/>
          <w:szCs w:val="24"/>
        </w:rPr>
        <w:t>º</w:t>
      </w:r>
      <w:r w:rsidRPr="001C523A">
        <w:rPr>
          <w:rFonts w:ascii="Times New Roman" w:hAnsi="Times New Roman" w:cs="Times New Roman"/>
          <w:sz w:val="24"/>
          <w:szCs w:val="24"/>
        </w:rPr>
        <w:t xml:space="preserve"> SGT PM RE 08168-8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</w:rPr>
        <w:t>TAÍS MEDEIROS FARIAS GARIBALDI cedida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</w:rPr>
        <w:t>para exercer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</w:rPr>
        <w:t>funç</w:t>
      </w:r>
      <w:r w:rsidR="001D54C0">
        <w:rPr>
          <w:rFonts w:ascii="Times New Roman" w:hAnsi="Times New Roman" w:cs="Times New Roman"/>
          <w:sz w:val="24"/>
          <w:szCs w:val="24"/>
        </w:rPr>
        <w:t>ão</w:t>
      </w:r>
      <w:r w:rsidRPr="001C523A">
        <w:rPr>
          <w:rFonts w:ascii="Times New Roman" w:hAnsi="Times New Roman" w:cs="Times New Roman"/>
          <w:sz w:val="24"/>
          <w:szCs w:val="24"/>
        </w:rPr>
        <w:t xml:space="preserve"> de natureza policial-militar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</w:rPr>
        <w:t>na Casa Militar</w:t>
      </w:r>
      <w:r w:rsidR="00C23B90">
        <w:rPr>
          <w:rFonts w:ascii="Times New Roman" w:hAnsi="Times New Roman" w:cs="Times New Roman"/>
          <w:sz w:val="24"/>
          <w:szCs w:val="24"/>
        </w:rPr>
        <w:t xml:space="preserve"> da</w:t>
      </w:r>
      <w:r w:rsidR="001D54C0">
        <w:rPr>
          <w:rFonts w:ascii="Times New Roman" w:hAnsi="Times New Roman" w:cs="Times New Roman"/>
          <w:sz w:val="24"/>
          <w:szCs w:val="24"/>
        </w:rPr>
        <w:t xml:space="preserve"> Governadoria</w:t>
      </w:r>
      <w:r w:rsidRPr="001C523A">
        <w:rPr>
          <w:rFonts w:ascii="Times New Roman" w:hAnsi="Times New Roman" w:cs="Times New Roman"/>
          <w:sz w:val="24"/>
          <w:szCs w:val="24"/>
        </w:rPr>
        <w:t xml:space="preserve">, com ônus para o Órgão de origem, no período de 22 de maio a 31 de dezembro de 2019, </w:t>
      </w:r>
      <w:r w:rsidRPr="00C23B90">
        <w:rPr>
          <w:rFonts w:ascii="Times New Roman" w:hAnsi="Times New Roman" w:cs="Times New Roman"/>
          <w:sz w:val="24"/>
          <w:szCs w:val="24"/>
        </w:rPr>
        <w:t>conforme o inciso I do § 2</w:t>
      </w:r>
      <w:r w:rsidR="001D54C0" w:rsidRPr="00C23B90">
        <w:rPr>
          <w:rFonts w:ascii="Times New Roman" w:hAnsi="Times New Roman" w:cs="Times New Roman"/>
          <w:sz w:val="24"/>
          <w:szCs w:val="24"/>
        </w:rPr>
        <w:t>º</w:t>
      </w:r>
      <w:r w:rsidRPr="00C23B90">
        <w:rPr>
          <w:rFonts w:ascii="Times New Roman" w:hAnsi="Times New Roman" w:cs="Times New Roman"/>
          <w:sz w:val="24"/>
          <w:szCs w:val="24"/>
        </w:rPr>
        <w:t xml:space="preserve"> do artigo 24 do Decreto-Lei n</w:t>
      </w:r>
      <w:r w:rsidR="001D54C0" w:rsidRPr="00C23B90">
        <w:rPr>
          <w:rFonts w:ascii="Times New Roman" w:hAnsi="Times New Roman" w:cs="Times New Roman"/>
          <w:sz w:val="24"/>
          <w:szCs w:val="24"/>
        </w:rPr>
        <w:t>º</w:t>
      </w:r>
      <w:r w:rsidRPr="00C23B90">
        <w:rPr>
          <w:rFonts w:ascii="Times New Roman" w:hAnsi="Times New Roman" w:cs="Times New Roman"/>
          <w:sz w:val="24"/>
          <w:szCs w:val="24"/>
        </w:rPr>
        <w:t xml:space="preserve"> 09-A, de 9 de março de 1982, combinado com </w:t>
      </w:r>
      <w:r w:rsidR="001D54C0" w:rsidRPr="00C23B90">
        <w:rPr>
          <w:rFonts w:ascii="Times New Roman" w:hAnsi="Times New Roman" w:cs="Times New Roman"/>
          <w:sz w:val="24"/>
          <w:szCs w:val="24"/>
        </w:rPr>
        <w:t xml:space="preserve">o artigo 46 da Lei nº 4.302, de 25 </w:t>
      </w:r>
      <w:r w:rsidRPr="00C23B90">
        <w:rPr>
          <w:rFonts w:ascii="Times New Roman" w:hAnsi="Times New Roman" w:cs="Times New Roman"/>
          <w:sz w:val="24"/>
          <w:szCs w:val="24"/>
        </w:rPr>
        <w:t>de junho de 2018.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1C523A" w:rsidRDefault="001D54C0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A Policial </w:t>
      </w:r>
      <w:r w:rsidR="001C523A" w:rsidRPr="001C523A">
        <w:rPr>
          <w:rFonts w:ascii="Times New Roman" w:hAnsi="Times New Roman" w:cs="Times New Roman"/>
          <w:sz w:val="24"/>
          <w:szCs w:val="24"/>
        </w:rPr>
        <w:t>Militar poderá, quando necessário e devidamente requisitada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23A" w:rsidRPr="001C523A">
        <w:rPr>
          <w:rFonts w:ascii="Times New Roman" w:hAnsi="Times New Roman" w:cs="Times New Roman"/>
          <w:sz w:val="24"/>
          <w:szCs w:val="24"/>
        </w:rPr>
        <w:t>pelo Comandante-Geral da P</w:t>
      </w:r>
      <w:r>
        <w:rPr>
          <w:rFonts w:ascii="Times New Roman" w:hAnsi="Times New Roman" w:cs="Times New Roman"/>
          <w:sz w:val="24"/>
          <w:szCs w:val="24"/>
        </w:rPr>
        <w:t xml:space="preserve">olícia </w:t>
      </w:r>
      <w:r w:rsidR="001C523A" w:rsidRPr="001C523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ilitar do Estado de </w:t>
      </w:r>
      <w:r w:rsidR="001C523A" w:rsidRPr="001C52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ondônia - PMRO</w:t>
      </w:r>
      <w:r w:rsidR="001C523A" w:rsidRPr="001C523A">
        <w:rPr>
          <w:rFonts w:ascii="Times New Roman" w:hAnsi="Times New Roman" w:cs="Times New Roman"/>
          <w:sz w:val="24"/>
          <w:szCs w:val="24"/>
        </w:rPr>
        <w:t>, atuar em policiamento extraordinário, especial, em grandes eventos, compor comissões e instruir procedimentos apuratórios no âmbito da Corporação, além de concorrer em escalas de serviços compatíveis com as atividades desempenhadas no Órgão cessionário.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C23B90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3A">
        <w:rPr>
          <w:rFonts w:ascii="Times New Roman" w:hAnsi="Times New Roman" w:cs="Times New Roman"/>
          <w:sz w:val="24"/>
          <w:szCs w:val="24"/>
        </w:rPr>
        <w:t>Art. 2</w:t>
      </w:r>
      <w:r w:rsidR="001D54C0">
        <w:rPr>
          <w:rFonts w:ascii="Times New Roman" w:hAnsi="Times New Roman" w:cs="Times New Roman"/>
          <w:sz w:val="24"/>
          <w:szCs w:val="24"/>
        </w:rPr>
        <w:t xml:space="preserve">º. Fica </w:t>
      </w:r>
      <w:r w:rsidR="001D7A1A">
        <w:rPr>
          <w:rFonts w:ascii="Times New Roman" w:hAnsi="Times New Roman" w:cs="Times New Roman"/>
          <w:sz w:val="24"/>
          <w:szCs w:val="24"/>
        </w:rPr>
        <w:t xml:space="preserve">a Policial Militar </w:t>
      </w:r>
      <w:r w:rsidR="001D54C0">
        <w:rPr>
          <w:rFonts w:ascii="Times New Roman" w:hAnsi="Times New Roman" w:cs="Times New Roman"/>
          <w:sz w:val="24"/>
          <w:szCs w:val="24"/>
        </w:rPr>
        <w:t xml:space="preserve">agregada </w:t>
      </w:r>
      <w:r w:rsidRPr="001C523A">
        <w:rPr>
          <w:rFonts w:ascii="Times New Roman" w:hAnsi="Times New Roman" w:cs="Times New Roman"/>
          <w:sz w:val="24"/>
          <w:szCs w:val="24"/>
        </w:rPr>
        <w:t>ao Quadro de Praças da Polícia Militar do Estado de Rondôn</w:t>
      </w:r>
      <w:r w:rsidR="001D54C0">
        <w:rPr>
          <w:rFonts w:ascii="Times New Roman" w:hAnsi="Times New Roman" w:cs="Times New Roman"/>
          <w:sz w:val="24"/>
          <w:szCs w:val="24"/>
        </w:rPr>
        <w:t xml:space="preserve">ia - QPPM, </w:t>
      </w:r>
      <w:r w:rsidR="001D7A1A">
        <w:rPr>
          <w:rFonts w:ascii="Times New Roman" w:hAnsi="Times New Roman" w:cs="Times New Roman"/>
          <w:sz w:val="24"/>
          <w:szCs w:val="24"/>
        </w:rPr>
        <w:t>pelo mesmo período</w:t>
      </w:r>
      <w:r w:rsidR="001D54C0">
        <w:rPr>
          <w:rFonts w:ascii="Times New Roman" w:hAnsi="Times New Roman" w:cs="Times New Roman"/>
          <w:sz w:val="24"/>
          <w:szCs w:val="24"/>
        </w:rPr>
        <w:t xml:space="preserve"> de sua cedência, em consonância </w:t>
      </w:r>
      <w:r w:rsidRPr="001C523A">
        <w:rPr>
          <w:rFonts w:ascii="Times New Roman" w:hAnsi="Times New Roman" w:cs="Times New Roman"/>
          <w:sz w:val="24"/>
          <w:szCs w:val="24"/>
        </w:rPr>
        <w:t xml:space="preserve">com </w:t>
      </w:r>
      <w:r w:rsidRPr="00C23B90">
        <w:rPr>
          <w:rFonts w:ascii="Times New Roman" w:hAnsi="Times New Roman" w:cs="Times New Roman"/>
          <w:sz w:val="24"/>
          <w:szCs w:val="24"/>
        </w:rPr>
        <w:t>o inciso I do § 1</w:t>
      </w:r>
      <w:r w:rsidR="001D54C0" w:rsidRPr="00C23B90">
        <w:rPr>
          <w:rFonts w:ascii="Times New Roman" w:hAnsi="Times New Roman" w:cs="Times New Roman"/>
          <w:sz w:val="24"/>
          <w:szCs w:val="24"/>
        </w:rPr>
        <w:t>º</w:t>
      </w:r>
      <w:r w:rsidRPr="00C23B90">
        <w:rPr>
          <w:rFonts w:ascii="Times New Roman" w:hAnsi="Times New Roman" w:cs="Times New Roman"/>
          <w:sz w:val="24"/>
          <w:szCs w:val="24"/>
        </w:rPr>
        <w:t xml:space="preserve"> do art</w:t>
      </w:r>
      <w:r w:rsidR="001D54C0" w:rsidRPr="00C23B90">
        <w:rPr>
          <w:rFonts w:ascii="Times New Roman" w:hAnsi="Times New Roman" w:cs="Times New Roman"/>
          <w:sz w:val="24"/>
          <w:szCs w:val="24"/>
        </w:rPr>
        <w:t xml:space="preserve">igo </w:t>
      </w:r>
      <w:r w:rsidRPr="00C23B90">
        <w:rPr>
          <w:rFonts w:ascii="Times New Roman" w:hAnsi="Times New Roman" w:cs="Times New Roman"/>
          <w:sz w:val="24"/>
          <w:szCs w:val="24"/>
        </w:rPr>
        <w:t>79 do Decreto-Lei nº 09-A, de 9 de março de 1982.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1C523A" w:rsidRDefault="001D54C0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</w:t>
      </w:r>
      <w:r w:rsidR="001C523A" w:rsidRPr="001C523A">
        <w:rPr>
          <w:rFonts w:ascii="Times New Roman" w:hAnsi="Times New Roman" w:cs="Times New Roman"/>
          <w:sz w:val="24"/>
          <w:szCs w:val="24"/>
        </w:rPr>
        <w:t>. 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23A" w:rsidRPr="001C523A">
        <w:rPr>
          <w:rFonts w:ascii="Times New Roman" w:hAnsi="Times New Roman" w:cs="Times New Roman"/>
          <w:sz w:val="24"/>
          <w:szCs w:val="24"/>
        </w:rPr>
        <w:t xml:space="preserve">a </w:t>
      </w:r>
      <w:r w:rsidR="004873F9">
        <w:rPr>
          <w:rFonts w:ascii="Times New Roman" w:hAnsi="Times New Roman" w:cs="Times New Roman"/>
          <w:sz w:val="24"/>
          <w:szCs w:val="24"/>
        </w:rPr>
        <w:t xml:space="preserve">Policial Militar </w:t>
      </w:r>
      <w:r>
        <w:rPr>
          <w:rFonts w:ascii="Times New Roman" w:hAnsi="Times New Roman" w:cs="Times New Roman"/>
          <w:sz w:val="24"/>
          <w:szCs w:val="24"/>
        </w:rPr>
        <w:t xml:space="preserve">transferida </w:t>
      </w:r>
      <w:r w:rsidR="001C523A" w:rsidRPr="001C523A">
        <w:rPr>
          <w:rFonts w:ascii="Times New Roman" w:hAnsi="Times New Roman" w:cs="Times New Roman"/>
          <w:sz w:val="24"/>
          <w:szCs w:val="24"/>
        </w:rPr>
        <w:t>para o Quadro Especial dos Militares do Estado de Rondônia -</w:t>
      </w:r>
      <w:r>
        <w:rPr>
          <w:rFonts w:ascii="Times New Roman" w:hAnsi="Times New Roman" w:cs="Times New Roman"/>
          <w:sz w:val="24"/>
          <w:szCs w:val="24"/>
        </w:rPr>
        <w:t xml:space="preserve"> QEPM, durante o período de sua </w:t>
      </w:r>
      <w:r w:rsidR="001C523A" w:rsidRPr="001C523A">
        <w:rPr>
          <w:rFonts w:ascii="Times New Roman" w:hAnsi="Times New Roman" w:cs="Times New Roman"/>
          <w:sz w:val="24"/>
          <w:szCs w:val="24"/>
        </w:rPr>
        <w:t>cedência, conforme estabelec</w:t>
      </w:r>
      <w:r>
        <w:rPr>
          <w:rFonts w:ascii="Times New Roman" w:hAnsi="Times New Roman" w:cs="Times New Roman"/>
          <w:sz w:val="24"/>
          <w:szCs w:val="24"/>
        </w:rPr>
        <w:t>ido no artigo 2º da Lei nº</w:t>
      </w:r>
      <w:r w:rsidR="001C523A" w:rsidRPr="001C523A">
        <w:rPr>
          <w:rFonts w:ascii="Times New Roman" w:hAnsi="Times New Roman" w:cs="Times New Roman"/>
          <w:sz w:val="24"/>
          <w:szCs w:val="24"/>
        </w:rPr>
        <w:t xml:space="preserve"> 3.514, de 5 de fevereiro de 2015.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87678B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3A">
        <w:rPr>
          <w:rFonts w:ascii="Times New Roman" w:hAnsi="Times New Roman" w:cs="Times New Roman"/>
          <w:sz w:val="24"/>
          <w:szCs w:val="24"/>
        </w:rPr>
        <w:t>Art. 4º. Fica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</w:rPr>
        <w:t xml:space="preserve">a </w:t>
      </w:r>
      <w:r w:rsidR="004873F9">
        <w:rPr>
          <w:rFonts w:ascii="Times New Roman" w:hAnsi="Times New Roman" w:cs="Times New Roman"/>
          <w:sz w:val="24"/>
          <w:szCs w:val="24"/>
        </w:rPr>
        <w:t xml:space="preserve">Policial Militar </w:t>
      </w:r>
      <w:r w:rsidR="001D54C0">
        <w:rPr>
          <w:rFonts w:ascii="Times New Roman" w:hAnsi="Times New Roman" w:cs="Times New Roman"/>
          <w:sz w:val="24"/>
          <w:szCs w:val="24"/>
        </w:rPr>
        <w:t xml:space="preserve">na condição de adida </w:t>
      </w:r>
      <w:r w:rsidRPr="001C523A">
        <w:rPr>
          <w:rFonts w:ascii="Times New Roman" w:hAnsi="Times New Roman" w:cs="Times New Roman"/>
          <w:sz w:val="24"/>
          <w:szCs w:val="24"/>
        </w:rPr>
        <w:t>à Ajud</w:t>
      </w:r>
      <w:r w:rsidR="001D54C0">
        <w:rPr>
          <w:rFonts w:ascii="Times New Roman" w:hAnsi="Times New Roman" w:cs="Times New Roman"/>
          <w:sz w:val="24"/>
          <w:szCs w:val="24"/>
        </w:rPr>
        <w:t xml:space="preserve">ância-Geral da Polícia Militar, </w:t>
      </w:r>
      <w:r w:rsidRPr="001C523A">
        <w:rPr>
          <w:rFonts w:ascii="Times New Roman" w:hAnsi="Times New Roman" w:cs="Times New Roman"/>
          <w:sz w:val="24"/>
          <w:szCs w:val="24"/>
        </w:rPr>
        <w:t xml:space="preserve">para efeitos de alterações e remuneração, de acordo com </w:t>
      </w:r>
      <w:r w:rsidRPr="0087678B">
        <w:rPr>
          <w:rFonts w:ascii="Times New Roman" w:hAnsi="Times New Roman" w:cs="Times New Roman"/>
          <w:sz w:val="24"/>
          <w:szCs w:val="24"/>
        </w:rPr>
        <w:t>o artigo 80 do Decreto-Lei nº 09-A, de 9 de março de 1982</w:t>
      </w:r>
      <w:r w:rsidR="004873F9" w:rsidRPr="0087678B">
        <w:rPr>
          <w:rFonts w:ascii="Times New Roman" w:hAnsi="Times New Roman" w:cs="Times New Roman"/>
          <w:sz w:val="24"/>
          <w:szCs w:val="24"/>
        </w:rPr>
        <w:t>.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3A">
        <w:rPr>
          <w:rFonts w:ascii="Times New Roman" w:hAnsi="Times New Roman" w:cs="Times New Roman"/>
          <w:sz w:val="24"/>
          <w:szCs w:val="24"/>
        </w:rPr>
        <w:t>Art. 5</w:t>
      </w:r>
      <w:r w:rsidR="004873F9">
        <w:rPr>
          <w:rFonts w:ascii="Times New Roman" w:hAnsi="Times New Roman" w:cs="Times New Roman"/>
          <w:sz w:val="24"/>
          <w:szCs w:val="24"/>
        </w:rPr>
        <w:t>º</w:t>
      </w:r>
      <w:r w:rsidRPr="001C523A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AD355D" w:rsidRPr="004B73C4" w:rsidRDefault="00AD355D" w:rsidP="004B73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9D54E5">
        <w:rPr>
          <w:rFonts w:ascii="Times New Roman" w:hAnsi="Times New Roman" w:cs="Times New Roman"/>
          <w:sz w:val="24"/>
          <w:szCs w:val="24"/>
          <w:lang w:eastAsia="pt-BR"/>
        </w:rPr>
        <w:t xml:space="preserve">29 </w:t>
      </w:r>
      <w:bookmarkStart w:id="0" w:name="_GoBack"/>
      <w:bookmarkEnd w:id="0"/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maio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D54C0" w:rsidRDefault="00AD355D" w:rsidP="00AD355D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AD355D" w:rsidRPr="00AD355D" w:rsidRDefault="00AD355D" w:rsidP="00AD355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495D81" w:rsidRDefault="00495D81"/>
    <w:sectPr w:rsidR="00495D81" w:rsidSect="001D54C0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C0" w:rsidRDefault="001D54C0" w:rsidP="001D54C0">
      <w:pPr>
        <w:spacing w:after="0" w:line="240" w:lineRule="auto"/>
      </w:pPr>
      <w:r>
        <w:separator/>
      </w:r>
    </w:p>
  </w:endnote>
  <w:endnote w:type="continuationSeparator" w:id="0">
    <w:p w:rsidR="001D54C0" w:rsidRDefault="001D54C0" w:rsidP="001D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C0" w:rsidRDefault="001D54C0" w:rsidP="001D54C0">
      <w:pPr>
        <w:spacing w:after="0" w:line="240" w:lineRule="auto"/>
      </w:pPr>
      <w:r>
        <w:separator/>
      </w:r>
    </w:p>
  </w:footnote>
  <w:footnote w:type="continuationSeparator" w:id="0">
    <w:p w:rsidR="001D54C0" w:rsidRDefault="001D54C0" w:rsidP="001D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C0" w:rsidRPr="008009E0" w:rsidRDefault="001D54C0" w:rsidP="001D54C0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21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75pt" o:ole="" fillcolor="window">
          <v:imagedata r:id="rId1" o:title=""/>
        </v:shape>
        <o:OLEObject Type="Embed" ProgID="Word.Picture.8" ShapeID="_x0000_i1025" DrawAspect="Content" ObjectID="_1620628869" r:id="rId2"/>
      </w:object>
    </w:r>
  </w:p>
  <w:p w:rsidR="001D54C0" w:rsidRPr="008009E0" w:rsidRDefault="001D54C0" w:rsidP="001D54C0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1D54C0" w:rsidRPr="008E35E5" w:rsidRDefault="001D54C0" w:rsidP="001D54C0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1D54C0" w:rsidRDefault="001D54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5D"/>
    <w:rsid w:val="001C523A"/>
    <w:rsid w:val="001D54C0"/>
    <w:rsid w:val="001D7A1A"/>
    <w:rsid w:val="004873F9"/>
    <w:rsid w:val="00495D81"/>
    <w:rsid w:val="004B73C4"/>
    <w:rsid w:val="007C10FA"/>
    <w:rsid w:val="0087678B"/>
    <w:rsid w:val="00907351"/>
    <w:rsid w:val="009D54E5"/>
    <w:rsid w:val="00AD355D"/>
    <w:rsid w:val="00B80CBC"/>
    <w:rsid w:val="00C2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930C450-60D1-4CCA-B851-FD28D328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355D"/>
    <w:rPr>
      <w:b/>
      <w:bCs/>
    </w:rPr>
  </w:style>
  <w:style w:type="paragraph" w:styleId="SemEspaamento">
    <w:name w:val="No Spacing"/>
    <w:uiPriority w:val="1"/>
    <w:qFormat/>
    <w:rsid w:val="00AD355D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4B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90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D5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4C0"/>
  </w:style>
  <w:style w:type="paragraph" w:styleId="Rodap">
    <w:name w:val="footer"/>
    <w:basedOn w:val="Normal"/>
    <w:link w:val="RodapChar"/>
    <w:uiPriority w:val="99"/>
    <w:unhideWhenUsed/>
    <w:rsid w:val="001D5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6</cp:revision>
  <dcterms:created xsi:type="dcterms:W3CDTF">2019-05-23T13:30:00Z</dcterms:created>
  <dcterms:modified xsi:type="dcterms:W3CDTF">2019-05-29T13:54:00Z</dcterms:modified>
</cp:coreProperties>
</file>