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FF" w:rsidRDefault="00A306FF" w:rsidP="007D2DE0">
      <w:pPr>
        <w:jc w:val="center"/>
      </w:pPr>
      <w:r w:rsidRPr="002E6389">
        <w:t>DECRETO N.</w:t>
      </w:r>
      <w:r w:rsidR="007D2DE0">
        <w:t xml:space="preserve"> 23.916</w:t>
      </w:r>
      <w:r>
        <w:t>,</w:t>
      </w:r>
      <w:r w:rsidRPr="002E6389">
        <w:t xml:space="preserve"> DE</w:t>
      </w:r>
      <w:r w:rsidR="007D2DE0">
        <w:t xml:space="preserve"> 15 </w:t>
      </w:r>
      <w:r w:rsidRPr="002E6389">
        <w:t>DE</w:t>
      </w:r>
      <w:r w:rsidR="00FF5E1D">
        <w:t xml:space="preserve"> MAIO DE 2019</w:t>
      </w:r>
      <w:r w:rsidRPr="002E6389">
        <w:t>.</w:t>
      </w:r>
    </w:p>
    <w:p w:rsidR="007D2DE0" w:rsidRDefault="007D2DE0" w:rsidP="007D2DE0">
      <w:pPr>
        <w:jc w:val="center"/>
        <w:rPr>
          <w:i/>
          <w:sz w:val="22"/>
          <w:szCs w:val="22"/>
        </w:rPr>
      </w:pPr>
      <w:bookmarkStart w:id="0" w:name="_GoBack"/>
      <w:bookmarkEnd w:id="0"/>
    </w:p>
    <w:p w:rsidR="00A306FF" w:rsidRPr="00450E4B" w:rsidRDefault="0087640D" w:rsidP="009C44B8">
      <w:pPr>
        <w:pStyle w:val="Recuodecorpodetexto"/>
        <w:ind w:left="5387"/>
        <w:jc w:val="both"/>
        <w:rPr>
          <w:szCs w:val="24"/>
        </w:rPr>
      </w:pPr>
      <w:r>
        <w:rPr>
          <w:szCs w:val="24"/>
        </w:rPr>
        <w:t xml:space="preserve">Altera o artigo 1º do </w:t>
      </w:r>
      <w:r w:rsidR="00A306FF">
        <w:rPr>
          <w:szCs w:val="24"/>
        </w:rPr>
        <w:t>De</w:t>
      </w:r>
      <w:r w:rsidR="00166596">
        <w:rPr>
          <w:szCs w:val="24"/>
        </w:rPr>
        <w:t>creto nº 23.88</w:t>
      </w:r>
      <w:r>
        <w:rPr>
          <w:szCs w:val="24"/>
        </w:rPr>
        <w:t>2, de 8 de maio de 2019, que “De</w:t>
      </w:r>
      <w:r w:rsidR="00A306FF">
        <w:rPr>
          <w:szCs w:val="24"/>
        </w:rPr>
        <w:t xml:space="preserve">signa servidores para atuarem como Ordenador de Despesas e Gestor do </w:t>
      </w:r>
      <w:r w:rsidR="00A306FF">
        <w:t>Programa de Aceleração do Crescimento do Governo Federal - PAC Saneamento/RO</w:t>
      </w:r>
      <w:r w:rsidR="00731E56">
        <w:t xml:space="preserve"> e revoga o Decreto </w:t>
      </w:r>
      <w:r>
        <w:t xml:space="preserve">nº 22.890, de 28 de maio de </w:t>
      </w:r>
      <w:proofErr w:type="gramStart"/>
      <w:r>
        <w:t>2018</w:t>
      </w:r>
      <w:r w:rsidR="00A306FF">
        <w:t>.</w:t>
      </w:r>
      <w:r>
        <w:t>”</w:t>
      </w:r>
      <w:proofErr w:type="gramEnd"/>
      <w:r>
        <w:t>.</w:t>
      </w:r>
    </w:p>
    <w:p w:rsidR="00A306FF" w:rsidRPr="00F516F9" w:rsidRDefault="00A306FF" w:rsidP="0087640D">
      <w:pPr>
        <w:ind w:firstLine="567"/>
        <w:jc w:val="both"/>
        <w:rPr>
          <w:sz w:val="20"/>
          <w:szCs w:val="20"/>
        </w:rPr>
      </w:pPr>
    </w:p>
    <w:p w:rsidR="00A306FF" w:rsidRDefault="00A306FF" w:rsidP="0087640D">
      <w:pPr>
        <w:pStyle w:val="Corpodetexto"/>
        <w:spacing w:after="0"/>
        <w:ind w:firstLine="567"/>
        <w:jc w:val="both"/>
      </w:pPr>
      <w:r>
        <w:t xml:space="preserve">O GOVERNADOR DO ESTADO DE RONDÔNIA, no uso das atribuições que lhe confere o artigo 65, inciso V da Constituição </w:t>
      </w:r>
      <w:r w:rsidR="00AA6100">
        <w:t>do Estado</w:t>
      </w:r>
      <w:r>
        <w:t xml:space="preserve">, </w:t>
      </w:r>
    </w:p>
    <w:p w:rsidR="00A306FF" w:rsidRPr="00F516F9" w:rsidRDefault="00A306FF" w:rsidP="0087640D">
      <w:pPr>
        <w:pStyle w:val="Corpodetexto"/>
        <w:spacing w:after="0"/>
        <w:ind w:firstLine="567"/>
        <w:jc w:val="both"/>
        <w:rPr>
          <w:b/>
          <w:sz w:val="20"/>
          <w:szCs w:val="20"/>
        </w:rPr>
      </w:pPr>
    </w:p>
    <w:p w:rsidR="00A306FF" w:rsidRPr="00FC6F9B" w:rsidRDefault="00A306FF" w:rsidP="0087640D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  <w:r>
        <w:t xml:space="preserve"> </w:t>
      </w:r>
    </w:p>
    <w:p w:rsidR="00A306FF" w:rsidRPr="00F516F9" w:rsidRDefault="00A306FF" w:rsidP="0087640D">
      <w:pPr>
        <w:ind w:firstLine="567"/>
        <w:jc w:val="both"/>
        <w:rPr>
          <w:sz w:val="20"/>
          <w:szCs w:val="20"/>
        </w:rPr>
      </w:pPr>
    </w:p>
    <w:p w:rsidR="0087640D" w:rsidRDefault="00A306FF" w:rsidP="0087640D">
      <w:pPr>
        <w:pStyle w:val="Recuodecorpodetexto"/>
        <w:ind w:left="0" w:firstLine="567"/>
        <w:jc w:val="both"/>
      </w:pPr>
      <w:r>
        <w:t xml:space="preserve">Art. 1º. </w:t>
      </w:r>
      <w:r w:rsidR="00173BFB">
        <w:t>O artigo 1º do Decreto nº 23.88</w:t>
      </w:r>
      <w:r w:rsidR="0087640D">
        <w:t xml:space="preserve">2, de 8 de maio de 2019, </w:t>
      </w:r>
      <w:r w:rsidR="0087640D">
        <w:rPr>
          <w:szCs w:val="24"/>
        </w:rPr>
        <w:t xml:space="preserve">que “Designa servidores para atuarem como Ordenador de Despesas e Gestor do </w:t>
      </w:r>
      <w:r w:rsidR="0087640D">
        <w:t>Programa de Aceleração do Crescimento do Governo Federal - PAC Saneamento/RO e revoga o Decreto nº 22.890, de 28 de maio de 2018.”, passa a vigorar conforme segue:</w:t>
      </w:r>
    </w:p>
    <w:p w:rsidR="0087640D" w:rsidRDefault="0087640D" w:rsidP="0087640D">
      <w:pPr>
        <w:pStyle w:val="Recuodecorpodetexto"/>
        <w:ind w:left="0" w:firstLine="567"/>
        <w:jc w:val="both"/>
      </w:pPr>
    </w:p>
    <w:p w:rsidR="00A306FF" w:rsidRDefault="0087640D" w:rsidP="0087640D">
      <w:pPr>
        <w:pStyle w:val="Recuodecorpodetexto"/>
        <w:ind w:left="0" w:firstLine="567"/>
        <w:jc w:val="both"/>
      </w:pPr>
      <w:r>
        <w:t xml:space="preserve">“Art. 1º. </w:t>
      </w:r>
      <w:r w:rsidR="00A306FF">
        <w:t>Fica</w:t>
      </w:r>
      <w:r w:rsidR="00074A8C">
        <w:t>m</w:t>
      </w:r>
      <w:r w:rsidR="00A306FF">
        <w:t xml:space="preserve"> designado</w:t>
      </w:r>
      <w:r w:rsidR="00074A8C">
        <w:t>s</w:t>
      </w:r>
      <w:r w:rsidR="00A306FF">
        <w:t xml:space="preserve"> o servidor</w:t>
      </w:r>
      <w:r w:rsidR="00AA6100">
        <w:t xml:space="preserve"> ERASMO MEIRELLES E SÁ</w:t>
      </w:r>
      <w:r w:rsidR="00A306FF">
        <w:t xml:space="preserve">, </w:t>
      </w:r>
      <w:r>
        <w:t>como Ordenador de Despesas e o</w:t>
      </w:r>
      <w:r w:rsidR="00514B4E">
        <w:t xml:space="preserve"> servidor</w:t>
      </w:r>
      <w:r>
        <w:t xml:space="preserve"> CÉZAR OLIVEIRA DE SOUZA, como Gestor</w:t>
      </w:r>
      <w:r w:rsidR="00A306FF" w:rsidRPr="00D227D7">
        <w:t xml:space="preserve"> </w:t>
      </w:r>
      <w:r w:rsidR="00A306FF">
        <w:t>do Programa de Aceleração do Crescimento do Governo Federal - PAC Saneamento/RO, juntamente com as atividades que já exerce</w:t>
      </w:r>
      <w:r w:rsidR="00514B4E">
        <w:t>m</w:t>
      </w:r>
      <w:r w:rsidR="00A306FF">
        <w:t>.</w:t>
      </w:r>
      <w:r w:rsidR="00565C25">
        <w:t>”</w:t>
      </w:r>
    </w:p>
    <w:p w:rsidR="00A306FF" w:rsidRPr="00F516F9" w:rsidRDefault="00A306FF" w:rsidP="0087640D">
      <w:pPr>
        <w:ind w:firstLine="567"/>
        <w:jc w:val="both"/>
        <w:rPr>
          <w:sz w:val="20"/>
          <w:szCs w:val="20"/>
        </w:rPr>
      </w:pPr>
    </w:p>
    <w:p w:rsidR="00A306FF" w:rsidRDefault="0087640D" w:rsidP="0087640D">
      <w:pPr>
        <w:ind w:firstLine="567"/>
        <w:jc w:val="both"/>
      </w:pPr>
      <w:r>
        <w:t>Art. 2</w:t>
      </w:r>
      <w:r w:rsidR="00514B4E">
        <w:t xml:space="preserve">º. </w:t>
      </w:r>
      <w:r w:rsidR="00A306FF">
        <w:t>Este Decreto entra em vigor na data de sua</w:t>
      </w:r>
      <w:r w:rsidR="00514B4E">
        <w:t xml:space="preserve"> publicação</w:t>
      </w:r>
      <w:r>
        <w:t>.</w:t>
      </w:r>
    </w:p>
    <w:p w:rsidR="00A306FF" w:rsidRPr="00F516F9" w:rsidRDefault="00A306FF" w:rsidP="0087640D">
      <w:pPr>
        <w:ind w:firstLine="567"/>
        <w:jc w:val="both"/>
        <w:rPr>
          <w:sz w:val="20"/>
          <w:szCs w:val="20"/>
        </w:rPr>
      </w:pPr>
    </w:p>
    <w:p w:rsidR="00A306FF" w:rsidRPr="00FC6F9B" w:rsidRDefault="00A306FF" w:rsidP="0087640D">
      <w:pPr>
        <w:ind w:firstLine="567"/>
        <w:jc w:val="both"/>
      </w:pPr>
      <w:r w:rsidRPr="00FC6F9B">
        <w:t>Palácio do Governo do Estado de Rondônia, em</w:t>
      </w:r>
      <w:r w:rsidR="007D2DE0">
        <w:t xml:space="preserve"> 15 </w:t>
      </w:r>
      <w:r>
        <w:t xml:space="preserve">de </w:t>
      </w:r>
      <w:r w:rsidR="00514B4E">
        <w:t>maio de 2019</w:t>
      </w:r>
      <w:r w:rsidR="0039304D">
        <w:t>, 131</w:t>
      </w:r>
      <w:r>
        <w:t xml:space="preserve">º da República. </w:t>
      </w:r>
    </w:p>
    <w:p w:rsidR="00A306FF" w:rsidRPr="00FC6F9B" w:rsidRDefault="00A306FF" w:rsidP="0087640D">
      <w:pPr>
        <w:ind w:firstLine="567"/>
        <w:jc w:val="both"/>
      </w:pPr>
    </w:p>
    <w:p w:rsidR="00A306FF" w:rsidRDefault="00A306FF" w:rsidP="0087640D">
      <w:pPr>
        <w:pStyle w:val="Ttulo1"/>
        <w:ind w:firstLine="567"/>
        <w:jc w:val="left"/>
      </w:pPr>
    </w:p>
    <w:p w:rsidR="00A306FF" w:rsidRPr="00BF2033" w:rsidRDefault="00A306FF" w:rsidP="0087640D">
      <w:pPr>
        <w:ind w:firstLine="567"/>
      </w:pPr>
    </w:p>
    <w:p w:rsidR="00A306FF" w:rsidRPr="00B45D9A" w:rsidRDefault="00514B4E" w:rsidP="0087640D">
      <w:pPr>
        <w:pStyle w:val="Ttulo1"/>
        <w:ind w:firstLine="567"/>
        <w:rPr>
          <w:color w:val="00000A"/>
        </w:rPr>
      </w:pPr>
      <w:r>
        <w:t>MARCOS JOSÉ ROCHA DOS SANTOS</w:t>
      </w:r>
    </w:p>
    <w:p w:rsidR="00A306FF" w:rsidRPr="002E6389" w:rsidRDefault="00A306FF" w:rsidP="0087640D">
      <w:pPr>
        <w:ind w:firstLine="567"/>
        <w:jc w:val="center"/>
      </w:pPr>
      <w:r w:rsidRPr="002E6389">
        <w:t>Governador</w:t>
      </w:r>
    </w:p>
    <w:p w:rsidR="00A306FF" w:rsidRDefault="00A306FF" w:rsidP="0087640D">
      <w:pPr>
        <w:ind w:firstLine="567"/>
      </w:pPr>
    </w:p>
    <w:p w:rsidR="009C64A0" w:rsidRDefault="009C64A0"/>
    <w:sectPr w:rsidR="009C64A0" w:rsidSect="006E106C">
      <w:headerReference w:type="default" r:id="rId7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82" w:rsidRDefault="009C44B8">
      <w:r>
        <w:separator/>
      </w:r>
    </w:p>
  </w:endnote>
  <w:endnote w:type="continuationSeparator" w:id="0">
    <w:p w:rsidR="005E5582" w:rsidRDefault="009C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82" w:rsidRDefault="009C44B8">
      <w:r>
        <w:separator/>
      </w:r>
    </w:p>
  </w:footnote>
  <w:footnote w:type="continuationSeparator" w:id="0">
    <w:p w:rsidR="005E5582" w:rsidRDefault="009C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6C" w:rsidRDefault="00074A8C">
    <w:pPr>
      <w:ind w:right="-79"/>
      <w:jc w:val="center"/>
      <w:rPr>
        <w:b/>
      </w:rPr>
    </w:pPr>
    <w:r w:rsidRPr="00C6738C">
      <w:rPr>
        <w:b/>
      </w:rPr>
      <w:object w:dxaOrig="1230" w:dyaOrig="1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68.85pt" o:ole="" fillcolor="window">
          <v:imagedata r:id="rId1" o:title=""/>
        </v:shape>
        <o:OLEObject Type="Embed" ProgID="Word.Picture.8" ShapeID="_x0000_i1025" DrawAspect="Content" ObjectID="_1619440992" r:id="rId2"/>
      </w:object>
    </w:r>
  </w:p>
  <w:p w:rsidR="006E106C" w:rsidRDefault="00074A8C">
    <w:pPr>
      <w:jc w:val="center"/>
      <w:rPr>
        <w:b/>
      </w:rPr>
    </w:pPr>
    <w:r>
      <w:rPr>
        <w:b/>
      </w:rPr>
      <w:t>GOVERNO DO ESTADO DE RONDÔNIA</w:t>
    </w:r>
  </w:p>
  <w:p w:rsidR="006E106C" w:rsidRDefault="00074A8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6E106C" w:rsidRPr="00F516F9" w:rsidRDefault="007D2DE0">
    <w:pPr>
      <w:pStyle w:val="Cabealho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FF"/>
    <w:rsid w:val="00074A8C"/>
    <w:rsid w:val="00166596"/>
    <w:rsid w:val="00173BFB"/>
    <w:rsid w:val="001E137E"/>
    <w:rsid w:val="0039304D"/>
    <w:rsid w:val="00514B4E"/>
    <w:rsid w:val="00565C25"/>
    <w:rsid w:val="005E5582"/>
    <w:rsid w:val="00731E56"/>
    <w:rsid w:val="007D2DE0"/>
    <w:rsid w:val="0087640D"/>
    <w:rsid w:val="009C44B8"/>
    <w:rsid w:val="009C64A0"/>
    <w:rsid w:val="009D1C0F"/>
    <w:rsid w:val="00A306FF"/>
    <w:rsid w:val="00AA6100"/>
    <w:rsid w:val="00AD55BD"/>
    <w:rsid w:val="00D95305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B3290F84-A003-4A90-8172-8A21CDA6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6FF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06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306FF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306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306F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30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A306F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306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C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C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F36E-1238-43BD-89D2-026A3EF6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Maria Auxiliadora dos Santos</cp:lastModifiedBy>
  <cp:revision>7</cp:revision>
  <cp:lastPrinted>2019-05-15T13:20:00Z</cp:lastPrinted>
  <dcterms:created xsi:type="dcterms:W3CDTF">2019-05-15T13:02:00Z</dcterms:created>
  <dcterms:modified xsi:type="dcterms:W3CDTF">2019-05-15T19:57:00Z</dcterms:modified>
</cp:coreProperties>
</file>