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0C" w:rsidRDefault="0013790C" w:rsidP="0013790C">
      <w:pPr>
        <w:pStyle w:val="newtextocentralizado"/>
        <w:spacing w:before="0" w:beforeAutospacing="0" w:after="0" w:afterAutospacing="0"/>
        <w:jc w:val="center"/>
        <w:rPr>
          <w:rStyle w:val="Forte"/>
          <w:b w:val="0"/>
          <w:color w:val="000000"/>
        </w:rPr>
      </w:pPr>
      <w:r>
        <w:rPr>
          <w:rStyle w:val="Forte"/>
          <w:b w:val="0"/>
          <w:color w:val="000000"/>
        </w:rPr>
        <w:t>DECRETO N.</w:t>
      </w:r>
      <w:r w:rsidR="00873F92">
        <w:rPr>
          <w:rStyle w:val="Forte"/>
          <w:b w:val="0"/>
          <w:color w:val="000000"/>
        </w:rPr>
        <w:t xml:space="preserve"> 23.879</w:t>
      </w:r>
      <w:r>
        <w:rPr>
          <w:rStyle w:val="Forte"/>
          <w:b w:val="0"/>
          <w:color w:val="000000"/>
        </w:rPr>
        <w:t>, DE</w:t>
      </w:r>
      <w:r w:rsidR="00873F92">
        <w:rPr>
          <w:rStyle w:val="Forte"/>
          <w:b w:val="0"/>
          <w:color w:val="000000"/>
        </w:rPr>
        <w:t xml:space="preserve"> 3 </w:t>
      </w:r>
      <w:r w:rsidR="0047321B" w:rsidRPr="0047321B">
        <w:rPr>
          <w:rStyle w:val="Forte"/>
          <w:b w:val="0"/>
          <w:color w:val="000000"/>
        </w:rPr>
        <w:t>DE MAIO DE 2019</w:t>
      </w:r>
      <w:r>
        <w:rPr>
          <w:rStyle w:val="Forte"/>
          <w:b w:val="0"/>
          <w:color w:val="000000"/>
        </w:rPr>
        <w:t>.</w:t>
      </w:r>
      <w:bookmarkStart w:id="0" w:name="_GoBack"/>
      <w:bookmarkEnd w:id="0"/>
    </w:p>
    <w:p w:rsidR="00B559D5" w:rsidRDefault="00B559D5" w:rsidP="0013790C">
      <w:pPr>
        <w:pStyle w:val="newtextocentralizado"/>
        <w:spacing w:before="0" w:beforeAutospacing="0" w:after="0" w:afterAutospacing="0"/>
        <w:jc w:val="center"/>
        <w:rPr>
          <w:rStyle w:val="Forte"/>
          <w:b w:val="0"/>
          <w:color w:val="000000"/>
        </w:rPr>
      </w:pPr>
    </w:p>
    <w:p w:rsidR="0013790C" w:rsidRDefault="007333AD" w:rsidP="0013790C">
      <w:pPr>
        <w:pStyle w:val="newtextocentralizado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 xml:space="preserve">Autoriza a </w:t>
      </w:r>
      <w:r w:rsidR="00B559D5" w:rsidRPr="0047321B">
        <w:rPr>
          <w:color w:val="000000"/>
        </w:rPr>
        <w:t>Superintendência Estadual de Patrimônio e Reg</w:t>
      </w:r>
      <w:r w:rsidR="00B559D5">
        <w:rPr>
          <w:color w:val="000000"/>
        </w:rPr>
        <w:t xml:space="preserve">ularização Fundiária </w:t>
      </w:r>
      <w:r>
        <w:rPr>
          <w:color w:val="000000"/>
        </w:rPr>
        <w:t xml:space="preserve">- SEPAT, </w:t>
      </w:r>
      <w:r w:rsidRPr="0047321B">
        <w:rPr>
          <w:color w:val="000000"/>
        </w:rPr>
        <w:t xml:space="preserve">a dar baixa </w:t>
      </w:r>
      <w:r>
        <w:rPr>
          <w:color w:val="000000"/>
        </w:rPr>
        <w:t xml:space="preserve">nos arquivos administrativos, referentes à </w:t>
      </w:r>
      <w:r w:rsidRPr="0047321B">
        <w:rPr>
          <w:color w:val="000000"/>
        </w:rPr>
        <w:t>edifi</w:t>
      </w:r>
      <w:r>
        <w:rPr>
          <w:color w:val="000000"/>
        </w:rPr>
        <w:t xml:space="preserve">cação pertencente ao </w:t>
      </w:r>
      <w:r w:rsidR="00B559D5">
        <w:rPr>
          <w:color w:val="000000"/>
        </w:rPr>
        <w:t>E</w:t>
      </w:r>
      <w:r>
        <w:rPr>
          <w:color w:val="000000"/>
        </w:rPr>
        <w:t>stado de R</w:t>
      </w:r>
      <w:r w:rsidRPr="0047321B">
        <w:rPr>
          <w:color w:val="000000"/>
        </w:rPr>
        <w:t>ondônia</w:t>
      </w:r>
      <w:r w:rsidR="0047321B" w:rsidRPr="0047321B">
        <w:rPr>
          <w:color w:val="000000"/>
        </w:rPr>
        <w:t xml:space="preserve">, construída </w:t>
      </w:r>
      <w:r w:rsidR="00D92D79">
        <w:rPr>
          <w:color w:val="000000"/>
        </w:rPr>
        <w:t xml:space="preserve">em imóvel </w:t>
      </w:r>
      <w:r w:rsidR="00A927E9">
        <w:rPr>
          <w:color w:val="000000"/>
        </w:rPr>
        <w:t>d</w:t>
      </w:r>
      <w:r w:rsidR="00D92D79">
        <w:rPr>
          <w:color w:val="000000"/>
        </w:rPr>
        <w:t>o</w:t>
      </w:r>
      <w:r w:rsidR="0032224A">
        <w:rPr>
          <w:color w:val="000000"/>
        </w:rPr>
        <w:t xml:space="preserve"> </w:t>
      </w:r>
      <w:r w:rsidR="00D92D79">
        <w:rPr>
          <w:color w:val="000000"/>
        </w:rPr>
        <w:t>m</w:t>
      </w:r>
      <w:r w:rsidR="0071567C">
        <w:rPr>
          <w:color w:val="000000"/>
        </w:rPr>
        <w:t>unicípio de Nova Mamoré</w:t>
      </w:r>
      <w:r w:rsidR="0013790C">
        <w:rPr>
          <w:color w:val="000000"/>
        </w:rPr>
        <w:t>.</w:t>
      </w:r>
    </w:p>
    <w:p w:rsidR="0013790C" w:rsidRDefault="0013790C" w:rsidP="0013790C">
      <w:pPr>
        <w:pStyle w:val="newtextocentralizado"/>
        <w:spacing w:before="0" w:beforeAutospacing="0" w:after="0" w:afterAutospacing="0"/>
        <w:ind w:left="5103"/>
        <w:jc w:val="both"/>
        <w:rPr>
          <w:color w:val="000000"/>
        </w:rPr>
      </w:pPr>
    </w:p>
    <w:p w:rsidR="0013790C" w:rsidRDefault="0013790C" w:rsidP="001379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D1C">
        <w:rPr>
          <w:rFonts w:ascii="Times New Roman" w:hAnsi="Times New Roman" w:cs="Times New Roman"/>
          <w:sz w:val="24"/>
          <w:szCs w:val="24"/>
        </w:rPr>
        <w:t xml:space="preserve">O GOVERNADOR DO </w:t>
      </w:r>
      <w:r>
        <w:rPr>
          <w:rFonts w:ascii="Times New Roman" w:hAnsi="Times New Roman" w:cs="Times New Roman"/>
          <w:sz w:val="24"/>
          <w:szCs w:val="24"/>
        </w:rPr>
        <w:t>ESTADO DE RONDÔNIA, no uso d</w:t>
      </w:r>
      <w:r w:rsidRPr="00820D1C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20D1C">
        <w:rPr>
          <w:rFonts w:ascii="Times New Roman" w:hAnsi="Times New Roman" w:cs="Times New Roman"/>
          <w:sz w:val="24"/>
          <w:szCs w:val="24"/>
        </w:rPr>
        <w:t>Estad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0D1C">
        <w:rPr>
          <w:rFonts w:ascii="Times New Roman" w:hAnsi="Times New Roman" w:cs="Times New Roman"/>
          <w:sz w:val="24"/>
          <w:szCs w:val="24"/>
        </w:rPr>
        <w:t>,</w:t>
      </w:r>
    </w:p>
    <w:p w:rsidR="0013790C" w:rsidRDefault="0013790C" w:rsidP="0013790C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B202F" w:rsidRDefault="0047321B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47321B">
        <w:rPr>
          <w:color w:val="000000"/>
          <w:u w:val="single"/>
        </w:rPr>
        <w:t>D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E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C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R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E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T</w:t>
      </w:r>
      <w:r w:rsidR="0013790C">
        <w:rPr>
          <w:color w:val="000000"/>
        </w:rPr>
        <w:t xml:space="preserve"> </w:t>
      </w:r>
      <w:r w:rsidRPr="0047321B">
        <w:rPr>
          <w:color w:val="000000"/>
          <w:u w:val="single"/>
        </w:rPr>
        <w:t>A</w:t>
      </w:r>
      <w:r w:rsidR="0013790C">
        <w:rPr>
          <w:color w:val="000000"/>
        </w:rPr>
        <w:t>:</w:t>
      </w:r>
    </w:p>
    <w:p w:rsidR="007B202F" w:rsidRDefault="007B202F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B202F" w:rsidRDefault="000B4B78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1º. </w:t>
      </w:r>
      <w:r w:rsidR="0047321B" w:rsidRPr="0047321B">
        <w:rPr>
          <w:color w:val="000000"/>
        </w:rPr>
        <w:t>Fica a</w:t>
      </w:r>
      <w:r w:rsidR="0065032A">
        <w:rPr>
          <w:color w:val="000000"/>
        </w:rPr>
        <w:t>utorizada à</w:t>
      </w:r>
      <w:r w:rsidR="0047321B" w:rsidRPr="0047321B">
        <w:rPr>
          <w:color w:val="000000"/>
        </w:rPr>
        <w:t xml:space="preserve"> Superintendência Estadual de Patrimônio e Reg</w:t>
      </w:r>
      <w:r w:rsidR="007F13DE">
        <w:rPr>
          <w:color w:val="000000"/>
        </w:rPr>
        <w:t xml:space="preserve">ularização Fundiária </w:t>
      </w:r>
      <w:r w:rsidR="00421BB1">
        <w:rPr>
          <w:color w:val="000000"/>
        </w:rPr>
        <w:t>- SEPAT</w:t>
      </w:r>
      <w:r w:rsidR="00EC6097">
        <w:rPr>
          <w:color w:val="000000"/>
        </w:rPr>
        <w:t>,</w:t>
      </w:r>
      <w:r w:rsidR="0047321B" w:rsidRPr="0047321B">
        <w:rPr>
          <w:color w:val="000000"/>
        </w:rPr>
        <w:t xml:space="preserve"> a </w:t>
      </w:r>
      <w:r w:rsidR="00EC6097">
        <w:rPr>
          <w:color w:val="000000"/>
        </w:rPr>
        <w:t xml:space="preserve">dar </w:t>
      </w:r>
      <w:r w:rsidR="0047321B" w:rsidRPr="0047321B">
        <w:rPr>
          <w:color w:val="000000"/>
        </w:rPr>
        <w:t>baixa n</w:t>
      </w:r>
      <w:r w:rsidR="00806599">
        <w:rPr>
          <w:color w:val="000000"/>
        </w:rPr>
        <w:t>os arquivos administrativos</w:t>
      </w:r>
      <w:r w:rsidR="00892BC9">
        <w:rPr>
          <w:color w:val="000000"/>
        </w:rPr>
        <w:t xml:space="preserve">, referentes </w:t>
      </w:r>
      <w:r w:rsidR="000D2A96">
        <w:rPr>
          <w:color w:val="000000"/>
        </w:rPr>
        <w:t xml:space="preserve">à </w:t>
      </w:r>
      <w:r w:rsidR="00806599">
        <w:rPr>
          <w:color w:val="000000"/>
        </w:rPr>
        <w:t>e</w:t>
      </w:r>
      <w:r w:rsidR="0047321B" w:rsidRPr="0047321B">
        <w:rPr>
          <w:color w:val="000000"/>
        </w:rPr>
        <w:t>dificação pertencente ao Estado de Ron</w:t>
      </w:r>
      <w:r w:rsidR="00806599">
        <w:rPr>
          <w:color w:val="000000"/>
        </w:rPr>
        <w:t>dônia, construída em imóvel do m</w:t>
      </w:r>
      <w:r w:rsidR="00B06884">
        <w:rPr>
          <w:color w:val="000000"/>
        </w:rPr>
        <w:t>unicípio de Nova Mamoré</w:t>
      </w:r>
      <w:r w:rsidR="00D577D9">
        <w:rPr>
          <w:color w:val="000000"/>
        </w:rPr>
        <w:t xml:space="preserve">, </w:t>
      </w:r>
      <w:r w:rsidR="007753E5">
        <w:rPr>
          <w:color w:val="000000"/>
        </w:rPr>
        <w:t xml:space="preserve">localizado na </w:t>
      </w:r>
      <w:r w:rsidR="0047321B" w:rsidRPr="0047321B">
        <w:rPr>
          <w:color w:val="000000"/>
        </w:rPr>
        <w:t>Avenida Sebastião João C</w:t>
      </w:r>
      <w:r w:rsidR="007753E5">
        <w:rPr>
          <w:color w:val="000000"/>
        </w:rPr>
        <w:t>límaco, nº 7096, Bairro Centro, Lote nº</w:t>
      </w:r>
      <w:r w:rsidR="00841A4C">
        <w:rPr>
          <w:color w:val="000000"/>
        </w:rPr>
        <w:t xml:space="preserve"> 02, Quadra 01.02, naquela municipalidade, conforme </w:t>
      </w:r>
      <w:r w:rsidR="00AB2296">
        <w:rPr>
          <w:color w:val="000000"/>
        </w:rPr>
        <w:t>inscrito</w:t>
      </w:r>
      <w:r w:rsidR="00841A4C">
        <w:rPr>
          <w:color w:val="000000"/>
        </w:rPr>
        <w:t xml:space="preserve"> </w:t>
      </w:r>
      <w:r w:rsidR="00AB2296">
        <w:rPr>
          <w:color w:val="000000"/>
        </w:rPr>
        <w:t xml:space="preserve">na Certidão de Inteiro Teor, sob a matrícula </w:t>
      </w:r>
      <w:r w:rsidR="00594439">
        <w:rPr>
          <w:color w:val="000000"/>
        </w:rPr>
        <w:t>nº</w:t>
      </w:r>
      <w:r w:rsidR="0047321B" w:rsidRPr="0047321B">
        <w:rPr>
          <w:color w:val="000000"/>
        </w:rPr>
        <w:t xml:space="preserve"> 8.070.</w:t>
      </w:r>
    </w:p>
    <w:p w:rsidR="00AB2296" w:rsidRDefault="00AB2296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B202F" w:rsidRDefault="007B202F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2º. </w:t>
      </w:r>
      <w:r w:rsidR="0047321B" w:rsidRPr="0047321B">
        <w:rPr>
          <w:color w:val="000000"/>
        </w:rPr>
        <w:t>A averbação da edi</w:t>
      </w:r>
      <w:r w:rsidR="001332D1">
        <w:rPr>
          <w:color w:val="000000"/>
        </w:rPr>
        <w:t>ficação na matrícula do imóvel</w:t>
      </w:r>
      <w:r w:rsidR="00F23D50">
        <w:rPr>
          <w:color w:val="000000"/>
        </w:rPr>
        <w:t>,</w:t>
      </w:r>
      <w:r w:rsidR="001332D1">
        <w:rPr>
          <w:color w:val="000000"/>
        </w:rPr>
        <w:t xml:space="preserve"> </w:t>
      </w:r>
      <w:r w:rsidR="0047321B" w:rsidRPr="0047321B">
        <w:rPr>
          <w:color w:val="000000"/>
        </w:rPr>
        <w:t>junto ao C</w:t>
      </w:r>
      <w:r w:rsidR="001332D1">
        <w:rPr>
          <w:color w:val="000000"/>
        </w:rPr>
        <w:t xml:space="preserve">artório de Registro de Imóveis ficará sob a </w:t>
      </w:r>
      <w:r w:rsidR="0047321B" w:rsidRPr="0047321B">
        <w:rPr>
          <w:color w:val="000000"/>
        </w:rPr>
        <w:t>responsa</w:t>
      </w:r>
      <w:r w:rsidR="001332D1">
        <w:rPr>
          <w:color w:val="000000"/>
        </w:rPr>
        <w:t>bilidade do m</w:t>
      </w:r>
      <w:r w:rsidR="001D0941">
        <w:rPr>
          <w:color w:val="000000"/>
        </w:rPr>
        <w:t>unicípio de Nova Mamoré</w:t>
      </w:r>
      <w:r w:rsidR="0047321B" w:rsidRPr="0047321B">
        <w:rPr>
          <w:color w:val="000000"/>
        </w:rPr>
        <w:t xml:space="preserve"> e o mesmo será destinado</w:t>
      </w:r>
      <w:r w:rsidR="00B559D5">
        <w:rPr>
          <w:color w:val="000000"/>
        </w:rPr>
        <w:t>,</w:t>
      </w:r>
      <w:r w:rsidR="0047321B" w:rsidRPr="0047321B">
        <w:rPr>
          <w:color w:val="000000"/>
        </w:rPr>
        <w:t xml:space="preserve"> exclusivamente</w:t>
      </w:r>
      <w:r w:rsidR="00B559D5">
        <w:rPr>
          <w:color w:val="000000"/>
        </w:rPr>
        <w:t>,</w:t>
      </w:r>
      <w:r w:rsidR="0047321B" w:rsidRPr="0047321B">
        <w:rPr>
          <w:color w:val="000000"/>
        </w:rPr>
        <w:t xml:space="preserve"> para atender </w:t>
      </w:r>
      <w:r w:rsidR="00F23D50">
        <w:rPr>
          <w:color w:val="000000"/>
        </w:rPr>
        <w:t xml:space="preserve">à </w:t>
      </w:r>
      <w:r w:rsidR="0047321B" w:rsidRPr="0047321B">
        <w:rPr>
          <w:color w:val="000000"/>
        </w:rPr>
        <w:t>necessidade e ao interesse público</w:t>
      </w:r>
      <w:r w:rsidR="00B559D5">
        <w:rPr>
          <w:color w:val="000000"/>
        </w:rPr>
        <w:t>,</w:t>
      </w:r>
      <w:r w:rsidR="0047321B" w:rsidRPr="0047321B">
        <w:rPr>
          <w:color w:val="000000"/>
        </w:rPr>
        <w:t xml:space="preserve"> em benefício da co</w:t>
      </w:r>
      <w:r w:rsidR="007A67EC">
        <w:rPr>
          <w:color w:val="000000"/>
        </w:rPr>
        <w:t xml:space="preserve">munidade local, não podendo ser, </w:t>
      </w:r>
      <w:r w:rsidR="0047321B" w:rsidRPr="0047321B">
        <w:rPr>
          <w:color w:val="000000"/>
        </w:rPr>
        <w:t>a qualquer título, alienado, cedido, doado ou transacionado, sob pena de indenização da</w:t>
      </w:r>
      <w:r w:rsidR="007A67EC">
        <w:rPr>
          <w:color w:val="000000"/>
        </w:rPr>
        <w:t xml:space="preserve"> edificação em favor do Estado pelo valor do mercado, </w:t>
      </w:r>
      <w:r w:rsidR="0047321B" w:rsidRPr="0047321B">
        <w:rPr>
          <w:color w:val="000000"/>
        </w:rPr>
        <w:t>independente de interpelação</w:t>
      </w:r>
      <w:r w:rsidR="007A67EC">
        <w:rPr>
          <w:color w:val="000000"/>
        </w:rPr>
        <w:t xml:space="preserve"> judicial</w:t>
      </w:r>
      <w:r w:rsidR="0047321B" w:rsidRPr="0047321B">
        <w:rPr>
          <w:color w:val="000000"/>
        </w:rPr>
        <w:t>.</w:t>
      </w:r>
    </w:p>
    <w:p w:rsidR="007B202F" w:rsidRDefault="007B202F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7B202F" w:rsidRDefault="0047321B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47321B">
        <w:rPr>
          <w:color w:val="000000"/>
        </w:rPr>
        <w:t>Art. 3º</w:t>
      </w:r>
      <w:r w:rsidR="007B202F">
        <w:rPr>
          <w:color w:val="000000"/>
        </w:rPr>
        <w:t xml:space="preserve">. </w:t>
      </w:r>
      <w:r w:rsidRPr="0047321B">
        <w:rPr>
          <w:color w:val="000000"/>
        </w:rPr>
        <w:t>Este Decreto entra em vigor na data de sua publicação.</w:t>
      </w:r>
    </w:p>
    <w:p w:rsidR="007B202F" w:rsidRDefault="007B202F" w:rsidP="007B202F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7321B" w:rsidRDefault="0047321B" w:rsidP="00185C0D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47321B">
        <w:rPr>
          <w:color w:val="000000"/>
        </w:rPr>
        <w:t xml:space="preserve">Palácio do Governo do </w:t>
      </w:r>
      <w:r w:rsidR="0014149A">
        <w:rPr>
          <w:color w:val="000000"/>
        </w:rPr>
        <w:t>Estado de Rondônia, em</w:t>
      </w:r>
      <w:r w:rsidR="00873F92">
        <w:rPr>
          <w:color w:val="000000"/>
        </w:rPr>
        <w:t xml:space="preserve"> 3 </w:t>
      </w:r>
      <w:r>
        <w:rPr>
          <w:color w:val="000000"/>
        </w:rPr>
        <w:t xml:space="preserve">de maio </w:t>
      </w:r>
      <w:r w:rsidRPr="0047321B">
        <w:rPr>
          <w:color w:val="000000"/>
        </w:rPr>
        <w:t>de 2019, 131º da República.</w:t>
      </w:r>
    </w:p>
    <w:p w:rsidR="00185C0D" w:rsidRDefault="00185C0D" w:rsidP="00185C0D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85C0D" w:rsidRPr="0047321B" w:rsidRDefault="00185C0D" w:rsidP="00185C0D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85C0D" w:rsidRDefault="0047321B" w:rsidP="00185C0D">
      <w:pPr>
        <w:pStyle w:val="textocentralizado"/>
        <w:spacing w:before="0" w:beforeAutospacing="0" w:after="0" w:afterAutospacing="0"/>
        <w:ind w:left="119" w:right="119"/>
        <w:jc w:val="center"/>
        <w:rPr>
          <w:color w:val="000000"/>
        </w:rPr>
      </w:pPr>
      <w:r w:rsidRPr="0047321B">
        <w:rPr>
          <w:rStyle w:val="Forte"/>
          <w:color w:val="000000"/>
        </w:rPr>
        <w:t>MARCOS JOSÉ ROCHA DOS SANTOS</w:t>
      </w:r>
    </w:p>
    <w:p w:rsidR="0047321B" w:rsidRPr="0047321B" w:rsidRDefault="0047321B" w:rsidP="00185C0D">
      <w:pPr>
        <w:pStyle w:val="textocentralizado"/>
        <w:spacing w:before="0" w:beforeAutospacing="0" w:after="0" w:afterAutospacing="0"/>
        <w:ind w:left="119" w:right="119"/>
        <w:jc w:val="center"/>
        <w:rPr>
          <w:color w:val="000000"/>
        </w:rPr>
      </w:pPr>
      <w:r w:rsidRPr="0047321B">
        <w:rPr>
          <w:color w:val="000000"/>
        </w:rPr>
        <w:t>Governador do Estado de Rondônia</w:t>
      </w:r>
    </w:p>
    <w:p w:rsidR="002254B0" w:rsidRPr="0047321B" w:rsidRDefault="00873F92">
      <w:pPr>
        <w:rPr>
          <w:rFonts w:ascii="Times New Roman" w:hAnsi="Times New Roman" w:cs="Times New Roman"/>
          <w:sz w:val="24"/>
          <w:szCs w:val="24"/>
        </w:rPr>
      </w:pPr>
    </w:p>
    <w:sectPr w:rsidR="002254B0" w:rsidRPr="0047321B" w:rsidSect="0013790C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0C" w:rsidRDefault="0013790C" w:rsidP="0013790C">
      <w:pPr>
        <w:spacing w:after="0" w:line="240" w:lineRule="auto"/>
      </w:pPr>
      <w:r>
        <w:separator/>
      </w:r>
    </w:p>
  </w:endnote>
  <w:endnote w:type="continuationSeparator" w:id="0">
    <w:p w:rsidR="0013790C" w:rsidRDefault="0013790C" w:rsidP="0013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0C" w:rsidRDefault="0013790C" w:rsidP="0013790C">
      <w:pPr>
        <w:spacing w:after="0" w:line="240" w:lineRule="auto"/>
      </w:pPr>
      <w:r>
        <w:separator/>
      </w:r>
    </w:p>
  </w:footnote>
  <w:footnote w:type="continuationSeparator" w:id="0">
    <w:p w:rsidR="0013790C" w:rsidRDefault="0013790C" w:rsidP="0013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13790C" w:rsidRPr="00D42DA6" w:rsidRDefault="0013790C" w:rsidP="0013790C">
    <w:pPr>
      <w:spacing w:after="0" w:line="240" w:lineRule="auto"/>
      <w:ind w:right="-79" w:firstLine="567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71.25pt" o:ole="" fillcolor="window">
          <v:imagedata r:id="rId1" o:title=""/>
        </v:shape>
        <o:OLEObject Type="Embed" ProgID="Word.Picture.8" ShapeID="_x0000_i1025" DrawAspect="Content" ObjectID="_1618375542" r:id="rId2"/>
      </w:object>
    </w:r>
  </w:p>
  <w:p w:rsidR="0013790C" w:rsidRPr="00D42DA6" w:rsidRDefault="0013790C" w:rsidP="0013790C">
    <w:pPr>
      <w:spacing w:after="0" w:line="240" w:lineRule="auto"/>
      <w:ind w:firstLine="567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3790C" w:rsidRPr="00D42DA6" w:rsidRDefault="0013790C" w:rsidP="0013790C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 w:rsidRPr="00D42DA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3790C" w:rsidRDefault="00137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1B"/>
    <w:rsid w:val="000B4B78"/>
    <w:rsid w:val="000D2A96"/>
    <w:rsid w:val="001332D1"/>
    <w:rsid w:val="0013790C"/>
    <w:rsid w:val="0014149A"/>
    <w:rsid w:val="00185C0D"/>
    <w:rsid w:val="001D0941"/>
    <w:rsid w:val="0032224A"/>
    <w:rsid w:val="00421BB1"/>
    <w:rsid w:val="0047321B"/>
    <w:rsid w:val="00540201"/>
    <w:rsid w:val="00594439"/>
    <w:rsid w:val="0065032A"/>
    <w:rsid w:val="0071567C"/>
    <w:rsid w:val="007333AD"/>
    <w:rsid w:val="007753E5"/>
    <w:rsid w:val="007A67EC"/>
    <w:rsid w:val="007B202F"/>
    <w:rsid w:val="007F13DE"/>
    <w:rsid w:val="00806599"/>
    <w:rsid w:val="00841A4C"/>
    <w:rsid w:val="008622AE"/>
    <w:rsid w:val="00873F92"/>
    <w:rsid w:val="00892BC9"/>
    <w:rsid w:val="00A608F0"/>
    <w:rsid w:val="00A927E9"/>
    <w:rsid w:val="00AB2296"/>
    <w:rsid w:val="00B06884"/>
    <w:rsid w:val="00B401C0"/>
    <w:rsid w:val="00B559D5"/>
    <w:rsid w:val="00D577D9"/>
    <w:rsid w:val="00D92D79"/>
    <w:rsid w:val="00EB6BB6"/>
    <w:rsid w:val="00EC6097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A50E2C-9D12-4177-BDDA-8CC44C90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7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2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47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nivel3">
    <w:name w:val="new_nivel3"/>
    <w:basedOn w:val="Normal"/>
    <w:rsid w:val="0047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7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7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90C"/>
  </w:style>
  <w:style w:type="paragraph" w:styleId="Rodap">
    <w:name w:val="footer"/>
    <w:basedOn w:val="Normal"/>
    <w:link w:val="RodapChar"/>
    <w:uiPriority w:val="99"/>
    <w:unhideWhenUsed/>
    <w:rsid w:val="00137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90C"/>
  </w:style>
  <w:style w:type="paragraph" w:styleId="SemEspaamento">
    <w:name w:val="No Spacing"/>
    <w:uiPriority w:val="1"/>
    <w:qFormat/>
    <w:rsid w:val="0013790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30</cp:revision>
  <cp:lastPrinted>2019-05-02T16:21:00Z</cp:lastPrinted>
  <dcterms:created xsi:type="dcterms:W3CDTF">2019-05-02T12:54:00Z</dcterms:created>
  <dcterms:modified xsi:type="dcterms:W3CDTF">2019-05-03T11:59:00Z</dcterms:modified>
</cp:coreProperties>
</file>