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DB" w:rsidRPr="004635DB" w:rsidRDefault="004635DB" w:rsidP="0079159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="0079159A"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804D7D">
        <w:rPr>
          <w:rFonts w:ascii="Times New Roman" w:hAnsi="Times New Roman" w:cs="Times New Roman"/>
          <w:sz w:val="24"/>
          <w:szCs w:val="24"/>
          <w:lang w:eastAsia="pt-BR"/>
        </w:rPr>
        <w:t xml:space="preserve"> 23.874</w:t>
      </w:r>
      <w:r w:rsidR="0079159A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804D7D">
        <w:rPr>
          <w:rFonts w:ascii="Times New Roman" w:hAnsi="Times New Roman" w:cs="Times New Roman"/>
          <w:sz w:val="24"/>
          <w:szCs w:val="24"/>
          <w:lang w:eastAsia="pt-BR"/>
        </w:rPr>
        <w:t xml:space="preserve"> 29 </w:t>
      </w:r>
      <w:r w:rsidR="0079159A">
        <w:rPr>
          <w:rFonts w:ascii="Times New Roman" w:hAnsi="Times New Roman" w:cs="Times New Roman"/>
          <w:sz w:val="24"/>
          <w:szCs w:val="24"/>
          <w:lang w:eastAsia="pt-BR"/>
        </w:rPr>
        <w:t>DE ABRIL DE 2019.</w:t>
      </w:r>
    </w:p>
    <w:p w:rsidR="004635DB" w:rsidRPr="0079159A" w:rsidRDefault="004635DB" w:rsidP="0079159A">
      <w:pPr>
        <w:pStyle w:val="SemEspaamento"/>
        <w:ind w:firstLine="567"/>
        <w:jc w:val="center"/>
        <w:rPr>
          <w:rFonts w:ascii="Times New Roman" w:hAnsi="Times New Roman" w:cs="Times New Roman"/>
          <w:i/>
          <w:lang w:eastAsia="pt-BR"/>
        </w:rPr>
      </w:pPr>
    </w:p>
    <w:p w:rsidR="004635DB" w:rsidRPr="004635DB" w:rsidRDefault="00C02FFD" w:rsidP="004635D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>esigna servidores para comporem a Comissão Especial</w:t>
      </w:r>
      <w:r w:rsidR="0079159A">
        <w:rPr>
          <w:rFonts w:ascii="Times New Roman" w:hAnsi="Times New Roman" w:cs="Times New Roman"/>
          <w:sz w:val="24"/>
          <w:szCs w:val="24"/>
          <w:lang w:eastAsia="pt-BR"/>
        </w:rPr>
        <w:t xml:space="preserve"> de Tombamento de</w:t>
      </w:r>
      <w:r w:rsidR="004635D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63C20"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Bens Móveis e Cadastramento de Semoventes 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>da Administraç</w:t>
      </w:r>
      <w:r w:rsidR="0079159A">
        <w:rPr>
          <w:rFonts w:ascii="Times New Roman" w:hAnsi="Times New Roman" w:cs="Times New Roman"/>
          <w:sz w:val="24"/>
          <w:szCs w:val="24"/>
          <w:lang w:eastAsia="pt-BR"/>
        </w:rPr>
        <w:t>ão Direta do Estado de Rondônia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4635DB" w:rsidRPr="006111B8" w:rsidRDefault="004635DB" w:rsidP="0079159A">
      <w:pPr>
        <w:pStyle w:val="SemEspaamento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O GOVERNADOR DO ESTADO DE RONDÔNIA, no uso das atribuições que lhe confere </w:t>
      </w:r>
      <w:r w:rsidR="0079159A">
        <w:rPr>
          <w:rFonts w:ascii="Times New Roman" w:hAnsi="Times New Roman" w:cs="Times New Roman"/>
          <w:sz w:val="24"/>
          <w:szCs w:val="24"/>
          <w:lang w:eastAsia="pt-BR"/>
        </w:rPr>
        <w:t>o artigo 65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inciso V da Constituição</w:t>
      </w:r>
      <w:r w:rsidR="0079159A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79159A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A63C20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4635DB" w:rsidRPr="006111B8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>Co</w:t>
      </w:r>
      <w:r w:rsidR="0079159A">
        <w:rPr>
          <w:rFonts w:ascii="Times New Roman" w:hAnsi="Times New Roman" w:cs="Times New Roman"/>
          <w:sz w:val="24"/>
          <w:szCs w:val="24"/>
          <w:lang w:eastAsia="pt-BR"/>
        </w:rPr>
        <w:t>nsiderando a Lei Complementar nº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965, de 20 de dezembro de 2017, a qual criou a Superintendência Estadual de Patrimônio e Regularização Fundiária - SEPAT, com as devidas competências e atribuições para a gestão do acervo patrimonial estadual e da regularização fundiária urbana e rural;</w:t>
      </w:r>
    </w:p>
    <w:p w:rsidR="004635DB" w:rsidRPr="006111B8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Considerando as competências da Superintendência Estadual de Patrimônio e Regularização Fundiária - SEPAT para administrar, fiscalizar, coordenar, executar e controlar as atividades inerentes ao patrimônio do Poder Executivo </w:t>
      </w:r>
      <w:r w:rsidR="00C34F74">
        <w:rPr>
          <w:rFonts w:ascii="Times New Roman" w:hAnsi="Times New Roman" w:cs="Times New Roman"/>
          <w:sz w:val="24"/>
          <w:szCs w:val="24"/>
          <w:lang w:eastAsia="pt-BR"/>
        </w:rPr>
        <w:t xml:space="preserve">Estadual 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>e à regularização fundiária urbana e rural no âmbito estadual;</w:t>
      </w:r>
    </w:p>
    <w:p w:rsidR="004635DB" w:rsidRPr="006111B8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Considerando a responsabilidade da SEPAT para fiscalizar o recebimento, tombamento, incorporação e </w:t>
      </w:r>
      <w:r w:rsidR="00352825">
        <w:rPr>
          <w:rFonts w:ascii="Times New Roman" w:hAnsi="Times New Roman" w:cs="Times New Roman"/>
          <w:sz w:val="24"/>
          <w:szCs w:val="24"/>
          <w:lang w:eastAsia="pt-BR"/>
        </w:rPr>
        <w:t xml:space="preserve">baixa dos bens móveis, imóveis, 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>adjudicados, permanentes, material de consumo e semoventes adquiridos p</w:t>
      </w:r>
      <w:r w:rsidR="00AC3441">
        <w:rPr>
          <w:rFonts w:ascii="Times New Roman" w:hAnsi="Times New Roman" w:cs="Times New Roman"/>
          <w:sz w:val="24"/>
          <w:szCs w:val="24"/>
          <w:lang w:eastAsia="pt-BR"/>
        </w:rPr>
        <w:t>elo Estado de Rondônia; e ainda,</w:t>
      </w:r>
    </w:p>
    <w:p w:rsidR="004635DB" w:rsidRPr="006111B8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Considerando a necessidade de constituir a </w:t>
      </w:r>
      <w:r w:rsidR="00352825">
        <w:rPr>
          <w:rFonts w:ascii="Times New Roman" w:hAnsi="Times New Roman" w:cs="Times New Roman"/>
          <w:sz w:val="24"/>
          <w:szCs w:val="24"/>
          <w:lang w:eastAsia="pt-BR"/>
        </w:rPr>
        <w:t xml:space="preserve">Comissão Especial de Tombamento de Bens Móveis e Cadastramento 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dos Semoventes adquiridos pela Administração </w:t>
      </w:r>
      <w:r w:rsidR="00C34F74">
        <w:rPr>
          <w:rFonts w:ascii="Times New Roman" w:hAnsi="Times New Roman" w:cs="Times New Roman"/>
          <w:sz w:val="24"/>
          <w:szCs w:val="24"/>
          <w:lang w:eastAsia="pt-BR"/>
        </w:rPr>
        <w:t xml:space="preserve">Pública 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Direta do Estado de Rondônia, excetuando-se a Secretaria de Estado da Educação </w:t>
      </w:r>
      <w:r w:rsidR="0088529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SEDUC</w:t>
      </w:r>
      <w:r w:rsidR="0088529E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a Secretaria de Estado da Saúde 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SESAU</w:t>
      </w:r>
      <w:r w:rsidR="00C34F74">
        <w:rPr>
          <w:rFonts w:ascii="Times New Roman" w:hAnsi="Times New Roman" w:cs="Times New Roman"/>
          <w:sz w:val="24"/>
          <w:szCs w:val="24"/>
          <w:lang w:eastAsia="pt-BR"/>
        </w:rPr>
        <w:t>, bem como os</w:t>
      </w:r>
      <w:r w:rsidR="00AC3441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C34F74">
        <w:rPr>
          <w:rFonts w:ascii="Times New Roman" w:hAnsi="Times New Roman" w:cs="Times New Roman"/>
          <w:sz w:val="24"/>
          <w:szCs w:val="24"/>
          <w:lang w:eastAsia="pt-BR"/>
        </w:rPr>
        <w:t xml:space="preserve">ntes 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da Administração </w:t>
      </w:r>
      <w:r w:rsidR="00C34F74">
        <w:rPr>
          <w:rFonts w:ascii="Times New Roman" w:hAnsi="Times New Roman" w:cs="Times New Roman"/>
          <w:sz w:val="24"/>
          <w:szCs w:val="24"/>
          <w:lang w:eastAsia="pt-BR"/>
        </w:rPr>
        <w:t xml:space="preserve">Pública 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>Indireta do E</w:t>
      </w:r>
      <w:r w:rsidR="00C34F74">
        <w:rPr>
          <w:rFonts w:ascii="Times New Roman" w:hAnsi="Times New Roman" w:cs="Times New Roman"/>
          <w:sz w:val="24"/>
          <w:szCs w:val="24"/>
          <w:lang w:eastAsia="pt-BR"/>
        </w:rPr>
        <w:t>stado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de Rondônia,</w:t>
      </w:r>
    </w:p>
    <w:p w:rsidR="004635DB" w:rsidRPr="006111B8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03B56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03B5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03B56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03B56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03B5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03B56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03B56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635DB" w:rsidRPr="006111B8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>Art. 1º. Ficam designados para comporem a Com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>issão Especial de Tombamento</w:t>
      </w:r>
      <w:r w:rsidR="0035282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Bens Móveis e Cadastramento de Semoventes da Administração 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 xml:space="preserve">Pública 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>Direta do Estado de Rondônia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os servidores abaixo relacionados:</w:t>
      </w:r>
    </w:p>
    <w:p w:rsidR="00B03B56" w:rsidRPr="006111B8" w:rsidRDefault="00B03B56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B03B56" w:rsidRDefault="00B03B56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 - Presidente:</w:t>
      </w:r>
      <w:r w:rsidR="006F22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MOISÉS ANTONIO DOS SANT</w:t>
      </w:r>
      <w:r w:rsidR="0055663A">
        <w:rPr>
          <w:rFonts w:ascii="Times New Roman" w:hAnsi="Times New Roman" w:cs="Times New Roman"/>
          <w:sz w:val="24"/>
          <w:szCs w:val="24"/>
          <w:lang w:eastAsia="pt-BR"/>
        </w:rPr>
        <w:t>OS, Mat. 300.147.444, SEPAT/GPM;</w:t>
      </w:r>
    </w:p>
    <w:p w:rsidR="00B03B56" w:rsidRPr="006111B8" w:rsidRDefault="00B03B56" w:rsidP="0019634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AC5C53" w:rsidRDefault="00B03B56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8E6AB8">
        <w:rPr>
          <w:rFonts w:ascii="Times New Roman" w:hAnsi="Times New Roman" w:cs="Times New Roman"/>
          <w:sz w:val="24"/>
          <w:szCs w:val="24"/>
          <w:lang w:eastAsia="pt-BR"/>
        </w:rPr>
        <w:t xml:space="preserve"> Vice-Presidente:</w:t>
      </w:r>
      <w:r w:rsidR="006F22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E6AB8" w:rsidRPr="008E6AB8">
        <w:rPr>
          <w:rFonts w:ascii="Times New Roman" w:hAnsi="Times New Roman" w:cs="Times New Roman"/>
          <w:sz w:val="24"/>
          <w:szCs w:val="24"/>
          <w:lang w:eastAsia="pt-BR"/>
        </w:rPr>
        <w:t>JOSIAS GOMES JULIÃO</w:t>
      </w:r>
      <w:r w:rsidR="008E6AB8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8E6AB8" w:rsidRPr="004635DB">
        <w:rPr>
          <w:rFonts w:ascii="Times New Roman" w:hAnsi="Times New Roman" w:cs="Times New Roman"/>
          <w:sz w:val="24"/>
          <w:szCs w:val="24"/>
          <w:lang w:eastAsia="pt-BR"/>
        </w:rPr>
        <w:t>300.155.897</w:t>
      </w:r>
      <w:r w:rsidR="0055663A">
        <w:rPr>
          <w:rFonts w:ascii="Times New Roman" w:hAnsi="Times New Roman" w:cs="Times New Roman"/>
          <w:sz w:val="24"/>
          <w:szCs w:val="24"/>
          <w:lang w:eastAsia="pt-BR"/>
        </w:rPr>
        <w:t>, SEPAT/GPM;</w:t>
      </w:r>
      <w:r w:rsidR="006F22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AC5C53" w:rsidRDefault="00AC5C53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C5C53" w:rsidRPr="00212697" w:rsidRDefault="00AC5C53" w:rsidP="006F22A7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pt-BR"/>
        </w:rPr>
      </w:pPr>
      <w:r w:rsidRP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>III</w:t>
      </w:r>
      <w:r w:rsid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</w:t>
      </w:r>
      <w:r w:rsidRP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- 2º </w:t>
      </w:r>
      <w:r w:rsid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Vice-Presidente: VALDIVINO CARVALHO RODRIGUES, </w:t>
      </w:r>
      <w:r w:rsidRP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Mat. 300.147.439, SEPAT/GPM; </w:t>
      </w:r>
    </w:p>
    <w:p w:rsidR="00AC5C53" w:rsidRDefault="00AC5C53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E6AB8" w:rsidRPr="00212697" w:rsidRDefault="00AC5C53" w:rsidP="006F22A7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pt-BR"/>
        </w:rPr>
      </w:pPr>
      <w:r w:rsidRP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IV </w:t>
      </w:r>
      <w:r w:rsid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- 3º </w:t>
      </w:r>
      <w:r w:rsidR="008E6AB8" w:rsidRP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>Vice-Presidente:</w:t>
      </w:r>
      <w:r w:rsid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</w:t>
      </w:r>
      <w:r w:rsidR="00AC3441">
        <w:rPr>
          <w:rFonts w:ascii="Times New Roman" w:hAnsi="Times New Roman" w:cs="Times New Roman"/>
          <w:spacing w:val="-6"/>
          <w:sz w:val="24"/>
          <w:szCs w:val="24"/>
          <w:lang w:eastAsia="pt-BR"/>
        </w:rPr>
        <w:t>ADRIANA CARLA BAFFA</w:t>
      </w:r>
      <w:r w:rsidR="008E6AB8" w:rsidRP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CLAVERO,</w:t>
      </w:r>
      <w:r w:rsidRP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</w:t>
      </w:r>
      <w:r w:rsidR="008E6AB8" w:rsidRP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>Mat. 300.127.122</w:t>
      </w:r>
      <w:r w:rsid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, </w:t>
      </w:r>
      <w:r w:rsidR="0055663A" w:rsidRPr="00212697">
        <w:rPr>
          <w:rFonts w:ascii="Times New Roman" w:hAnsi="Times New Roman" w:cs="Times New Roman"/>
          <w:spacing w:val="-6"/>
          <w:sz w:val="24"/>
          <w:szCs w:val="24"/>
          <w:lang w:eastAsia="pt-BR"/>
        </w:rPr>
        <w:t>SEPAT/GPM;</w:t>
      </w:r>
    </w:p>
    <w:p w:rsidR="00352825" w:rsidRDefault="00352825" w:rsidP="001963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3B56" w:rsidRDefault="00AC5C53" w:rsidP="001963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="008E6AB8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B03B56">
        <w:rPr>
          <w:rFonts w:ascii="Times New Roman" w:hAnsi="Times New Roman" w:cs="Times New Roman"/>
          <w:sz w:val="24"/>
          <w:szCs w:val="24"/>
          <w:lang w:eastAsia="pt-BR"/>
        </w:rPr>
        <w:t>Membros:</w:t>
      </w:r>
    </w:p>
    <w:p w:rsidR="00B03B56" w:rsidRPr="006111B8" w:rsidRDefault="00B03B56" w:rsidP="0019634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B03B56" w:rsidRPr="00EC3F3C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B03B56" w:rsidRPr="00EC3F3C">
        <w:rPr>
          <w:rFonts w:ascii="Times New Roman" w:hAnsi="Times New Roman" w:cs="Times New Roman"/>
          <w:sz w:val="24"/>
          <w:szCs w:val="24"/>
          <w:lang w:eastAsia="pt-BR"/>
        </w:rPr>
        <w:t>APARECIDO CÉSAR GRILLO, Mat. 300.115.970, SUGESP;</w:t>
      </w:r>
    </w:p>
    <w:p w:rsidR="004635DB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C3F3C" w:rsidRPr="00EC3F3C">
        <w:rPr>
          <w:rFonts w:ascii="Times New Roman" w:hAnsi="Times New Roman" w:cs="Times New Roman"/>
          <w:sz w:val="24"/>
          <w:szCs w:val="24"/>
          <w:lang w:eastAsia="pt-BR"/>
        </w:rPr>
        <w:t>ALEF CARVALHO DA SILVA</w:t>
      </w:r>
      <w:r w:rsidR="00EC3F3C">
        <w:rPr>
          <w:rFonts w:ascii="Times New Roman" w:hAnsi="Times New Roman" w:cs="Times New Roman"/>
          <w:sz w:val="24"/>
          <w:szCs w:val="24"/>
          <w:lang w:eastAsia="pt-BR"/>
        </w:rPr>
        <w:t>, Mat. 300.149.473, SEDAM;</w:t>
      </w:r>
    </w:p>
    <w:p w:rsidR="00EC3F3C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- </w:t>
      </w:r>
      <w:r w:rsidR="00EC3F3C" w:rsidRPr="00EC3F3C">
        <w:rPr>
          <w:rFonts w:ascii="Times New Roman" w:hAnsi="Times New Roman" w:cs="Times New Roman"/>
          <w:sz w:val="24"/>
          <w:szCs w:val="24"/>
          <w:lang w:eastAsia="pt-BR"/>
        </w:rPr>
        <w:t>ALEX GADELHA DE OLIVEIRA</w:t>
      </w:r>
      <w:r w:rsidR="00EC3F3C">
        <w:rPr>
          <w:rFonts w:ascii="Times New Roman" w:hAnsi="Times New Roman" w:cs="Times New Roman"/>
          <w:sz w:val="24"/>
          <w:szCs w:val="24"/>
          <w:lang w:eastAsia="pt-BR"/>
        </w:rPr>
        <w:t>, Mat. 300.151.248, SESDEC;</w:t>
      </w:r>
    </w:p>
    <w:p w:rsidR="00EC3F3C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C3F3C" w:rsidRPr="00EC3F3C">
        <w:rPr>
          <w:rFonts w:ascii="Times New Roman" w:hAnsi="Times New Roman" w:cs="Times New Roman"/>
          <w:sz w:val="24"/>
          <w:szCs w:val="24"/>
          <w:lang w:eastAsia="pt-BR"/>
        </w:rPr>
        <w:t>ANA CLEIDE DE ALMEIDA VIANA</w:t>
      </w:r>
      <w:r w:rsidR="00EC3F3C">
        <w:rPr>
          <w:rFonts w:ascii="Times New Roman" w:hAnsi="Times New Roman" w:cs="Times New Roman"/>
          <w:sz w:val="24"/>
          <w:szCs w:val="24"/>
          <w:lang w:eastAsia="pt-BR"/>
        </w:rPr>
        <w:t>, Mat. 300.133.562, SEDAM;</w:t>
      </w:r>
    </w:p>
    <w:p w:rsidR="00EC3F3C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C3F3C" w:rsidRPr="00EC3F3C">
        <w:rPr>
          <w:rFonts w:ascii="Times New Roman" w:hAnsi="Times New Roman" w:cs="Times New Roman"/>
          <w:sz w:val="24"/>
          <w:szCs w:val="24"/>
          <w:lang w:eastAsia="pt-BR"/>
        </w:rPr>
        <w:t>ALTAMIR JOSÉ SCHUMANN</w:t>
      </w:r>
      <w:r w:rsidR="00EC3F3C">
        <w:rPr>
          <w:rFonts w:ascii="Times New Roman" w:hAnsi="Times New Roman" w:cs="Times New Roman"/>
          <w:sz w:val="24"/>
          <w:szCs w:val="24"/>
          <w:lang w:eastAsia="pt-BR"/>
        </w:rPr>
        <w:t>, Mat. SIAPE 30783889, SEGEP;</w:t>
      </w:r>
    </w:p>
    <w:p w:rsidR="00EC3F3C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C3F3C" w:rsidRPr="00EC3F3C">
        <w:rPr>
          <w:rFonts w:ascii="Times New Roman" w:hAnsi="Times New Roman" w:cs="Times New Roman"/>
          <w:sz w:val="24"/>
          <w:szCs w:val="24"/>
          <w:lang w:eastAsia="pt-BR"/>
        </w:rPr>
        <w:t>AUDISETE DE SOUZA QUEIROS ROCHA</w:t>
      </w:r>
      <w:r w:rsidR="00EC3F3C">
        <w:rPr>
          <w:rFonts w:ascii="Times New Roman" w:hAnsi="Times New Roman" w:cs="Times New Roman"/>
          <w:sz w:val="24"/>
          <w:szCs w:val="24"/>
          <w:lang w:eastAsia="pt-BR"/>
        </w:rPr>
        <w:t>, Mat. 300.033.634, PGE;</w:t>
      </w:r>
    </w:p>
    <w:p w:rsidR="00EC3F3C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C3F3C" w:rsidRPr="00EC3F3C">
        <w:rPr>
          <w:rFonts w:ascii="Times New Roman" w:hAnsi="Times New Roman" w:cs="Times New Roman"/>
          <w:sz w:val="24"/>
          <w:szCs w:val="24"/>
          <w:lang w:eastAsia="pt-BR"/>
        </w:rPr>
        <w:t>ALDIZIO IVAN PEREIRA REBOUÇAS</w:t>
      </w:r>
      <w:r w:rsidR="00EC3F3C">
        <w:rPr>
          <w:rFonts w:ascii="Times New Roman" w:hAnsi="Times New Roman" w:cs="Times New Roman"/>
          <w:sz w:val="24"/>
          <w:szCs w:val="24"/>
          <w:lang w:eastAsia="pt-BR"/>
        </w:rPr>
        <w:t>, Mat. 300.138.011, SEAGRI;</w:t>
      </w:r>
    </w:p>
    <w:p w:rsidR="00EC3F3C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C3F3C" w:rsidRPr="001A226E">
        <w:rPr>
          <w:rFonts w:ascii="Times New Roman" w:hAnsi="Times New Roman" w:cs="Times New Roman"/>
          <w:sz w:val="24"/>
          <w:szCs w:val="24"/>
          <w:lang w:eastAsia="pt-BR"/>
        </w:rPr>
        <w:t>AIME SOUSA DE SOUZA, Mat. 300.136.122, EPR;</w:t>
      </w:r>
    </w:p>
    <w:p w:rsidR="00EC3F3C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F424D" w:rsidRPr="001A226E">
        <w:rPr>
          <w:rFonts w:ascii="Times New Roman" w:hAnsi="Times New Roman" w:cs="Times New Roman"/>
          <w:sz w:val="24"/>
          <w:szCs w:val="24"/>
          <w:lang w:eastAsia="pt-BR"/>
        </w:rPr>
        <w:t>ALEXANDRE JOSÉ TELES NASCIMENTO, Mat. 10009107-7, POLICIA MILITAR</w:t>
      </w:r>
    </w:p>
    <w:p w:rsidR="003F424D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F424D" w:rsidRPr="001A226E">
        <w:rPr>
          <w:rFonts w:ascii="Times New Roman" w:hAnsi="Times New Roman" w:cs="Times New Roman"/>
          <w:sz w:val="24"/>
          <w:szCs w:val="24"/>
          <w:lang w:eastAsia="pt-BR"/>
        </w:rPr>
        <w:t>ALLAN DAYVISON DOS SANTOS OLIVEIRA, Mat. 300.098.538, POLICIA CIVIL;</w:t>
      </w:r>
    </w:p>
    <w:p w:rsidR="003F424D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F424D" w:rsidRPr="001A226E">
        <w:rPr>
          <w:rFonts w:ascii="Times New Roman" w:hAnsi="Times New Roman" w:cs="Times New Roman"/>
          <w:sz w:val="24"/>
          <w:szCs w:val="24"/>
          <w:lang w:eastAsia="pt-BR"/>
        </w:rPr>
        <w:t>CATRINE DE BRITO FELIX, Mat. 300.123.179, EPR;</w:t>
      </w:r>
    </w:p>
    <w:p w:rsidR="009D0713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D0713" w:rsidRPr="001A226E">
        <w:rPr>
          <w:rFonts w:ascii="Times New Roman" w:hAnsi="Times New Roman" w:cs="Times New Roman"/>
          <w:sz w:val="24"/>
          <w:szCs w:val="24"/>
          <w:lang w:eastAsia="pt-BR"/>
        </w:rPr>
        <w:t>CAMILA BOTELHO DA ROCHA, CPF: 012.599.492-30, SEAS;</w:t>
      </w:r>
    </w:p>
    <w:p w:rsidR="009D0713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D0713" w:rsidRPr="001A226E">
        <w:rPr>
          <w:rFonts w:ascii="Times New Roman" w:hAnsi="Times New Roman" w:cs="Times New Roman"/>
          <w:sz w:val="24"/>
          <w:szCs w:val="24"/>
          <w:lang w:eastAsia="pt-BR"/>
        </w:rPr>
        <w:t>CAYC ALCÂNTARA BARBOSA COSTA, CPF: 012.459.082-94, SEAGRI;</w:t>
      </w:r>
    </w:p>
    <w:p w:rsidR="009D0713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D0713" w:rsidRPr="001A226E">
        <w:rPr>
          <w:rFonts w:ascii="Times New Roman" w:hAnsi="Times New Roman" w:cs="Times New Roman"/>
          <w:sz w:val="24"/>
          <w:szCs w:val="24"/>
          <w:lang w:eastAsia="pt-BR"/>
        </w:rPr>
        <w:t>CARLOS HENRIQUE MAGALHÃES DE AMORIM, Mat. 300133767, EPR;</w:t>
      </w:r>
    </w:p>
    <w:p w:rsidR="009D0713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D0713" w:rsidRPr="001A226E">
        <w:rPr>
          <w:rFonts w:ascii="Times New Roman" w:hAnsi="Times New Roman" w:cs="Times New Roman"/>
          <w:sz w:val="24"/>
          <w:szCs w:val="24"/>
          <w:lang w:eastAsia="pt-BR"/>
        </w:rPr>
        <w:t>CELSO FERREIRA DE SOUZA, Mat. SIAPE 2302867, SEGEP;</w:t>
      </w:r>
    </w:p>
    <w:p w:rsidR="009D0713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D0713" w:rsidRPr="001A226E">
        <w:rPr>
          <w:rFonts w:ascii="Times New Roman" w:hAnsi="Times New Roman" w:cs="Times New Roman"/>
          <w:sz w:val="24"/>
          <w:szCs w:val="24"/>
          <w:lang w:eastAsia="pt-BR"/>
        </w:rPr>
        <w:t>CLEBIO DIOGO DOS SANTOS, CPF: 139.293.212-20, SEDI;</w:t>
      </w:r>
    </w:p>
    <w:p w:rsidR="009D0713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D0713" w:rsidRPr="001A226E">
        <w:rPr>
          <w:rFonts w:ascii="Times New Roman" w:hAnsi="Times New Roman" w:cs="Times New Roman"/>
          <w:sz w:val="24"/>
          <w:szCs w:val="24"/>
          <w:lang w:eastAsia="pt-BR"/>
        </w:rPr>
        <w:t>CLEUGSON MACEDO DE OLIVEIRA, Mat. 100.082.78-4, FUMRESPOM</w:t>
      </w:r>
      <w:r w:rsidR="001616C9" w:rsidRPr="001A226E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1616C9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616C9" w:rsidRPr="001A226E">
        <w:rPr>
          <w:rFonts w:ascii="Times New Roman" w:hAnsi="Times New Roman" w:cs="Times New Roman"/>
          <w:sz w:val="24"/>
          <w:szCs w:val="24"/>
          <w:lang w:eastAsia="pt-BR"/>
        </w:rPr>
        <w:t>DARLLEN QUELLEN RODRIGUES DA SILVA DE MELO, Mat. 300.109.276, SEJUS;</w:t>
      </w:r>
    </w:p>
    <w:p w:rsidR="001616C9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616C9" w:rsidRPr="001A226E">
        <w:rPr>
          <w:rFonts w:ascii="Times New Roman" w:hAnsi="Times New Roman" w:cs="Times New Roman"/>
          <w:sz w:val="24"/>
          <w:szCs w:val="24"/>
          <w:lang w:eastAsia="pt-BR"/>
        </w:rPr>
        <w:t>DALVA SANTOS DE ALMEIDA, Mat. 300.135.616, SUPEL;</w:t>
      </w:r>
    </w:p>
    <w:p w:rsidR="001616C9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616C9" w:rsidRPr="001A226E">
        <w:rPr>
          <w:rFonts w:ascii="Times New Roman" w:hAnsi="Times New Roman" w:cs="Times New Roman"/>
          <w:sz w:val="24"/>
          <w:szCs w:val="24"/>
          <w:lang w:eastAsia="pt-BR"/>
        </w:rPr>
        <w:t>DAVID LINO RIBEIRO DE SOUZA, Mat. 200.003.040, FUNESBOM;</w:t>
      </w:r>
    </w:p>
    <w:p w:rsidR="001616C9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616C9" w:rsidRPr="001A226E">
        <w:rPr>
          <w:rFonts w:ascii="Times New Roman" w:hAnsi="Times New Roman" w:cs="Times New Roman"/>
          <w:sz w:val="24"/>
          <w:szCs w:val="24"/>
          <w:lang w:eastAsia="pt-BR"/>
        </w:rPr>
        <w:t>DIMARCY MENEZES DE OLIVEIRA, Mat. SIAPE 3066469, SEPOG;</w:t>
      </w:r>
    </w:p>
    <w:p w:rsidR="001616C9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616C9" w:rsidRPr="004635DB">
        <w:rPr>
          <w:rFonts w:ascii="Times New Roman" w:hAnsi="Times New Roman" w:cs="Times New Roman"/>
          <w:sz w:val="24"/>
          <w:szCs w:val="24"/>
          <w:lang w:eastAsia="pt-BR"/>
        </w:rPr>
        <w:t>DAVID EMANOEL GOMES BREMIDE</w:t>
      </w:r>
      <w:r w:rsidR="001616C9">
        <w:rPr>
          <w:rFonts w:ascii="Times New Roman" w:hAnsi="Times New Roman" w:cs="Times New Roman"/>
          <w:sz w:val="24"/>
          <w:szCs w:val="24"/>
          <w:lang w:eastAsia="pt-BR"/>
        </w:rPr>
        <w:t>, Mat. 300.149.181, POLITEC;</w:t>
      </w:r>
    </w:p>
    <w:p w:rsidR="001616C9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616C9" w:rsidRPr="004635DB">
        <w:rPr>
          <w:rFonts w:ascii="Times New Roman" w:hAnsi="Times New Roman" w:cs="Times New Roman"/>
          <w:sz w:val="24"/>
          <w:szCs w:val="24"/>
          <w:lang w:eastAsia="pt-BR"/>
        </w:rPr>
        <w:t>ÉDER FERNANDO CHIEA DE OLIVEIRA</w:t>
      </w:r>
      <w:r w:rsidR="001616C9">
        <w:rPr>
          <w:rFonts w:ascii="Times New Roman" w:hAnsi="Times New Roman" w:cs="Times New Roman"/>
          <w:sz w:val="24"/>
          <w:szCs w:val="24"/>
          <w:lang w:eastAsia="pt-BR"/>
        </w:rPr>
        <w:t>, Mat. 300.122.831, SUGESP;</w:t>
      </w:r>
    </w:p>
    <w:p w:rsidR="001616C9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616C9" w:rsidRPr="004635DB">
        <w:rPr>
          <w:rFonts w:ascii="Times New Roman" w:hAnsi="Times New Roman" w:cs="Times New Roman"/>
          <w:sz w:val="24"/>
          <w:szCs w:val="24"/>
          <w:lang w:eastAsia="pt-BR"/>
        </w:rPr>
        <w:t>ELIANE FERREIRA SALES</w:t>
      </w:r>
      <w:r w:rsidR="001616C9">
        <w:rPr>
          <w:rFonts w:ascii="Times New Roman" w:hAnsi="Times New Roman" w:cs="Times New Roman"/>
          <w:sz w:val="24"/>
          <w:szCs w:val="24"/>
          <w:lang w:eastAsia="pt-BR"/>
        </w:rPr>
        <w:t>, CPF: 843.172.642-34, SUGESP;</w:t>
      </w:r>
    </w:p>
    <w:p w:rsidR="001616C9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616C9" w:rsidRPr="004635DB">
        <w:rPr>
          <w:rFonts w:ascii="Times New Roman" w:hAnsi="Times New Roman" w:cs="Times New Roman"/>
          <w:sz w:val="24"/>
          <w:szCs w:val="24"/>
          <w:lang w:eastAsia="pt-BR"/>
        </w:rPr>
        <w:t>ELISSANDRO DE ALMEIDA AGUIAR</w:t>
      </w:r>
      <w:r w:rsidR="001616C9">
        <w:rPr>
          <w:rFonts w:ascii="Times New Roman" w:hAnsi="Times New Roman" w:cs="Times New Roman"/>
          <w:sz w:val="24"/>
          <w:szCs w:val="24"/>
          <w:lang w:eastAsia="pt-BR"/>
        </w:rPr>
        <w:t>, Mat. 300.039.231, SEJUS;</w:t>
      </w:r>
    </w:p>
    <w:p w:rsidR="001616C9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616C9" w:rsidRPr="004635DB">
        <w:rPr>
          <w:rFonts w:ascii="Times New Roman" w:hAnsi="Times New Roman" w:cs="Times New Roman"/>
          <w:sz w:val="24"/>
          <w:szCs w:val="24"/>
          <w:lang w:eastAsia="pt-BR"/>
        </w:rPr>
        <w:t>ERIVALDO ALCÂNTARA LOPES</w:t>
      </w:r>
      <w:r w:rsidR="001616C9">
        <w:rPr>
          <w:rFonts w:ascii="Times New Roman" w:hAnsi="Times New Roman" w:cs="Times New Roman"/>
          <w:sz w:val="24"/>
          <w:szCs w:val="24"/>
          <w:lang w:eastAsia="pt-BR"/>
        </w:rPr>
        <w:t>, Mat. 300.076.268, SUPEL;</w:t>
      </w:r>
    </w:p>
    <w:p w:rsidR="001616C9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616C9" w:rsidRPr="004635DB">
        <w:rPr>
          <w:rFonts w:ascii="Times New Roman" w:hAnsi="Times New Roman" w:cs="Times New Roman"/>
          <w:sz w:val="24"/>
          <w:szCs w:val="24"/>
          <w:lang w:eastAsia="pt-BR"/>
        </w:rPr>
        <w:t>ERISSON LEMOS DE SILVA</w:t>
      </w:r>
      <w:r w:rsidR="001616C9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>10008866-8, POLÍCIA MILITAR;</w:t>
      </w:r>
    </w:p>
    <w:p w:rsidR="009C5AB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EMILIO LUIZ DE JESUS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>, 300.021.170, SESDEC;</w:t>
      </w:r>
    </w:p>
    <w:p w:rsidR="009C5AB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EMERSON DE SOUZA NUNES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>, Mat. 300.055.863, SEJUS;</w:t>
      </w:r>
    </w:p>
    <w:p w:rsidR="009C5AB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ÉMERSON DERMONE DE CARVALHO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100.077.70-4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>, FUMRESPOM;</w:t>
      </w:r>
    </w:p>
    <w:p w:rsidR="009C5AB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ÉLIO JOSÉ DE SOUSA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188.887.122-91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>, SETUR;</w:t>
      </w:r>
    </w:p>
    <w:p w:rsidR="009C5AB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ELINILDE LIMA BEZERRA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>, Mat. 300.107.164, SEAGRI;</w:t>
      </w:r>
    </w:p>
    <w:p w:rsidR="009C5AB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FRANCINALDO PAZ DA SILVA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300.104.119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>, POLITEC;</w:t>
      </w:r>
    </w:p>
    <w:p w:rsidR="009C5AB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FRANKLIN VIDAL NOGUEIRA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>, Mat. 300.016.270, PGE;</w:t>
      </w:r>
    </w:p>
    <w:p w:rsidR="009C5AB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 xml:space="preserve">FRANKSINEY CHARLE SERAFIM DO </w:t>
      </w:r>
      <w:r w:rsidR="009C5AB7" w:rsidRPr="004635DB">
        <w:rPr>
          <w:rFonts w:ascii="Times New Roman" w:hAnsi="Times New Roman" w:cs="Times New Roman"/>
          <w:sz w:val="24"/>
          <w:szCs w:val="24"/>
          <w:lang w:eastAsia="pt-BR"/>
        </w:rPr>
        <w:t>NASCIMENTO</w:t>
      </w:r>
      <w:r w:rsidR="009C5AB7">
        <w:rPr>
          <w:rFonts w:ascii="Times New Roman" w:hAnsi="Times New Roman" w:cs="Times New Roman"/>
          <w:sz w:val="24"/>
          <w:szCs w:val="24"/>
          <w:lang w:eastAsia="pt-BR"/>
        </w:rPr>
        <w:t>, Mat. 300.073.439, SETUR;</w:t>
      </w:r>
    </w:p>
    <w:p w:rsidR="009C5AB7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9C5AB7" w:rsidRPr="001A226E">
        <w:rPr>
          <w:rFonts w:ascii="Times New Roman" w:hAnsi="Times New Roman" w:cs="Times New Roman"/>
          <w:sz w:val="24"/>
          <w:szCs w:val="24"/>
          <w:lang w:eastAsia="pt-BR"/>
        </w:rPr>
        <w:t>FRANCINEY QUEIROZ DA SILVA</w:t>
      </w:r>
      <w:r w:rsidR="00790E96" w:rsidRPr="001A226E">
        <w:rPr>
          <w:rFonts w:ascii="Times New Roman" w:hAnsi="Times New Roman" w:cs="Times New Roman"/>
          <w:sz w:val="24"/>
          <w:szCs w:val="24"/>
          <w:lang w:eastAsia="pt-BR"/>
        </w:rPr>
        <w:t>, CPF:</w:t>
      </w:r>
      <w:r w:rsidR="009C5AB7"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90E96" w:rsidRPr="001A226E">
        <w:rPr>
          <w:rFonts w:ascii="Times New Roman" w:hAnsi="Times New Roman" w:cs="Times New Roman"/>
          <w:sz w:val="24"/>
          <w:szCs w:val="24"/>
          <w:lang w:eastAsia="pt-BR"/>
        </w:rPr>
        <w:t>203.128.572-68, SEDI;</w:t>
      </w:r>
    </w:p>
    <w:p w:rsidR="001616C9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790E96" w:rsidRPr="001A226E">
        <w:rPr>
          <w:rFonts w:ascii="Times New Roman" w:hAnsi="Times New Roman" w:cs="Times New Roman"/>
          <w:sz w:val="24"/>
          <w:szCs w:val="24"/>
          <w:lang w:eastAsia="pt-BR"/>
        </w:rPr>
        <w:t>FRANCISCO LAERTE DE FREITAS JUNIOR, Mat. 100.078.27-9, FUMRESPOM;</w:t>
      </w:r>
    </w:p>
    <w:p w:rsidR="00790E96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790E96" w:rsidRPr="001A226E">
        <w:rPr>
          <w:rFonts w:ascii="Times New Roman" w:hAnsi="Times New Roman" w:cs="Times New Roman"/>
          <w:sz w:val="24"/>
          <w:szCs w:val="24"/>
          <w:lang w:eastAsia="pt-BR"/>
        </w:rPr>
        <w:t>FRANCISCO DE ASSIS MEDEIROS, Mat. 10005250-8, POLÍCIA MILITAR;</w:t>
      </w:r>
    </w:p>
    <w:p w:rsidR="00790E96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790E96" w:rsidRPr="001A226E">
        <w:rPr>
          <w:rFonts w:ascii="Times New Roman" w:hAnsi="Times New Roman" w:cs="Times New Roman"/>
          <w:sz w:val="24"/>
          <w:szCs w:val="24"/>
          <w:lang w:eastAsia="pt-BR"/>
        </w:rPr>
        <w:t>FRANCISCO RAIMUNDO DA COSTA MOURA, Mat. 300.</w:t>
      </w:r>
      <w:r w:rsidR="001A226E" w:rsidRPr="001A226E">
        <w:rPr>
          <w:rFonts w:ascii="Times New Roman" w:hAnsi="Times New Roman" w:cs="Times New Roman"/>
          <w:sz w:val="24"/>
          <w:szCs w:val="24"/>
          <w:lang w:eastAsia="pt-BR"/>
        </w:rPr>
        <w:t>043</w:t>
      </w:r>
      <w:r w:rsidR="00790E96" w:rsidRPr="001A226E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A226E" w:rsidRPr="001A226E">
        <w:rPr>
          <w:rFonts w:ascii="Times New Roman" w:hAnsi="Times New Roman" w:cs="Times New Roman"/>
          <w:sz w:val="24"/>
          <w:szCs w:val="24"/>
          <w:lang w:eastAsia="pt-BR"/>
        </w:rPr>
        <w:t>936</w:t>
      </w:r>
      <w:r w:rsidR="00790E96" w:rsidRPr="001A226E"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790E96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790E96" w:rsidRPr="001A226E">
        <w:rPr>
          <w:rFonts w:ascii="Times New Roman" w:hAnsi="Times New Roman" w:cs="Times New Roman"/>
          <w:sz w:val="24"/>
          <w:szCs w:val="24"/>
          <w:lang w:eastAsia="pt-BR"/>
        </w:rPr>
        <w:t>FRANCISCO RICARDINO DE JESUS, Mat. 300.055.789, SEJUS;</w:t>
      </w:r>
    </w:p>
    <w:p w:rsidR="00790E96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790E96" w:rsidRPr="004635DB">
        <w:rPr>
          <w:rFonts w:ascii="Times New Roman" w:hAnsi="Times New Roman" w:cs="Times New Roman"/>
          <w:sz w:val="24"/>
          <w:szCs w:val="24"/>
          <w:lang w:eastAsia="pt-BR"/>
        </w:rPr>
        <w:t>FERNANDO NASCIMENTO DE OLIVEIRA</w:t>
      </w:r>
      <w:r w:rsidR="00790E96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790E96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790E9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790E96" w:rsidRPr="004635DB">
        <w:rPr>
          <w:rFonts w:ascii="Times New Roman" w:hAnsi="Times New Roman" w:cs="Times New Roman"/>
          <w:sz w:val="24"/>
          <w:szCs w:val="24"/>
          <w:lang w:eastAsia="pt-BR"/>
        </w:rPr>
        <w:t>018</w:t>
      </w:r>
      <w:r w:rsidR="00790E9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790E96" w:rsidRPr="004635DB">
        <w:rPr>
          <w:rFonts w:ascii="Times New Roman" w:hAnsi="Times New Roman" w:cs="Times New Roman"/>
          <w:sz w:val="24"/>
          <w:szCs w:val="24"/>
          <w:lang w:eastAsia="pt-BR"/>
        </w:rPr>
        <w:t>304</w:t>
      </w:r>
      <w:r w:rsidR="00790E96">
        <w:rPr>
          <w:rFonts w:ascii="Times New Roman" w:hAnsi="Times New Roman" w:cs="Times New Roman"/>
          <w:sz w:val="24"/>
          <w:szCs w:val="24"/>
          <w:lang w:eastAsia="pt-BR"/>
        </w:rPr>
        <w:t>, SUPEL;</w:t>
      </w:r>
    </w:p>
    <w:p w:rsidR="003435E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GERALDO ADRIANO PIO MACEDO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200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002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199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3435E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GELSON BERNARDES DAS NEVES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155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722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, FEASE;</w:t>
      </w:r>
    </w:p>
    <w:p w:rsidR="003435E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GILBERTO RODRIGUES CRUZ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149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124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, SEPOG;</w:t>
      </w:r>
    </w:p>
    <w:p w:rsidR="003435E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435E7" w:rsidRPr="003435E7">
        <w:rPr>
          <w:rFonts w:ascii="Times New Roman" w:hAnsi="Times New Roman" w:cs="Times New Roman"/>
          <w:sz w:val="24"/>
          <w:szCs w:val="24"/>
          <w:lang w:eastAsia="pt-BR"/>
        </w:rPr>
        <w:t>GILVANEO DA VEIGA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3435E7" w:rsidRPr="003435E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130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241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3435E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435E7" w:rsidRPr="003435E7">
        <w:rPr>
          <w:rFonts w:ascii="Times New Roman" w:hAnsi="Times New Roman" w:cs="Times New Roman"/>
          <w:sz w:val="24"/>
          <w:szCs w:val="24"/>
          <w:lang w:eastAsia="pt-BR"/>
        </w:rPr>
        <w:t>ISAAC BOMFIM SANTOS, Mat. 300.134.969, FEASE;</w:t>
      </w:r>
    </w:p>
    <w:p w:rsidR="003435E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ITABORAHI DE SOUZA ESTEVES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257.187.200-10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, SEAS;</w:t>
      </w:r>
    </w:p>
    <w:p w:rsidR="003435E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-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JAIRO LOPES DA COSTA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155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542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, PGE;</w:t>
      </w:r>
    </w:p>
    <w:p w:rsidR="003435E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JAIRO BARBOSA DA CUNHA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3435E7" w:rsidRPr="004635DB">
        <w:rPr>
          <w:rFonts w:ascii="Times New Roman" w:hAnsi="Times New Roman" w:cs="Times New Roman"/>
          <w:sz w:val="24"/>
          <w:szCs w:val="24"/>
          <w:lang w:eastAsia="pt-BR"/>
        </w:rPr>
        <w:t>300.126.286</w:t>
      </w:r>
      <w:r w:rsidR="003435E7">
        <w:rPr>
          <w:rFonts w:ascii="Times New Roman" w:hAnsi="Times New Roman" w:cs="Times New Roman"/>
          <w:sz w:val="24"/>
          <w:szCs w:val="24"/>
          <w:lang w:eastAsia="pt-BR"/>
        </w:rPr>
        <w:t>, SEDAM;</w:t>
      </w:r>
    </w:p>
    <w:p w:rsidR="003435E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JEAN MARCIEL NUNES DOS SANTOS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148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755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, PGE;</w:t>
      </w:r>
    </w:p>
    <w:p w:rsidR="00C3541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JENNIFER GARCIA DE LIMA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139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554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C3541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JOÃO BOSCO G. DO NASCIMENTO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200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007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113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C3541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 xml:space="preserve">JOÃO RAMOS MACIEL, Mat. 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003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110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, POLÍCIA CIVIL;</w:t>
      </w:r>
    </w:p>
    <w:p w:rsidR="00C3541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JOÃO CORDEIRO NETO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C35417" w:rsidRPr="00C354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138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35417" w:rsidRPr="004635DB">
        <w:rPr>
          <w:rFonts w:ascii="Times New Roman" w:hAnsi="Times New Roman" w:cs="Times New Roman"/>
          <w:sz w:val="24"/>
          <w:szCs w:val="24"/>
          <w:lang w:eastAsia="pt-BR"/>
        </w:rPr>
        <w:t>203</w:t>
      </w:r>
      <w:r w:rsidR="00C35417">
        <w:rPr>
          <w:rFonts w:ascii="Times New Roman" w:hAnsi="Times New Roman" w:cs="Times New Roman"/>
          <w:sz w:val="24"/>
          <w:szCs w:val="24"/>
          <w:lang w:eastAsia="pt-BR"/>
        </w:rPr>
        <w:t>, EPR;</w:t>
      </w:r>
    </w:p>
    <w:p w:rsidR="00C35417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C35417" w:rsidRPr="001A226E">
        <w:rPr>
          <w:rFonts w:ascii="Times New Roman" w:hAnsi="Times New Roman" w:cs="Times New Roman"/>
          <w:sz w:val="24"/>
          <w:szCs w:val="24"/>
          <w:lang w:eastAsia="pt-BR"/>
        </w:rPr>
        <w:t>JOSÉ DÁRIO GUSMAN DANTAS, Mat. 300.003.</w:t>
      </w:r>
      <w:r w:rsidR="001A226E" w:rsidRPr="001A226E">
        <w:rPr>
          <w:rFonts w:ascii="Times New Roman" w:hAnsi="Times New Roman" w:cs="Times New Roman"/>
          <w:sz w:val="24"/>
          <w:szCs w:val="24"/>
          <w:lang w:eastAsia="pt-BR"/>
        </w:rPr>
        <w:t>0</w:t>
      </w:r>
      <w:r w:rsidR="00C35417" w:rsidRPr="001A226E">
        <w:rPr>
          <w:rFonts w:ascii="Times New Roman" w:hAnsi="Times New Roman" w:cs="Times New Roman"/>
          <w:sz w:val="24"/>
          <w:szCs w:val="24"/>
          <w:lang w:eastAsia="pt-BR"/>
        </w:rPr>
        <w:t>81, POLÍCIA CIVIL;</w:t>
      </w:r>
    </w:p>
    <w:p w:rsidR="00C35417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C35417" w:rsidRPr="001A226E">
        <w:rPr>
          <w:rFonts w:ascii="Times New Roman" w:hAnsi="Times New Roman" w:cs="Times New Roman"/>
          <w:sz w:val="24"/>
          <w:szCs w:val="24"/>
          <w:lang w:eastAsia="pt-BR"/>
        </w:rPr>
        <w:t>JOEL FAGNER GANGUSSU COSTA, Mat. 200.006.664, FUNESBOM;</w:t>
      </w:r>
    </w:p>
    <w:p w:rsidR="00C35417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C35417" w:rsidRPr="001A226E">
        <w:rPr>
          <w:rFonts w:ascii="Times New Roman" w:hAnsi="Times New Roman" w:cs="Times New Roman"/>
          <w:sz w:val="24"/>
          <w:szCs w:val="24"/>
          <w:lang w:eastAsia="pt-BR"/>
        </w:rPr>
        <w:t>JOSÉ EDIMAR DOURADO DOS SANTOS, Mat. 300.020.043</w:t>
      </w:r>
      <w:r w:rsidR="005B0992" w:rsidRPr="001A226E">
        <w:rPr>
          <w:rFonts w:ascii="Times New Roman" w:hAnsi="Times New Roman" w:cs="Times New Roman"/>
          <w:sz w:val="24"/>
          <w:szCs w:val="24"/>
          <w:lang w:eastAsia="pt-BR"/>
        </w:rPr>
        <w:t>, SEDAM;</w:t>
      </w:r>
    </w:p>
    <w:p w:rsidR="005B0992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B0992" w:rsidRPr="001A226E">
        <w:rPr>
          <w:rFonts w:ascii="Times New Roman" w:hAnsi="Times New Roman" w:cs="Times New Roman"/>
          <w:sz w:val="24"/>
          <w:szCs w:val="24"/>
          <w:lang w:eastAsia="pt-BR"/>
        </w:rPr>
        <w:t>JOSEVALDO MOREIRA DE PONTES, Mat. 200.002.371, FUNESBOM;</w:t>
      </w:r>
    </w:p>
    <w:p w:rsidR="005B0992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B0992" w:rsidRPr="001A226E">
        <w:rPr>
          <w:rFonts w:ascii="Times New Roman" w:hAnsi="Times New Roman" w:cs="Times New Roman"/>
          <w:sz w:val="24"/>
          <w:szCs w:val="24"/>
          <w:lang w:eastAsia="pt-BR"/>
        </w:rPr>
        <w:t>JOSE HUDSON ALVES DA SILVA, Mat. 300.022.704, SESDEC;</w:t>
      </w:r>
    </w:p>
    <w:p w:rsidR="005B0992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B0992" w:rsidRPr="001A226E">
        <w:rPr>
          <w:rFonts w:ascii="Times New Roman" w:hAnsi="Times New Roman" w:cs="Times New Roman"/>
          <w:sz w:val="24"/>
          <w:szCs w:val="24"/>
          <w:lang w:eastAsia="pt-BR"/>
        </w:rPr>
        <w:t>JOMARA LOPES CABRAL, Mat. 300.127.432, SUGESP;</w:t>
      </w:r>
    </w:p>
    <w:p w:rsidR="005B0992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B0992" w:rsidRPr="001A226E">
        <w:rPr>
          <w:rFonts w:ascii="Times New Roman" w:hAnsi="Times New Roman" w:cs="Times New Roman"/>
          <w:sz w:val="24"/>
          <w:szCs w:val="24"/>
          <w:lang w:eastAsia="pt-BR"/>
        </w:rPr>
        <w:t>JONATAS LEONEL DOS SANTOS, Mat. 100.094.28-1, FUMRESPOM;</w:t>
      </w:r>
    </w:p>
    <w:p w:rsidR="005B0992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B0992" w:rsidRPr="001A226E">
        <w:rPr>
          <w:rFonts w:ascii="Times New Roman" w:hAnsi="Times New Roman" w:cs="Times New Roman"/>
          <w:sz w:val="24"/>
          <w:szCs w:val="24"/>
          <w:lang w:eastAsia="pt-BR"/>
        </w:rPr>
        <w:t>JOSÉ AUGUSTO DA ROSA JÚNIOR, Mat. 300128411, SUGESP;</w:t>
      </w:r>
    </w:p>
    <w:p w:rsidR="005B0992" w:rsidRPr="001A226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B0992"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JOSÉ DELMIRO SOUZA DE OLIVEIRA, Mat. </w:t>
      </w:r>
      <w:r w:rsidR="001A226E"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SIAPE </w:t>
      </w:r>
      <w:r w:rsidR="005B0992" w:rsidRPr="001A226E">
        <w:rPr>
          <w:rFonts w:ascii="Times New Roman" w:hAnsi="Times New Roman" w:cs="Times New Roman"/>
          <w:sz w:val="24"/>
          <w:szCs w:val="24"/>
          <w:lang w:eastAsia="pt-BR"/>
        </w:rPr>
        <w:t>3065714, SEFIN;</w:t>
      </w:r>
    </w:p>
    <w:p w:rsidR="005B0992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B0992" w:rsidRPr="001A226E">
        <w:rPr>
          <w:rFonts w:ascii="Times New Roman" w:hAnsi="Times New Roman" w:cs="Times New Roman"/>
          <w:sz w:val="24"/>
          <w:szCs w:val="24"/>
          <w:lang w:eastAsia="pt-BR"/>
        </w:rPr>
        <w:t>KEISSY NUNES MAGALHÃES GOMES, Mat. 300.142.047</w:t>
      </w:r>
      <w:r w:rsidR="005B0992"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5B0992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B0992" w:rsidRPr="004635DB">
        <w:rPr>
          <w:rFonts w:ascii="Times New Roman" w:hAnsi="Times New Roman" w:cs="Times New Roman"/>
          <w:sz w:val="24"/>
          <w:szCs w:val="24"/>
          <w:lang w:eastAsia="pt-BR"/>
        </w:rPr>
        <w:t>LEANDRO LUIS PAESE</w:t>
      </w:r>
      <w:r w:rsidR="005B0992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5B0992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5B0992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5B0992" w:rsidRPr="004635DB">
        <w:rPr>
          <w:rFonts w:ascii="Times New Roman" w:hAnsi="Times New Roman" w:cs="Times New Roman"/>
          <w:sz w:val="24"/>
          <w:szCs w:val="24"/>
          <w:lang w:eastAsia="pt-BR"/>
        </w:rPr>
        <w:t>149</w:t>
      </w:r>
      <w:r w:rsidR="005B0992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5B0992" w:rsidRPr="004635DB">
        <w:rPr>
          <w:rFonts w:ascii="Times New Roman" w:hAnsi="Times New Roman" w:cs="Times New Roman"/>
          <w:sz w:val="24"/>
          <w:szCs w:val="24"/>
          <w:lang w:eastAsia="pt-BR"/>
        </w:rPr>
        <w:t>881</w:t>
      </w:r>
      <w:r w:rsidR="005B0992"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5B0992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B0992" w:rsidRPr="004635DB">
        <w:rPr>
          <w:rFonts w:ascii="Times New Roman" w:hAnsi="Times New Roman" w:cs="Times New Roman"/>
          <w:sz w:val="24"/>
          <w:szCs w:val="24"/>
          <w:lang w:eastAsia="pt-BR"/>
        </w:rPr>
        <w:t>LUIZ HENRIQUE DE FRANÇA SOARES</w:t>
      </w:r>
      <w:r w:rsidR="005B0992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013DF7" w:rsidRPr="00013D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143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430</w:t>
      </w:r>
      <w:r w:rsidR="005B0992">
        <w:rPr>
          <w:rFonts w:ascii="Times New Roman" w:hAnsi="Times New Roman" w:cs="Times New Roman"/>
          <w:sz w:val="24"/>
          <w:szCs w:val="24"/>
          <w:lang w:eastAsia="pt-BR"/>
        </w:rPr>
        <w:t>, EPR;</w:t>
      </w:r>
    </w:p>
    <w:p w:rsidR="00013DF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LÁZARO BENEDITO VIDAL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326.074.409-63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>, SEAS;</w:t>
      </w:r>
    </w:p>
    <w:p w:rsidR="00013DF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LARISSA SANTOS FARIAS BARREIROS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147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875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013DF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LEONDINA DE OLIVEIRA BRAGA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300.066.082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>, CGE;</w:t>
      </w:r>
    </w:p>
    <w:p w:rsidR="00013DF7" w:rsidRPr="00013DF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MANOEL NASCIMENTO VIEIRA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300.055.823</w:t>
      </w:r>
      <w:r w:rsidR="00013DF7" w:rsidRPr="00013DF7">
        <w:rPr>
          <w:rFonts w:ascii="Times New Roman" w:hAnsi="Times New Roman" w:cs="Times New Roman"/>
          <w:sz w:val="24"/>
          <w:szCs w:val="24"/>
          <w:lang w:eastAsia="pt-BR"/>
        </w:rPr>
        <w:t>, SEJUS</w:t>
      </w:r>
      <w:r w:rsidR="00013DF7">
        <w:rPr>
          <w:rFonts w:ascii="Times New Roman" w:hAnsi="Times New Roman" w:cs="Times New Roman"/>
          <w:sz w:val="24"/>
          <w:szCs w:val="24"/>
          <w:u w:val="single"/>
          <w:lang w:eastAsia="pt-BR"/>
        </w:rPr>
        <w:t>;</w:t>
      </w:r>
    </w:p>
    <w:p w:rsidR="00013DF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MATEUS JÚLIO CARDOSO DA SILVA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300.150.311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>, SEJUS;</w:t>
      </w:r>
    </w:p>
    <w:p w:rsidR="00013DF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MARIA GOMES DA SILVA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 xml:space="preserve">, Mat. SIAPE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2314825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013DF7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013DF7" w:rsidRPr="004635DB">
        <w:rPr>
          <w:rFonts w:ascii="Times New Roman" w:hAnsi="Times New Roman" w:cs="Times New Roman"/>
          <w:sz w:val="24"/>
          <w:szCs w:val="24"/>
          <w:lang w:eastAsia="pt-BR"/>
        </w:rPr>
        <w:t>MARCOS ANTONIO SILVA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CPF</w:t>
      </w:r>
      <w:r w:rsidR="00013DF7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220.737.012-72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SEDI;</w:t>
      </w:r>
    </w:p>
    <w:p w:rsidR="00E61BFE" w:rsidRDefault="006F22A7" w:rsidP="006F22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MARCOS ANTÔNIO DOS SANTOS MARQUES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 xml:space="preserve">, Mat. SIAPE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0703220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SEGEP;</w:t>
      </w:r>
    </w:p>
    <w:p w:rsidR="00E61BFE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MARCOS VIEIRA DA SILVA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E61BFE" w:rsidRPr="00E61BF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100.087.168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FUMRESPOM;</w:t>
      </w:r>
    </w:p>
    <w:p w:rsidR="00E61BFE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MAHATMA ORSELINO MENDES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300.141.595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SUPEL;</w:t>
      </w:r>
    </w:p>
    <w:p w:rsidR="00E61BFE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MAURICIO MARINHO DA SILVA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E61BFE" w:rsidRPr="00E61BF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300.077.574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SEFIN;</w:t>
      </w:r>
    </w:p>
    <w:p w:rsidR="00E61BFE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MARIA APARECIDA DA SILVA OLIVEIRA DE MORAES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E61BFE" w:rsidRPr="00E61BF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149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212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E61BFE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MARIA DAS GRAÇAS DE CASTRO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CPF:</w:t>
      </w:r>
      <w:r w:rsidR="00E61BFE" w:rsidRPr="00E61BF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035.956.412-72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SEAS;</w:t>
      </w:r>
    </w:p>
    <w:p w:rsidR="00E61BFE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MÁRCIA CARVALHO DOS SANTOS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140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495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SUPEL;</w:t>
      </w:r>
    </w:p>
    <w:p w:rsidR="00E61BFE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9634B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ICHELLE ROBERTA SANTIAGO SOBRINHO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300.109.198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E61BFE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2D0912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AIARA JOVANA BRAGA DA SILVA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E61BFE" w:rsidRPr="00E61BF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1BFE" w:rsidRPr="004635DB">
        <w:rPr>
          <w:rFonts w:ascii="Times New Roman" w:hAnsi="Times New Roman" w:cs="Times New Roman"/>
          <w:sz w:val="24"/>
          <w:szCs w:val="24"/>
          <w:lang w:eastAsia="pt-BR"/>
        </w:rPr>
        <w:t>300.137.727</w:t>
      </w:r>
      <w:r w:rsidR="00E61BFE"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NATÁLIA BARBOSA DA ROCHA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001.691.512-71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SEAS;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NÉLIDO ALVES DA COSTA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300.134.790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SEDAM;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OBED JUNIOR DE SOUZA LIMA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130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988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OSILAN ARAUJO DE CASTRO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130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822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ODAIR DA SILVA PINTO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2D0912">
        <w:rPr>
          <w:rFonts w:ascii="Times New Roman" w:hAnsi="Times New Roman" w:cs="Times New Roman"/>
          <w:sz w:val="24"/>
          <w:szCs w:val="24"/>
          <w:lang w:eastAsia="pt-BR"/>
        </w:rPr>
        <w:t>300.005.552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CGE;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OSMAR SANTOS PESSOA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1D080D" w:rsidRPr="001D080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300.105.203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POLITEC;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RAFAEL DE SOUZA ALMEIDA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1D080D" w:rsidRPr="001D080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151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915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SUPEL;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RAUL ROBERTO R. DE ORTIZ DE LA VEJA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1D080D" w:rsidRPr="001D080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124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063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RICARDO CRUZ DOS SANTOS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200.002.357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1D080D" w:rsidRPr="001A226E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A226E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D080D" w:rsidRPr="001A226E">
        <w:rPr>
          <w:rFonts w:ascii="Times New Roman" w:hAnsi="Times New Roman" w:cs="Times New Roman"/>
          <w:sz w:val="24"/>
          <w:szCs w:val="24"/>
          <w:lang w:eastAsia="pt-BR"/>
        </w:rPr>
        <w:t>ROSENILDO COSTA DA SILVA, Mat. 2311712, CGE;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- </w:t>
      </w:r>
      <w:r w:rsidR="001D080D" w:rsidRPr="004635DB">
        <w:rPr>
          <w:rFonts w:ascii="Times New Roman" w:hAnsi="Times New Roman" w:cs="Times New Roman"/>
          <w:sz w:val="24"/>
          <w:szCs w:val="24"/>
          <w:lang w:eastAsia="pt-BR"/>
        </w:rPr>
        <w:t>SILVIA MARIA AYRES CORRÊA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Mat. SIAPE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2392834</w:t>
      </w:r>
      <w:r w:rsidR="001D080D">
        <w:rPr>
          <w:rFonts w:ascii="Times New Roman" w:hAnsi="Times New Roman" w:cs="Times New Roman"/>
          <w:sz w:val="24"/>
          <w:szCs w:val="24"/>
          <w:lang w:eastAsia="pt-BR"/>
        </w:rPr>
        <w:t>, SEGEP;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SILVIO MENDONÇA DA SILVA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FD3486" w:rsidRPr="00FD34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021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724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SESDEC;</w:t>
      </w:r>
    </w:p>
    <w:p w:rsidR="00FD3486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SIDNEI GOMES BEZERRA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870.887.542-15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SEAGRI;</w:t>
      </w:r>
    </w:p>
    <w:p w:rsidR="00FD3486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SILVIO HUMBERTO R. DA SILVA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200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001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724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FD3486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TEREZINHA DE SOUSA SALES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300.015.906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SEFIN;</w:t>
      </w:r>
    </w:p>
    <w:p w:rsidR="00FD3486" w:rsidRPr="0019634B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r w:rsidR="00FD3486" w:rsidRPr="0019634B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TATIANY TEIXEIRA DERMONE, Mat. 100.094.93-4, FUMRESPOM;</w:t>
      </w:r>
    </w:p>
    <w:p w:rsidR="00FD3486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THEODOMIRO DE OLIVEIRA PINTO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015.546.928-22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SETUR;</w:t>
      </w:r>
    </w:p>
    <w:p w:rsidR="00FD3486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VALMIR DE ANDRADE COSTA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FD3486" w:rsidRPr="00FD34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103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205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SEPOG;</w:t>
      </w:r>
    </w:p>
    <w:p w:rsidR="00FD3486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VICTOR PAULO R. DE SOUZA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FD3486" w:rsidRPr="00FD34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200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007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979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FUNESBOM;</w:t>
      </w:r>
    </w:p>
    <w:p w:rsidR="00FD3486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VITOR ALEXANDRE LUCENA GREGÓRIO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FD3486" w:rsidRPr="00FD34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134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977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FEASE;</w:t>
      </w:r>
    </w:p>
    <w:p w:rsidR="001D080D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FD3486" w:rsidRPr="004635DB">
        <w:rPr>
          <w:rFonts w:ascii="Times New Roman" w:hAnsi="Times New Roman" w:cs="Times New Roman"/>
          <w:sz w:val="24"/>
          <w:szCs w:val="24"/>
          <w:lang w:eastAsia="pt-BR"/>
        </w:rPr>
        <w:t>WALACE DE JESUS CORDEIRO MAIA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Mat.</w:t>
      </w:r>
      <w:r w:rsidR="00A93C06" w:rsidRPr="00A93C0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100.078.07-7</w:t>
      </w:r>
      <w:r w:rsidR="00FD3486">
        <w:rPr>
          <w:rFonts w:ascii="Times New Roman" w:hAnsi="Times New Roman" w:cs="Times New Roman"/>
          <w:sz w:val="24"/>
          <w:szCs w:val="24"/>
          <w:lang w:eastAsia="pt-BR"/>
        </w:rPr>
        <w:t>, FUMRESPOM;</w:t>
      </w:r>
    </w:p>
    <w:p w:rsidR="00FD3486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 xml:space="preserve">WENDELL MILLER DE OLIVEIRA 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CHAGAS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139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581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>, SUGESP;</w:t>
      </w:r>
    </w:p>
    <w:p w:rsidR="00E61BFE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WILLIAN SOUZA DO CARMO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 xml:space="preserve">, CPF: 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023.893.642-25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>, SETUR;</w:t>
      </w:r>
      <w:r w:rsidR="0055663A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A93C06" w:rsidRDefault="0065467F" w:rsidP="006546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YURI DOS SANTOS SANTANA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 xml:space="preserve">, Mat. 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300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151</w:t>
      </w:r>
      <w:r w:rsidR="00A93C0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A93C06" w:rsidRPr="004635DB">
        <w:rPr>
          <w:rFonts w:ascii="Times New Roman" w:hAnsi="Times New Roman" w:cs="Times New Roman"/>
          <w:sz w:val="24"/>
          <w:szCs w:val="24"/>
          <w:lang w:eastAsia="pt-BR"/>
        </w:rPr>
        <w:t>346</w:t>
      </w:r>
      <w:r w:rsidR="001A226E">
        <w:rPr>
          <w:rFonts w:ascii="Times New Roman" w:hAnsi="Times New Roman" w:cs="Times New Roman"/>
          <w:sz w:val="24"/>
          <w:szCs w:val="24"/>
          <w:lang w:eastAsia="pt-BR"/>
        </w:rPr>
        <w:t>, SEAGRI.</w:t>
      </w:r>
    </w:p>
    <w:p w:rsidR="0019634B" w:rsidRPr="006111B8" w:rsidRDefault="0019634B" w:rsidP="008E6A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8E6AB8" w:rsidRDefault="004635DB" w:rsidP="008E6A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E6AB8">
        <w:rPr>
          <w:rFonts w:ascii="Times New Roman" w:hAnsi="Times New Roman" w:cs="Times New Roman"/>
          <w:sz w:val="24"/>
          <w:szCs w:val="24"/>
          <w:lang w:eastAsia="pt-BR"/>
        </w:rPr>
        <w:t>Art. 2º. Fica delegada competência à Comissão Especial de Tombamento para efetuar a análise, conferência, identificação dos bens permanentes por meio da fixação de plaquetas</w:t>
      </w:r>
      <w:r w:rsidR="0088529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8E6AB8">
        <w:rPr>
          <w:rFonts w:ascii="Times New Roman" w:hAnsi="Times New Roman" w:cs="Times New Roman"/>
          <w:sz w:val="24"/>
          <w:szCs w:val="24"/>
          <w:lang w:eastAsia="pt-BR"/>
        </w:rPr>
        <w:t xml:space="preserve"> contendo o respectivo número do tombo ou código de identificação individual, bem como executar e coordenar as demais ações administrativas relativas ao tombamento dos bens permanentes adquiridos pela Administração Pública Direta do Estado de Rondônia.</w:t>
      </w:r>
    </w:p>
    <w:p w:rsidR="004635DB" w:rsidRPr="002B4AFE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4635DB" w:rsidRDefault="0019634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Excetuam-se </w:t>
      </w:r>
      <w:r w:rsidR="00C02FFD">
        <w:rPr>
          <w:rFonts w:ascii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hAnsi="Times New Roman" w:cs="Times New Roman"/>
          <w:sz w:val="24"/>
          <w:szCs w:val="24"/>
          <w:lang w:eastAsia="pt-BR"/>
        </w:rPr>
        <w:t>o disposto no artigo anterior a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Educação</w:t>
      </w:r>
      <w:r w:rsidR="0088529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63C2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SEDU</w:t>
      </w:r>
      <w:r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88529E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 Secretaria de Estado da Saú</w:t>
      </w:r>
      <w:r w:rsidR="00C02FFD">
        <w:rPr>
          <w:rFonts w:ascii="Times New Roman" w:hAnsi="Times New Roman" w:cs="Times New Roman"/>
          <w:sz w:val="24"/>
          <w:szCs w:val="24"/>
          <w:lang w:eastAsia="pt-BR"/>
        </w:rPr>
        <w:t>de - SESAU e os E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>ntes da Administração Pública Indireta por possuírem legislação própria.</w:t>
      </w:r>
    </w:p>
    <w:p w:rsidR="004635DB" w:rsidRPr="00352825" w:rsidRDefault="004C727A" w:rsidP="004C727A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sz w:val="20"/>
          <w:szCs w:val="20"/>
          <w:lang w:eastAsia="pt-BR"/>
        </w:rPr>
        <w:tab/>
      </w:r>
    </w:p>
    <w:p w:rsidR="004635DB" w:rsidRPr="004635DB" w:rsidRDefault="0019634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4º. 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A Comissão Especial de Tombamento cumprirá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as normas contidas no Decreto nº 17.691, de 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>4 de abril de 2013, e as demais legislações patrimoniais que versam sobre tombamento de bens móveis e semoventes.</w:t>
      </w:r>
    </w:p>
    <w:p w:rsidR="004635DB" w:rsidRPr="00352825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4635DB" w:rsidRDefault="0019634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5º.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Nos impedimentos legais ou eventuais do Presidente e Vice-Presidente desta Comissão, fica designado o </w:t>
      </w:r>
      <w:r w:rsidR="0065467F">
        <w:rPr>
          <w:rFonts w:ascii="Times New Roman" w:hAnsi="Times New Roman" w:cs="Times New Roman"/>
          <w:sz w:val="24"/>
          <w:szCs w:val="24"/>
          <w:lang w:eastAsia="pt-BR"/>
        </w:rPr>
        <w:t>2º Vice-Presidente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>para responder como su</w:t>
      </w:r>
      <w:r w:rsidR="0065467F">
        <w:rPr>
          <w:rFonts w:ascii="Times New Roman" w:hAnsi="Times New Roman" w:cs="Times New Roman"/>
          <w:sz w:val="24"/>
          <w:szCs w:val="24"/>
          <w:lang w:eastAsia="pt-BR"/>
        </w:rPr>
        <w:t>bstituto, e na ausência deste, o 3º Vice-Presidente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635DB" w:rsidRPr="00352825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Pr="004635DB" w:rsidRDefault="0019634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6º. Fica revogado o Decreto nº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 xml:space="preserve"> 22.780, de 27 de 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4635DB" w:rsidRPr="004635DB">
        <w:rPr>
          <w:rFonts w:ascii="Times New Roman" w:hAnsi="Times New Roman" w:cs="Times New Roman"/>
          <w:sz w:val="24"/>
          <w:szCs w:val="24"/>
          <w:lang w:eastAsia="pt-BR"/>
        </w:rPr>
        <w:t>bril de 2018.</w:t>
      </w:r>
    </w:p>
    <w:p w:rsidR="004635DB" w:rsidRPr="006111B8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19634B" w:rsidRDefault="0019634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7º. </w:t>
      </w:r>
      <w:r w:rsidRPr="0019634B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9634B" w:rsidRPr="006111B8" w:rsidRDefault="0019634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F861A5">
        <w:rPr>
          <w:rFonts w:ascii="Times New Roman" w:hAnsi="Times New Roman" w:cs="Times New Roman"/>
          <w:sz w:val="24"/>
          <w:szCs w:val="24"/>
          <w:lang w:eastAsia="pt-BR"/>
        </w:rPr>
        <w:t xml:space="preserve"> 29 </w:t>
      </w:r>
      <w:bookmarkStart w:id="0" w:name="_GoBack"/>
      <w:bookmarkEnd w:id="0"/>
      <w:r w:rsidR="00352825">
        <w:rPr>
          <w:rFonts w:ascii="Times New Roman" w:hAnsi="Times New Roman" w:cs="Times New Roman"/>
          <w:sz w:val="24"/>
          <w:szCs w:val="24"/>
          <w:lang w:eastAsia="pt-BR"/>
        </w:rPr>
        <w:t xml:space="preserve">de abril de 2019, 131º </w:t>
      </w:r>
      <w:r w:rsidRPr="004635DB">
        <w:rPr>
          <w:rFonts w:ascii="Times New Roman" w:hAnsi="Times New Roman" w:cs="Times New Roman"/>
          <w:sz w:val="24"/>
          <w:szCs w:val="24"/>
          <w:lang w:eastAsia="pt-BR"/>
        </w:rPr>
        <w:t>da República.</w:t>
      </w:r>
    </w:p>
    <w:p w:rsidR="004635DB" w:rsidRDefault="004635DB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52825" w:rsidRPr="004635DB" w:rsidRDefault="00352825" w:rsidP="004635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634B" w:rsidRDefault="0019634B" w:rsidP="004635D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635DB" w:rsidRPr="004635DB" w:rsidRDefault="004635DB" w:rsidP="004635D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4635DB" w:rsidRPr="004635DB" w:rsidRDefault="004635DB" w:rsidP="004635D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35DB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4635DB" w:rsidRPr="004635DB" w:rsidSect="0079159A">
      <w:headerReference w:type="default" r:id="rId8"/>
      <w:footerReference w:type="default" r:id="rId9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B7" w:rsidRDefault="009C5AB7" w:rsidP="0079159A">
      <w:pPr>
        <w:spacing w:after="0" w:line="240" w:lineRule="auto"/>
      </w:pPr>
      <w:r>
        <w:separator/>
      </w:r>
    </w:p>
  </w:endnote>
  <w:endnote w:type="continuationSeparator" w:id="0">
    <w:p w:rsidR="009C5AB7" w:rsidRDefault="009C5AB7" w:rsidP="007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667773"/>
      <w:docPartObj>
        <w:docPartGallery w:val="Page Numbers (Bottom of Page)"/>
        <w:docPartUnique/>
      </w:docPartObj>
    </w:sdtPr>
    <w:sdtEndPr/>
    <w:sdtContent>
      <w:p w:rsidR="004C727A" w:rsidRDefault="004C72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A5">
          <w:rPr>
            <w:noProof/>
          </w:rPr>
          <w:t>4</w:t>
        </w:r>
        <w:r>
          <w:fldChar w:fldCharType="end"/>
        </w:r>
      </w:p>
    </w:sdtContent>
  </w:sdt>
  <w:p w:rsidR="004C727A" w:rsidRDefault="004C72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B7" w:rsidRDefault="009C5AB7" w:rsidP="0079159A">
      <w:pPr>
        <w:spacing w:after="0" w:line="240" w:lineRule="auto"/>
      </w:pPr>
      <w:r>
        <w:separator/>
      </w:r>
    </w:p>
  </w:footnote>
  <w:footnote w:type="continuationSeparator" w:id="0">
    <w:p w:rsidR="009C5AB7" w:rsidRDefault="009C5AB7" w:rsidP="0079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B7" w:rsidRPr="0079159A" w:rsidRDefault="009C5AB7" w:rsidP="0079159A">
    <w:pPr>
      <w:tabs>
        <w:tab w:val="left" w:pos="1008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9159A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8040347" r:id="rId2"/>
      </w:object>
    </w:r>
  </w:p>
  <w:p w:rsidR="009C5AB7" w:rsidRPr="0079159A" w:rsidRDefault="009C5AB7" w:rsidP="0079159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9159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C5AB7" w:rsidRPr="0079159A" w:rsidRDefault="009C5AB7" w:rsidP="0079159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9159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C5AB7" w:rsidRDefault="009C5A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214B"/>
    <w:multiLevelType w:val="hybridMultilevel"/>
    <w:tmpl w:val="D25CD006"/>
    <w:lvl w:ilvl="0" w:tplc="0416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44D26D7A"/>
    <w:multiLevelType w:val="hybridMultilevel"/>
    <w:tmpl w:val="9B7EA92C"/>
    <w:lvl w:ilvl="0" w:tplc="80BAC336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72C2E81"/>
    <w:multiLevelType w:val="hybridMultilevel"/>
    <w:tmpl w:val="EB48A94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DB"/>
    <w:rsid w:val="00013DF7"/>
    <w:rsid w:val="001616C9"/>
    <w:rsid w:val="0019634B"/>
    <w:rsid w:val="001A226E"/>
    <w:rsid w:val="001D080D"/>
    <w:rsid w:val="00212697"/>
    <w:rsid w:val="002B4AFE"/>
    <w:rsid w:val="002D0912"/>
    <w:rsid w:val="003435E7"/>
    <w:rsid w:val="00352825"/>
    <w:rsid w:val="003F424D"/>
    <w:rsid w:val="004635DB"/>
    <w:rsid w:val="004C727A"/>
    <w:rsid w:val="0055663A"/>
    <w:rsid w:val="005B0992"/>
    <w:rsid w:val="006111B8"/>
    <w:rsid w:val="0065467F"/>
    <w:rsid w:val="006F22A7"/>
    <w:rsid w:val="00790E96"/>
    <w:rsid w:val="0079159A"/>
    <w:rsid w:val="00804D7D"/>
    <w:rsid w:val="00880EBA"/>
    <w:rsid w:val="0088529E"/>
    <w:rsid w:val="008A21EF"/>
    <w:rsid w:val="008E6AB8"/>
    <w:rsid w:val="009C5AB7"/>
    <w:rsid w:val="009D0713"/>
    <w:rsid w:val="00A63C20"/>
    <w:rsid w:val="00A93C06"/>
    <w:rsid w:val="00AA687C"/>
    <w:rsid w:val="00AC3441"/>
    <w:rsid w:val="00AC5C53"/>
    <w:rsid w:val="00B03B56"/>
    <w:rsid w:val="00B82E6C"/>
    <w:rsid w:val="00C02FFD"/>
    <w:rsid w:val="00C34F74"/>
    <w:rsid w:val="00C35417"/>
    <w:rsid w:val="00E61BFE"/>
    <w:rsid w:val="00EC3F3C"/>
    <w:rsid w:val="00F4701A"/>
    <w:rsid w:val="00F861A5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9044D19D-C9C8-4BFB-8594-89F5C078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6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5DB"/>
    <w:rPr>
      <w:b/>
      <w:bCs/>
    </w:rPr>
  </w:style>
  <w:style w:type="paragraph" w:customStyle="1" w:styleId="textoalinhadodireita">
    <w:name w:val="texto_alinhado_direita"/>
    <w:basedOn w:val="Normal"/>
    <w:rsid w:val="0046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6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6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635D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91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59A"/>
  </w:style>
  <w:style w:type="paragraph" w:styleId="Rodap">
    <w:name w:val="footer"/>
    <w:basedOn w:val="Normal"/>
    <w:link w:val="RodapChar"/>
    <w:uiPriority w:val="99"/>
    <w:unhideWhenUsed/>
    <w:rsid w:val="00791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59A"/>
  </w:style>
  <w:style w:type="paragraph" w:styleId="PargrafodaLista">
    <w:name w:val="List Paragraph"/>
    <w:basedOn w:val="Normal"/>
    <w:uiPriority w:val="34"/>
    <w:qFormat/>
    <w:rsid w:val="00EC3F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8D01-EE4A-40DF-B406-698F615F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1464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22</cp:revision>
  <cp:lastPrinted>2019-04-25T15:54:00Z</cp:lastPrinted>
  <dcterms:created xsi:type="dcterms:W3CDTF">2019-04-17T12:54:00Z</dcterms:created>
  <dcterms:modified xsi:type="dcterms:W3CDTF">2019-04-29T14:52:00Z</dcterms:modified>
</cp:coreProperties>
</file>