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6F" w:rsidRPr="00D8766F" w:rsidRDefault="004155EE" w:rsidP="004155E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DECRETO N.</w:t>
      </w:r>
      <w:r w:rsidR="0061108F">
        <w:rPr>
          <w:rFonts w:ascii="Times New Roman" w:hAnsi="Times New Roman" w:cs="Times New Roman"/>
          <w:sz w:val="24"/>
          <w:szCs w:val="24"/>
          <w:lang w:eastAsia="pt-BR"/>
        </w:rPr>
        <w:t xml:space="preserve"> 23.832</w:t>
      </w:r>
      <w:r w:rsidR="00D73EBE"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61108F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 w:rsidR="000A0A77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 w:rsidR="00D8766F">
        <w:rPr>
          <w:rFonts w:ascii="Times New Roman" w:hAnsi="Times New Roman" w:cs="Times New Roman"/>
          <w:sz w:val="24"/>
          <w:szCs w:val="24"/>
          <w:lang w:eastAsia="pt-BR"/>
        </w:rPr>
        <w:t>ABRIL</w:t>
      </w:r>
      <w:r w:rsidR="00D8766F" w:rsidRPr="00D8766F">
        <w:rPr>
          <w:rFonts w:ascii="Times New Roman" w:hAnsi="Times New Roman" w:cs="Times New Roman"/>
          <w:sz w:val="24"/>
          <w:szCs w:val="24"/>
          <w:lang w:eastAsia="pt-BR"/>
        </w:rPr>
        <w:t xml:space="preserve"> DE 2019.</w:t>
      </w:r>
    </w:p>
    <w:p w:rsidR="00D73EBE" w:rsidRDefault="00D73EBE" w:rsidP="00D73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3EBE" w:rsidRPr="00D73EBE" w:rsidRDefault="00D73EBE" w:rsidP="00D73EBE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Promove ao Posto de CAPITÃO PM do QOA PM, pelo critério de Antiguidade, na Polícia Militar do Estado de Rondônia.</w:t>
      </w:r>
    </w:p>
    <w:p w:rsidR="00D73EBE" w:rsidRPr="00D73EBE" w:rsidRDefault="00D73EBE" w:rsidP="00D73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8C4" w:rsidRPr="00D73EBE" w:rsidRDefault="006378C4" w:rsidP="00D73EB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 xml:space="preserve">O GOVERNADOR DO ESTADO DE RONDÔNIA, no uso das atribuições que lhe confere o </w:t>
      </w:r>
      <w:r w:rsidR="00D73EBE">
        <w:rPr>
          <w:rFonts w:ascii="Times New Roman" w:hAnsi="Times New Roman" w:cs="Times New Roman"/>
          <w:sz w:val="24"/>
          <w:szCs w:val="24"/>
        </w:rPr>
        <w:t>a</w:t>
      </w:r>
      <w:r w:rsidRPr="00D73EBE">
        <w:rPr>
          <w:rFonts w:ascii="Times New Roman" w:hAnsi="Times New Roman" w:cs="Times New Roman"/>
          <w:sz w:val="24"/>
          <w:szCs w:val="24"/>
        </w:rPr>
        <w:t xml:space="preserve">rtigo 65, inciso V da Constituição </w:t>
      </w:r>
      <w:r w:rsidR="00D73EBE">
        <w:rPr>
          <w:rFonts w:ascii="Times New Roman" w:hAnsi="Times New Roman" w:cs="Times New Roman"/>
          <w:sz w:val="24"/>
          <w:szCs w:val="24"/>
        </w:rPr>
        <w:t>do Estado de acordo com o a</w:t>
      </w:r>
      <w:r w:rsidRPr="00D73EBE">
        <w:rPr>
          <w:rFonts w:ascii="Times New Roman" w:hAnsi="Times New Roman" w:cs="Times New Roman"/>
          <w:sz w:val="24"/>
          <w:szCs w:val="24"/>
        </w:rPr>
        <w:t>rt</w:t>
      </w:r>
      <w:r w:rsidR="00D73EBE">
        <w:rPr>
          <w:rFonts w:ascii="Times New Roman" w:hAnsi="Times New Roman" w:cs="Times New Roman"/>
          <w:sz w:val="24"/>
          <w:szCs w:val="24"/>
        </w:rPr>
        <w:t>igo</w:t>
      </w:r>
      <w:r w:rsidRPr="00D73EBE">
        <w:rPr>
          <w:rFonts w:ascii="Times New Roman" w:hAnsi="Times New Roman" w:cs="Times New Roman"/>
          <w:sz w:val="24"/>
          <w:szCs w:val="24"/>
        </w:rPr>
        <w:t xml:space="preserve"> 18 do Decreto-Lei n</w:t>
      </w:r>
      <w:r w:rsidR="00D73EBE">
        <w:rPr>
          <w:rFonts w:ascii="Times New Roman" w:hAnsi="Times New Roman" w:cs="Times New Roman"/>
          <w:sz w:val="24"/>
          <w:szCs w:val="24"/>
        </w:rPr>
        <w:t>º</w:t>
      </w:r>
      <w:r w:rsidR="00B35DE9">
        <w:rPr>
          <w:rFonts w:ascii="Times New Roman" w:hAnsi="Times New Roman" w:cs="Times New Roman"/>
          <w:sz w:val="24"/>
          <w:szCs w:val="24"/>
        </w:rPr>
        <w:t xml:space="preserve"> 11, de </w:t>
      </w:r>
      <w:r w:rsidRPr="00D73EBE">
        <w:rPr>
          <w:rFonts w:ascii="Times New Roman" w:hAnsi="Times New Roman" w:cs="Times New Roman"/>
          <w:sz w:val="24"/>
          <w:szCs w:val="24"/>
        </w:rPr>
        <w:t>9 de março de 1982, e as deliberações da Comissão de Promoção de Oficiais PM (CPO PM/2019), e ainda</w:t>
      </w:r>
      <w:r w:rsidR="00B35DE9">
        <w:rPr>
          <w:rFonts w:ascii="Times New Roman" w:hAnsi="Times New Roman" w:cs="Times New Roman"/>
          <w:sz w:val="24"/>
          <w:szCs w:val="24"/>
        </w:rPr>
        <w:t>,</w:t>
      </w:r>
      <w:r w:rsidRPr="00D73EBE">
        <w:rPr>
          <w:rFonts w:ascii="Times New Roman" w:hAnsi="Times New Roman" w:cs="Times New Roman"/>
          <w:sz w:val="24"/>
          <w:szCs w:val="24"/>
        </w:rPr>
        <w:t xml:space="preserve"> a Proposta de Promoção na Ata n</w:t>
      </w:r>
      <w:r w:rsidR="00935D9A">
        <w:rPr>
          <w:rFonts w:ascii="Times New Roman" w:hAnsi="Times New Roman" w:cs="Times New Roman"/>
          <w:sz w:val="24"/>
          <w:szCs w:val="24"/>
        </w:rPr>
        <w:t xml:space="preserve">º 02/CPO PM/2019, de </w:t>
      </w:r>
      <w:r w:rsidR="00B35DE9">
        <w:rPr>
          <w:rFonts w:ascii="Times New Roman" w:hAnsi="Times New Roman" w:cs="Times New Roman"/>
          <w:sz w:val="24"/>
          <w:szCs w:val="24"/>
        </w:rPr>
        <w:t xml:space="preserve">9 </w:t>
      </w:r>
      <w:r w:rsidRPr="00D73EBE">
        <w:rPr>
          <w:rFonts w:ascii="Times New Roman" w:hAnsi="Times New Roman" w:cs="Times New Roman"/>
          <w:sz w:val="24"/>
          <w:szCs w:val="24"/>
        </w:rPr>
        <w:t>de abril</w:t>
      </w:r>
      <w:r w:rsidR="00B35DE9">
        <w:rPr>
          <w:rFonts w:ascii="Times New Roman" w:hAnsi="Times New Roman" w:cs="Times New Roman"/>
          <w:sz w:val="24"/>
          <w:szCs w:val="24"/>
        </w:rPr>
        <w:t xml:space="preserve"> de 2019, publicada no BRPM nº 032, de 9 de abril de 2019,</w:t>
      </w:r>
    </w:p>
    <w:p w:rsidR="006378C4" w:rsidRPr="00D73EBE" w:rsidRDefault="006378C4" w:rsidP="00D73E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 </w:t>
      </w:r>
    </w:p>
    <w:p w:rsidR="00B35DE9" w:rsidRPr="00FE24C6" w:rsidRDefault="00B35DE9" w:rsidP="00B35D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24C6">
        <w:rPr>
          <w:rFonts w:ascii="Times New Roman" w:eastAsia="Times New Roman" w:hAnsi="Times New Roman" w:cs="Times New Roman"/>
          <w:sz w:val="24"/>
          <w:szCs w:val="24"/>
          <w:u w:val="words"/>
          <w:lang w:eastAsia="pt-BR"/>
        </w:rPr>
        <w:t>D E C R E T A</w:t>
      </w:r>
      <w:r w:rsidRPr="00FE24C6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6378C4" w:rsidRPr="00D73EBE" w:rsidRDefault="006378C4" w:rsidP="00D73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8C4" w:rsidRPr="00D73EBE" w:rsidRDefault="006378C4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Art. 1º. Ficam</w:t>
      </w:r>
      <w:r w:rsidR="00A300A0">
        <w:rPr>
          <w:rFonts w:ascii="Times New Roman" w:hAnsi="Times New Roman" w:cs="Times New Roman"/>
          <w:sz w:val="24"/>
          <w:szCs w:val="24"/>
        </w:rPr>
        <w:t xml:space="preserve"> </w:t>
      </w:r>
      <w:r w:rsidRPr="00D73EBE">
        <w:rPr>
          <w:rFonts w:ascii="Times New Roman" w:hAnsi="Times New Roman" w:cs="Times New Roman"/>
          <w:sz w:val="24"/>
          <w:szCs w:val="24"/>
        </w:rPr>
        <w:t>promovidos na Polícia Militar do Estado de Rondônia, ao Posto de CAPITÃO PM do QOA PM, pelo Critério de Antiguidade, a contar de 21</w:t>
      </w:r>
      <w:r w:rsidR="00377E82">
        <w:rPr>
          <w:rFonts w:ascii="Times New Roman" w:hAnsi="Times New Roman" w:cs="Times New Roman"/>
          <w:sz w:val="24"/>
          <w:szCs w:val="24"/>
        </w:rPr>
        <w:t xml:space="preserve"> </w:t>
      </w:r>
      <w:r w:rsidRPr="00D73EBE">
        <w:rPr>
          <w:rFonts w:ascii="Times New Roman" w:hAnsi="Times New Roman" w:cs="Times New Roman"/>
          <w:sz w:val="24"/>
          <w:szCs w:val="24"/>
        </w:rPr>
        <w:t>de abril</w:t>
      </w:r>
      <w:r w:rsidR="00447A75">
        <w:rPr>
          <w:rFonts w:ascii="Times New Roman" w:hAnsi="Times New Roman" w:cs="Times New Roman"/>
          <w:sz w:val="24"/>
          <w:szCs w:val="24"/>
        </w:rPr>
        <w:t xml:space="preserve"> </w:t>
      </w:r>
      <w:r w:rsidRPr="00D73EBE">
        <w:rPr>
          <w:rFonts w:ascii="Times New Roman" w:hAnsi="Times New Roman" w:cs="Times New Roman"/>
          <w:sz w:val="24"/>
          <w:szCs w:val="24"/>
        </w:rPr>
        <w:t>de 2019, os Primeiros-Tenentes PM</w:t>
      </w:r>
      <w:r w:rsidR="00171DBF">
        <w:rPr>
          <w:rFonts w:ascii="Times New Roman" w:hAnsi="Times New Roman" w:cs="Times New Roman"/>
          <w:sz w:val="24"/>
          <w:szCs w:val="24"/>
        </w:rPr>
        <w:t>:</w:t>
      </w:r>
    </w:p>
    <w:p w:rsidR="006378C4" w:rsidRPr="00D73EBE" w:rsidRDefault="006378C4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378C4" w:rsidRDefault="00642510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6378C4" w:rsidRPr="00D73EBE">
        <w:rPr>
          <w:rFonts w:ascii="Times New Roman" w:hAnsi="Times New Roman" w:cs="Times New Roman"/>
          <w:sz w:val="24"/>
          <w:szCs w:val="24"/>
        </w:rPr>
        <w:t>1º TEN PM ADM RE 05902-5 WILLIAM LIMA BARBOSA;</w:t>
      </w:r>
    </w:p>
    <w:p w:rsidR="00642510" w:rsidRPr="00D73EBE" w:rsidRDefault="00642510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378C4" w:rsidRDefault="00642510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6378C4" w:rsidRPr="00D73EBE">
        <w:rPr>
          <w:rFonts w:ascii="Times New Roman" w:hAnsi="Times New Roman" w:cs="Times New Roman"/>
          <w:sz w:val="24"/>
          <w:szCs w:val="24"/>
        </w:rPr>
        <w:t>1º TEN PM ADM RE 06089-2 ELTON SILVA SALDANHA;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</w:p>
    <w:p w:rsidR="00642510" w:rsidRPr="00D73EBE" w:rsidRDefault="00642510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6378C4" w:rsidRPr="00D73EBE" w:rsidRDefault="00642510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933CAE">
        <w:rPr>
          <w:rFonts w:ascii="Times New Roman" w:hAnsi="Times New Roman" w:cs="Times New Roman"/>
          <w:sz w:val="24"/>
          <w:szCs w:val="24"/>
        </w:rPr>
        <w:t>1º TEN PM ADM RE 05256-0 JOSÉ</w:t>
      </w:r>
      <w:r w:rsidR="006378C4" w:rsidRPr="00D73EBE">
        <w:rPr>
          <w:rFonts w:ascii="Times New Roman" w:hAnsi="Times New Roman" w:cs="Times New Roman"/>
          <w:sz w:val="24"/>
          <w:szCs w:val="24"/>
        </w:rPr>
        <w:t xml:space="preserve"> LEITE DE FIGUEIREDO CISNE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766F" w:rsidRPr="00D73EBE" w:rsidRDefault="00D8766F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D73EBE" w:rsidRDefault="00D8766F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Art. 2º. Este Decreto entra em vigor na data de sua publicação.</w:t>
      </w:r>
    </w:p>
    <w:p w:rsidR="00D8766F" w:rsidRPr="00D73EBE" w:rsidRDefault="00D8766F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 </w:t>
      </w:r>
    </w:p>
    <w:p w:rsidR="00D8766F" w:rsidRPr="00D73EBE" w:rsidRDefault="00D8766F" w:rsidP="00B35DE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D73EBE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61108F">
        <w:rPr>
          <w:rFonts w:ascii="Times New Roman" w:hAnsi="Times New Roman" w:cs="Times New Roman"/>
          <w:sz w:val="24"/>
          <w:szCs w:val="24"/>
        </w:rPr>
        <w:t xml:space="preserve"> 22 </w:t>
      </w:r>
      <w:bookmarkStart w:id="0" w:name="_GoBack"/>
      <w:bookmarkEnd w:id="0"/>
      <w:r w:rsidR="0005745A">
        <w:rPr>
          <w:rFonts w:ascii="Times New Roman" w:hAnsi="Times New Roman" w:cs="Times New Roman"/>
          <w:sz w:val="24"/>
          <w:szCs w:val="24"/>
        </w:rPr>
        <w:t xml:space="preserve">de </w:t>
      </w:r>
      <w:r w:rsidRPr="00D73EBE">
        <w:rPr>
          <w:rFonts w:ascii="Times New Roman" w:hAnsi="Times New Roman" w:cs="Times New Roman"/>
          <w:sz w:val="24"/>
          <w:szCs w:val="24"/>
        </w:rPr>
        <w:t>abril de 2019, 131º da República.</w:t>
      </w:r>
    </w:p>
    <w:p w:rsidR="00D8766F" w:rsidRPr="00D73EBE" w:rsidRDefault="00D8766F" w:rsidP="00D73E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66F" w:rsidRPr="00D8766F" w:rsidRDefault="00D8766F" w:rsidP="00D73EBE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D8766F">
        <w:rPr>
          <w:rFonts w:ascii="Times New Roman" w:hAnsi="Times New Roman" w:cs="Times New Roman"/>
          <w:b/>
          <w:bCs/>
          <w:sz w:val="24"/>
          <w:szCs w:val="24"/>
          <w:lang w:eastAsia="pt-BR"/>
        </w:rPr>
        <w:t>MARCOS JOSÉ ROCHA DOS SANTOS</w:t>
      </w:r>
      <w:r w:rsidRPr="00D8766F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5F2459" w:rsidRDefault="005F2459" w:rsidP="00D73EBE">
      <w:pPr>
        <w:spacing w:after="0"/>
      </w:pPr>
    </w:p>
    <w:sectPr w:rsidR="005F2459" w:rsidSect="00D73EBE">
      <w:headerReference w:type="default" r:id="rId7"/>
      <w:pgSz w:w="11906" w:h="16838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EBE" w:rsidRDefault="00D73EBE" w:rsidP="00D73EBE">
      <w:pPr>
        <w:spacing w:after="0" w:line="240" w:lineRule="auto"/>
      </w:pPr>
      <w:r>
        <w:separator/>
      </w:r>
    </w:p>
  </w:endnote>
  <w:endnote w:type="continuationSeparator" w:id="0">
    <w:p w:rsidR="00D73EBE" w:rsidRDefault="00D73EBE" w:rsidP="00D73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EBE" w:rsidRDefault="00D73EBE" w:rsidP="00D73EBE">
      <w:pPr>
        <w:spacing w:after="0" w:line="240" w:lineRule="auto"/>
      </w:pPr>
      <w:r>
        <w:separator/>
      </w:r>
    </w:p>
  </w:footnote>
  <w:footnote w:type="continuationSeparator" w:id="0">
    <w:p w:rsidR="00D73EBE" w:rsidRDefault="00D73EBE" w:rsidP="00D73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EBE" w:rsidRPr="009761CB" w:rsidRDefault="00D73EBE" w:rsidP="00D73EBE">
    <w:pPr>
      <w:tabs>
        <w:tab w:val="left" w:pos="10350"/>
      </w:tabs>
      <w:ind w:right="-60"/>
      <w:jc w:val="center"/>
      <w:rPr>
        <w:b/>
        <w:color w:val="000000"/>
      </w:rPr>
    </w:pPr>
    <w:r w:rsidRPr="009761CB">
      <w:rPr>
        <w:b/>
        <w:color w:val="000000"/>
      </w:rPr>
      <w:object w:dxaOrig="1247" w:dyaOrig="1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6pt;height:1in" o:ole="" fillcolor="window">
          <v:imagedata r:id="rId1" o:title=""/>
        </v:shape>
        <o:OLEObject Type="Embed" ProgID="Word.Picture.8" ShapeID="_x0000_i1025" DrawAspect="Content" ObjectID="_1617453348" r:id="rId2"/>
      </w:object>
    </w:r>
  </w:p>
  <w:p w:rsidR="00D73EBE" w:rsidRPr="00446B61" w:rsidRDefault="00D73EBE" w:rsidP="00D73EBE">
    <w:pPr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446B61">
      <w:rPr>
        <w:rFonts w:ascii="Times New Roman" w:hAnsi="Times New Roman" w:cs="Times New Roman"/>
        <w:b/>
        <w:color w:val="000000"/>
        <w:sz w:val="24"/>
        <w:szCs w:val="24"/>
      </w:rPr>
      <w:t>GOVERNO DO ESTADO DE RONDÔNIA</w:t>
    </w:r>
  </w:p>
  <w:p w:rsidR="00D73EBE" w:rsidRPr="009D3D69" w:rsidRDefault="00D73EBE" w:rsidP="00D73EBE">
    <w:pPr>
      <w:pStyle w:val="Cabealho"/>
      <w:jc w:val="center"/>
      <w:rPr>
        <w:rFonts w:ascii="Times New Roman" w:hAnsi="Times New Roman" w:cs="Times New Roman"/>
        <w:b/>
        <w:color w:val="000000"/>
      </w:rPr>
    </w:pPr>
    <w:r w:rsidRPr="009D3D69">
      <w:rPr>
        <w:rFonts w:ascii="Times New Roman" w:hAnsi="Times New Roman" w:cs="Times New Roman"/>
        <w:b/>
        <w:color w:val="000000"/>
      </w:rPr>
      <w:t>GOVERNADORIA</w:t>
    </w:r>
  </w:p>
  <w:p w:rsidR="00D73EBE" w:rsidRDefault="00D73EB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39E9"/>
    <w:multiLevelType w:val="multilevel"/>
    <w:tmpl w:val="BD6C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6F"/>
    <w:rsid w:val="0005745A"/>
    <w:rsid w:val="000A0A77"/>
    <w:rsid w:val="00171DBF"/>
    <w:rsid w:val="0034049A"/>
    <w:rsid w:val="00377E82"/>
    <w:rsid w:val="004155EE"/>
    <w:rsid w:val="00447A75"/>
    <w:rsid w:val="004863B9"/>
    <w:rsid w:val="00491B23"/>
    <w:rsid w:val="005F2459"/>
    <w:rsid w:val="0061108F"/>
    <w:rsid w:val="006378C4"/>
    <w:rsid w:val="00642510"/>
    <w:rsid w:val="0065546D"/>
    <w:rsid w:val="00933CAE"/>
    <w:rsid w:val="00935D9A"/>
    <w:rsid w:val="00A300A0"/>
    <w:rsid w:val="00B35DE9"/>
    <w:rsid w:val="00D73EBE"/>
    <w:rsid w:val="00D8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5BEAAFDE-AC84-4759-9FFB-7AF67F2D9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766F"/>
    <w:rPr>
      <w:b/>
      <w:bCs/>
    </w:rPr>
  </w:style>
  <w:style w:type="paragraph" w:customStyle="1" w:styleId="newtextocentralizado">
    <w:name w:val="new_texto_centralizado"/>
    <w:basedOn w:val="Normal"/>
    <w:rsid w:val="00D8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D8766F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D7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3EBE"/>
  </w:style>
  <w:style w:type="paragraph" w:styleId="Rodap">
    <w:name w:val="footer"/>
    <w:basedOn w:val="Normal"/>
    <w:link w:val="RodapChar"/>
    <w:uiPriority w:val="99"/>
    <w:unhideWhenUsed/>
    <w:rsid w:val="00D73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3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17</cp:revision>
  <dcterms:created xsi:type="dcterms:W3CDTF">2019-04-16T15:31:00Z</dcterms:created>
  <dcterms:modified xsi:type="dcterms:W3CDTF">2019-04-22T19:49:00Z</dcterms:modified>
</cp:coreProperties>
</file>