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EE" w:rsidRPr="00AA75EE" w:rsidRDefault="00AA75EE" w:rsidP="00674C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A817E2">
        <w:rPr>
          <w:rFonts w:ascii="Times New Roman" w:hAnsi="Times New Roman" w:cs="Times New Roman"/>
          <w:sz w:val="24"/>
          <w:szCs w:val="24"/>
          <w:lang w:eastAsia="pt-BR"/>
        </w:rPr>
        <w:t xml:space="preserve"> 23.811</w:t>
      </w:r>
      <w:r w:rsidR="00210E19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817E2">
        <w:rPr>
          <w:rFonts w:ascii="Times New Roman" w:hAnsi="Times New Roman" w:cs="Times New Roman"/>
          <w:sz w:val="24"/>
          <w:szCs w:val="24"/>
          <w:lang w:eastAsia="pt-BR"/>
        </w:rPr>
        <w:t xml:space="preserve"> 9 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ABRIL 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t>DE  2019.</w:t>
      </w:r>
    </w:p>
    <w:p w:rsidR="00210E19" w:rsidRPr="00674C92" w:rsidRDefault="00210E19" w:rsidP="00674C92">
      <w:pPr>
        <w:pStyle w:val="SemEspaamento"/>
        <w:ind w:firstLine="567"/>
        <w:jc w:val="center"/>
        <w:rPr>
          <w:rFonts w:ascii="Times New Roman" w:hAnsi="Times New Roman" w:cs="Times New Roman"/>
          <w:i/>
          <w:lang w:eastAsia="pt-BR"/>
        </w:rPr>
      </w:pPr>
    </w:p>
    <w:p w:rsidR="00210E19" w:rsidRDefault="00210E19" w:rsidP="00210E19">
      <w:pPr>
        <w:pStyle w:val="SemEspaamento"/>
        <w:ind w:left="4678"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Promove ao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Posto de Coronel PM por Tempo de Serviço 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t>na Polícia Militar do Estado de Rondônia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A75EE" w:rsidRP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A75EE" w:rsidRDefault="00AA75EE" w:rsidP="00674C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</w:t>
      </w:r>
      <w:r w:rsidRPr="00AA75E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t>no uso das</w:t>
      </w:r>
      <w:r w:rsidR="008A1765">
        <w:rPr>
          <w:rFonts w:ascii="Times New Roman" w:hAnsi="Times New Roman" w:cs="Times New Roman"/>
          <w:sz w:val="24"/>
          <w:szCs w:val="24"/>
          <w:lang w:eastAsia="pt-BR"/>
        </w:rPr>
        <w:t xml:space="preserve"> atribuições que lhe confere o a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t>rtigo 65,</w:t>
      </w:r>
      <w:r w:rsidR="00210E19">
        <w:rPr>
          <w:rFonts w:ascii="Times New Roman" w:hAnsi="Times New Roman" w:cs="Times New Roman"/>
          <w:sz w:val="24"/>
          <w:szCs w:val="24"/>
          <w:lang w:eastAsia="pt-BR"/>
        </w:rPr>
        <w:t xml:space="preserve"> inciso V da Constituição do Estado, de acordo com o artigo 18 do Decreto-Lei nº 11, de </w:t>
      </w:r>
      <w:r w:rsidR="00674C92"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1982, consoante a </w:t>
      </w:r>
      <w:r w:rsidR="00210E19">
        <w:rPr>
          <w:rFonts w:ascii="Times New Roman" w:hAnsi="Times New Roman" w:cs="Times New Roman"/>
          <w:sz w:val="24"/>
          <w:szCs w:val="24"/>
          <w:lang w:eastAsia="pt-BR"/>
        </w:rPr>
        <w:t xml:space="preserve">Lei nº </w:t>
      </w:r>
      <w:r w:rsidR="00674C92">
        <w:rPr>
          <w:rFonts w:ascii="Times New Roman" w:hAnsi="Times New Roman" w:cs="Times New Roman"/>
          <w:sz w:val="24"/>
          <w:szCs w:val="24"/>
          <w:lang w:eastAsia="pt-BR"/>
        </w:rPr>
        <w:t>2.687, d</w:t>
      </w:r>
      <w:r w:rsidR="00230596">
        <w:rPr>
          <w:rFonts w:ascii="Times New Roman" w:hAnsi="Times New Roman" w:cs="Times New Roman"/>
          <w:sz w:val="24"/>
          <w:szCs w:val="24"/>
          <w:lang w:eastAsia="pt-BR"/>
        </w:rPr>
        <w:t xml:space="preserve">e 15 de março de 2012, e ainda </w:t>
      </w:r>
      <w:r w:rsidR="00674C92">
        <w:rPr>
          <w:rFonts w:ascii="Times New Roman" w:hAnsi="Times New Roman" w:cs="Times New Roman"/>
          <w:sz w:val="24"/>
          <w:szCs w:val="24"/>
          <w:lang w:eastAsia="pt-BR"/>
        </w:rPr>
        <w:t xml:space="preserve">a Ata Extraordinária nº </w:t>
      </w:r>
      <w:r w:rsidR="00674C92" w:rsidRPr="00AA75EE">
        <w:rPr>
          <w:rFonts w:ascii="Times New Roman" w:hAnsi="Times New Roman" w:cs="Times New Roman"/>
          <w:sz w:val="24"/>
          <w:szCs w:val="24"/>
          <w:lang w:eastAsia="pt-BR"/>
        </w:rPr>
        <w:t>04</w:t>
      </w:r>
      <w:r w:rsidR="00674C9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74C92" w:rsidRPr="00AA75EE">
        <w:rPr>
          <w:rFonts w:ascii="Times New Roman" w:hAnsi="Times New Roman" w:cs="Times New Roman"/>
          <w:sz w:val="24"/>
          <w:szCs w:val="24"/>
          <w:lang w:eastAsia="pt-BR"/>
        </w:rPr>
        <w:t xml:space="preserve"> da Comissão de Promo</w:t>
      </w:r>
      <w:r w:rsidR="00BE465B">
        <w:rPr>
          <w:rFonts w:ascii="Times New Roman" w:hAnsi="Times New Roman" w:cs="Times New Roman"/>
          <w:sz w:val="24"/>
          <w:szCs w:val="24"/>
          <w:lang w:eastAsia="pt-BR"/>
        </w:rPr>
        <w:t>ção de Oficiais PM - CPO PM/2019</w:t>
      </w:r>
      <w:r w:rsidR="00674C92" w:rsidRPr="00AA75EE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74C92">
        <w:rPr>
          <w:rFonts w:ascii="Times New Roman" w:hAnsi="Times New Roman" w:cs="Times New Roman"/>
          <w:sz w:val="24"/>
          <w:szCs w:val="24"/>
          <w:lang w:eastAsia="pt-BR"/>
        </w:rPr>
        <w:t xml:space="preserve"> publicada no BRPM nº 27, de </w:t>
      </w:r>
      <w:r w:rsidR="00674C92" w:rsidRPr="00AA75EE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674C92">
        <w:rPr>
          <w:rFonts w:ascii="Times New Roman" w:hAnsi="Times New Roman" w:cs="Times New Roman"/>
          <w:sz w:val="24"/>
          <w:szCs w:val="24"/>
          <w:lang w:eastAsia="pt-BR"/>
        </w:rPr>
        <w:t>º de abril de 2019</w:t>
      </w:r>
      <w:r w:rsidR="008D0F3F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74C92" w:rsidRPr="00AA75E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674C92" w:rsidRPr="00AA75EE" w:rsidRDefault="00674C92" w:rsidP="00674C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4C92" w:rsidRDefault="00674C92" w:rsidP="00674C92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AA75EE" w:rsidRP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A75EE" w:rsidRP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Art. 1º. Fica promovido na Polícia Militar do Estado de Rondônia, ao Posto de Coronel PM do QOPM-S, pelo Critério de Tempo de Serviço, o TEN CEL PM MÉD RE 06053-1 WILMAR EDVINO LOEFF.</w:t>
      </w:r>
    </w:p>
    <w:p w:rsidR="00AA75EE" w:rsidRP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A75EE" w:rsidRP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A75EE" w:rsidRP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A75EE" w:rsidRP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A817E2">
        <w:rPr>
          <w:rFonts w:ascii="Times New Roman" w:hAnsi="Times New Roman" w:cs="Times New Roman"/>
          <w:sz w:val="24"/>
          <w:szCs w:val="24"/>
          <w:lang w:eastAsia="pt-BR"/>
        </w:rPr>
        <w:t xml:space="preserve"> 9</w:t>
      </w:r>
      <w:bookmarkStart w:id="0" w:name="_GoBack"/>
      <w:bookmarkEnd w:id="0"/>
      <w:r w:rsidR="00A817E2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t>e 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A75EE" w:rsidRDefault="00AA75EE" w:rsidP="00AA75E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4C92" w:rsidRPr="00AA75EE" w:rsidRDefault="00674C92" w:rsidP="00AA75E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A75EE" w:rsidRPr="00AA75EE" w:rsidRDefault="00AA75EE" w:rsidP="00AA75E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427E0A" w:rsidRDefault="00427E0A"/>
    <w:sectPr w:rsidR="00427E0A" w:rsidSect="00674C92">
      <w:headerReference w:type="default" r:id="rId6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19" w:rsidRDefault="00210E19" w:rsidP="00210E19">
      <w:pPr>
        <w:spacing w:after="0" w:line="240" w:lineRule="auto"/>
      </w:pPr>
      <w:r>
        <w:separator/>
      </w:r>
    </w:p>
  </w:endnote>
  <w:endnote w:type="continuationSeparator" w:id="0">
    <w:p w:rsidR="00210E19" w:rsidRDefault="00210E19" w:rsidP="0021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19" w:rsidRDefault="00210E19" w:rsidP="00210E19">
      <w:pPr>
        <w:spacing w:after="0" w:line="240" w:lineRule="auto"/>
      </w:pPr>
      <w:r>
        <w:separator/>
      </w:r>
    </w:p>
  </w:footnote>
  <w:footnote w:type="continuationSeparator" w:id="0">
    <w:p w:rsidR="00210E19" w:rsidRDefault="00210E19" w:rsidP="0021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E19" w:rsidRPr="00DC08ED" w:rsidRDefault="00210E19" w:rsidP="00210E19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1.35pt" o:ole="" fillcolor="window">
          <v:imagedata r:id="rId1" o:title=""/>
        </v:shape>
        <o:OLEObject Type="Embed" ProgID="Word.Picture.8" ShapeID="_x0000_i1025" DrawAspect="Content" ObjectID="_1616311016" r:id="rId2"/>
      </w:object>
    </w:r>
  </w:p>
  <w:p w:rsidR="00210E19" w:rsidRPr="00DC08ED" w:rsidRDefault="00210E19" w:rsidP="00210E1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210E19" w:rsidRPr="00DC08ED" w:rsidRDefault="00210E19" w:rsidP="00210E1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08ED">
      <w:rPr>
        <w:rFonts w:ascii="Times New Roman" w:hAnsi="Times New Roman" w:cs="Times New Roman"/>
        <w:b/>
        <w:sz w:val="24"/>
        <w:szCs w:val="24"/>
      </w:rPr>
      <w:t>GOVERNADORIA</w:t>
    </w:r>
  </w:p>
  <w:p w:rsidR="00210E19" w:rsidRDefault="00210E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E"/>
    <w:rsid w:val="001818F8"/>
    <w:rsid w:val="00210E19"/>
    <w:rsid w:val="00230596"/>
    <w:rsid w:val="00427E0A"/>
    <w:rsid w:val="00674C92"/>
    <w:rsid w:val="008A1765"/>
    <w:rsid w:val="008D0F3F"/>
    <w:rsid w:val="00A817E2"/>
    <w:rsid w:val="00AA75EE"/>
    <w:rsid w:val="00B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BA75736B-D336-4FCD-8A18-B8BE1D13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75EE"/>
    <w:rPr>
      <w:b/>
      <w:bCs/>
    </w:rPr>
  </w:style>
  <w:style w:type="paragraph" w:customStyle="1" w:styleId="newtextocentralizado">
    <w:name w:val="new_texto_centralizado"/>
    <w:basedOn w:val="Normal"/>
    <w:rsid w:val="00A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A75E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10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E19"/>
  </w:style>
  <w:style w:type="paragraph" w:styleId="Rodap">
    <w:name w:val="footer"/>
    <w:basedOn w:val="Normal"/>
    <w:link w:val="RodapChar"/>
    <w:uiPriority w:val="99"/>
    <w:unhideWhenUsed/>
    <w:rsid w:val="00210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9</cp:revision>
  <dcterms:created xsi:type="dcterms:W3CDTF">2019-04-03T15:07:00Z</dcterms:created>
  <dcterms:modified xsi:type="dcterms:W3CDTF">2019-04-09T14:30:00Z</dcterms:modified>
</cp:coreProperties>
</file>