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82" w:rsidRPr="00E77082" w:rsidRDefault="00E77082" w:rsidP="00794F26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DECRETO N</w:t>
      </w:r>
      <w:r w:rsidR="00D12A59">
        <w:rPr>
          <w:color w:val="000000"/>
        </w:rPr>
        <w:t>.</w:t>
      </w:r>
      <w:r w:rsidR="00341001">
        <w:rPr>
          <w:color w:val="000000"/>
        </w:rPr>
        <w:t xml:space="preserve"> 23.735</w:t>
      </w:r>
      <w:r w:rsidR="00D12A59">
        <w:rPr>
          <w:color w:val="000000"/>
        </w:rPr>
        <w:t>,</w:t>
      </w:r>
      <w:r>
        <w:rPr>
          <w:color w:val="000000"/>
        </w:rPr>
        <w:t xml:space="preserve"> DE</w:t>
      </w:r>
      <w:r w:rsidR="00341001">
        <w:rPr>
          <w:color w:val="000000"/>
        </w:rPr>
        <w:t xml:space="preserve"> 25 </w:t>
      </w:r>
      <w:r>
        <w:rPr>
          <w:color w:val="000000"/>
        </w:rPr>
        <w:t xml:space="preserve">DE </w:t>
      </w:r>
      <w:r w:rsidR="00D12A59">
        <w:rPr>
          <w:color w:val="000000"/>
        </w:rPr>
        <w:t xml:space="preserve">MARÇO </w:t>
      </w:r>
      <w:r w:rsidRPr="00E77082">
        <w:rPr>
          <w:color w:val="000000"/>
        </w:rPr>
        <w:t>DE 2019.</w:t>
      </w:r>
      <w:bookmarkStart w:id="0" w:name="_GoBack"/>
      <w:bookmarkEnd w:id="0"/>
    </w:p>
    <w:p w:rsidR="00E77082" w:rsidRPr="00E77082" w:rsidRDefault="00E77082" w:rsidP="00794F2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77082">
        <w:rPr>
          <w:color w:val="000000"/>
        </w:rPr>
        <w:t> </w:t>
      </w:r>
    </w:p>
    <w:p w:rsidR="00E77082" w:rsidRPr="00794F26" w:rsidRDefault="00D12A59" w:rsidP="00794F26">
      <w:pPr>
        <w:spacing w:after="0"/>
        <w:ind w:left="5103"/>
        <w:jc w:val="both"/>
        <w:rPr>
          <w:color w:val="000000"/>
          <w:sz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>Designa P</w:t>
      </w:r>
      <w:r w:rsidRPr="00D12A59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raça </w:t>
      </w:r>
      <w:r w:rsidR="002C49D9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BM </w:t>
      </w:r>
      <w:r w:rsidRPr="00D12A59">
        <w:rPr>
          <w:rFonts w:ascii="Times New Roman" w:eastAsia="Arial Unicode MS" w:hAnsi="Times New Roman" w:cs="Times New Roman"/>
          <w:sz w:val="24"/>
          <w:szCs w:val="24"/>
          <w:lang w:bidi="en-US"/>
        </w:rPr>
        <w:t>do Corpo de Bombeiros Militar do Estado de Rondônia e dá outras providências.</w:t>
      </w:r>
      <w:r w:rsidR="00E77082" w:rsidRPr="00E77082">
        <w:rPr>
          <w:color w:val="000000"/>
        </w:rPr>
        <w:t> </w:t>
      </w:r>
    </w:p>
    <w:p w:rsidR="00794F26" w:rsidRPr="00794F26" w:rsidRDefault="00794F26" w:rsidP="00794F26">
      <w:pPr>
        <w:spacing w:after="0"/>
        <w:ind w:left="5103"/>
        <w:jc w:val="both"/>
        <w:rPr>
          <w:color w:val="000000"/>
          <w:sz w:val="24"/>
        </w:rPr>
      </w:pPr>
    </w:p>
    <w:p w:rsidR="00E77082" w:rsidRPr="00E77082" w:rsidRDefault="00E77082" w:rsidP="00794F2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E77082">
        <w:rPr>
          <w:rStyle w:val="Forte"/>
          <w:b w:val="0"/>
          <w:color w:val="000000"/>
        </w:rPr>
        <w:t>O GOVERNADOR DO ESTADO DE RONDÔNIA</w:t>
      </w:r>
      <w:r w:rsidRPr="00E77082">
        <w:rPr>
          <w:color w:val="000000"/>
        </w:rPr>
        <w:t xml:space="preserve">, no uso das atribuições que lhe confere o </w:t>
      </w:r>
      <w:r w:rsidR="00657B02">
        <w:rPr>
          <w:color w:val="000000"/>
        </w:rPr>
        <w:t>a</w:t>
      </w:r>
      <w:r w:rsidRPr="00E77082">
        <w:rPr>
          <w:color w:val="000000"/>
        </w:rPr>
        <w:t>rtigo 65, inciso V</w:t>
      </w:r>
      <w:r w:rsidR="00657B02">
        <w:rPr>
          <w:color w:val="000000"/>
        </w:rPr>
        <w:t xml:space="preserve"> da Constituição</w:t>
      </w:r>
      <w:r w:rsidR="00513FA7">
        <w:rPr>
          <w:color w:val="000000"/>
        </w:rPr>
        <w:t xml:space="preserve"> do Estado</w:t>
      </w:r>
      <w:r w:rsidR="00657B02">
        <w:rPr>
          <w:color w:val="000000"/>
        </w:rPr>
        <w:t xml:space="preserve">, </w:t>
      </w:r>
      <w:r w:rsidR="00E04524">
        <w:rPr>
          <w:color w:val="000000"/>
        </w:rPr>
        <w:t>c</w:t>
      </w:r>
      <w:r w:rsidRPr="00E77082">
        <w:rPr>
          <w:color w:val="000000"/>
        </w:rPr>
        <w:t>onsiderando o Memorando nº 9/2019/SEGEP-DESP (</w:t>
      </w:r>
      <w:hyperlink r:id="rId6" w:tgtFrame="_blank" w:history="1">
        <w:r w:rsidRPr="00E77082">
          <w:rPr>
            <w:rStyle w:val="Hyperlink"/>
          </w:rPr>
          <w:t>4305686</w:t>
        </w:r>
      </w:hyperlink>
      <w:r w:rsidR="00945D80">
        <w:rPr>
          <w:color w:val="000000"/>
        </w:rPr>
        <w:t xml:space="preserve">), </w:t>
      </w:r>
      <w:r w:rsidRPr="00E77082">
        <w:rPr>
          <w:color w:val="000000"/>
        </w:rPr>
        <w:t>a autorização do Superintendente da SEGEP (</w:t>
      </w:r>
      <w:hyperlink r:id="rId7" w:tgtFrame="_blank" w:history="1">
        <w:r w:rsidRPr="00E77082">
          <w:rPr>
            <w:rStyle w:val="Hyperlink"/>
          </w:rPr>
          <w:t>4307603</w:t>
        </w:r>
      </w:hyperlink>
      <w:r w:rsidRPr="00E77082">
        <w:rPr>
          <w:color w:val="000000"/>
        </w:rPr>
        <w:t>) e do Comandante</w:t>
      </w:r>
      <w:r w:rsidR="004B52B2">
        <w:rPr>
          <w:color w:val="000000"/>
        </w:rPr>
        <w:t xml:space="preserve">-Geral do CBMRO </w:t>
      </w:r>
      <w:r w:rsidRPr="00E77082">
        <w:rPr>
          <w:color w:val="000000"/>
        </w:rPr>
        <w:t>(</w:t>
      </w:r>
      <w:hyperlink r:id="rId8" w:tgtFrame="_blank" w:history="1">
        <w:r w:rsidRPr="00E77082">
          <w:rPr>
            <w:rStyle w:val="Hyperlink"/>
          </w:rPr>
          <w:t>4348404</w:t>
        </w:r>
      </w:hyperlink>
      <w:r w:rsidR="007E5E16" w:rsidRPr="007E5E16">
        <w:rPr>
          <w:rStyle w:val="Hyperlink"/>
          <w:color w:val="auto"/>
          <w:u w:val="none"/>
        </w:rPr>
        <w:t>)</w:t>
      </w:r>
      <w:r w:rsidR="007E5E16">
        <w:rPr>
          <w:rStyle w:val="Hyperlink"/>
        </w:rPr>
        <w:t xml:space="preserve">, </w:t>
      </w:r>
    </w:p>
    <w:p w:rsidR="00E77082" w:rsidRPr="00E77082" w:rsidRDefault="00E77082" w:rsidP="00794F26">
      <w:pPr>
        <w:pStyle w:val="newtextojustificadorecprimeirlinhaespsimp"/>
        <w:spacing w:before="0" w:beforeAutospacing="0" w:after="0" w:afterAutospacing="0"/>
        <w:ind w:firstLine="1418"/>
        <w:jc w:val="both"/>
        <w:rPr>
          <w:color w:val="000000"/>
        </w:rPr>
      </w:pPr>
      <w:r w:rsidRPr="00E77082">
        <w:rPr>
          <w:color w:val="000000"/>
        </w:rPr>
        <w:t>  </w:t>
      </w:r>
    </w:p>
    <w:p w:rsidR="007E5E16" w:rsidRPr="007E5E16" w:rsidRDefault="007E5E16" w:rsidP="007E5E16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sz w:val="24"/>
          <w:szCs w:val="24"/>
          <w:lang w:bidi="en-US"/>
        </w:rPr>
      </w:pPr>
      <w:r w:rsidRPr="007E5E16">
        <w:rPr>
          <w:rFonts w:ascii="Times New Roman" w:eastAsia="Arial Unicode MS" w:hAnsi="Times New Roman" w:cs="Tahoma"/>
          <w:sz w:val="24"/>
          <w:szCs w:val="24"/>
          <w:u w:val="words"/>
          <w:lang w:bidi="en-US"/>
        </w:rPr>
        <w:t>D E C R E T A</w:t>
      </w:r>
      <w:r w:rsidRPr="007E5E16">
        <w:rPr>
          <w:rFonts w:ascii="Times New Roman" w:eastAsia="Arial Unicode MS" w:hAnsi="Times New Roman" w:cs="Tahoma"/>
          <w:sz w:val="24"/>
          <w:szCs w:val="24"/>
          <w:lang w:bidi="en-US"/>
        </w:rPr>
        <w:t xml:space="preserve">: </w:t>
      </w:r>
    </w:p>
    <w:p w:rsidR="007E5E16" w:rsidRDefault="007E5E16" w:rsidP="00794F26">
      <w:pPr>
        <w:pStyle w:val="newtextojustificadorecprimeirlinhaespsimp"/>
        <w:spacing w:before="0" w:beforeAutospacing="0" w:after="0" w:afterAutospacing="0"/>
        <w:ind w:firstLine="567"/>
        <w:jc w:val="both"/>
        <w:rPr>
          <w:rStyle w:val="Forte"/>
          <w:color w:val="000000"/>
        </w:rPr>
      </w:pPr>
    </w:p>
    <w:p w:rsidR="00E77082" w:rsidRPr="00E77082" w:rsidRDefault="00E77082" w:rsidP="00794F2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9133C">
        <w:rPr>
          <w:rStyle w:val="Forte"/>
          <w:b w:val="0"/>
          <w:color w:val="000000"/>
        </w:rPr>
        <w:t>Art. 1º.</w:t>
      </w:r>
      <w:r w:rsidR="00223DA3">
        <w:rPr>
          <w:color w:val="000000"/>
        </w:rPr>
        <w:t xml:space="preserve"> </w:t>
      </w:r>
      <w:r w:rsidR="007E5E16">
        <w:rPr>
          <w:color w:val="000000"/>
        </w:rPr>
        <w:t xml:space="preserve">Fica </w:t>
      </w:r>
      <w:r w:rsidR="0095717E">
        <w:rPr>
          <w:color w:val="000000"/>
        </w:rPr>
        <w:t xml:space="preserve">designado o </w:t>
      </w:r>
      <w:r w:rsidRPr="007E5E16">
        <w:rPr>
          <w:rStyle w:val="Forte"/>
          <w:b w:val="0"/>
          <w:color w:val="000000"/>
        </w:rPr>
        <w:t>1º SGT BM RE 0273-5 FLÁVIO EDUARDO PASCOAL JUNIOR</w:t>
      </w:r>
      <w:r w:rsidRPr="00E77082">
        <w:rPr>
          <w:color w:val="000000"/>
        </w:rPr>
        <w:t xml:space="preserve"> </w:t>
      </w:r>
      <w:r w:rsidR="002C49D9" w:rsidRPr="00C4569F">
        <w:t xml:space="preserve">para desempenhar suas </w:t>
      </w:r>
      <w:r w:rsidR="002C49D9">
        <w:t>atividades n</w:t>
      </w:r>
      <w:r w:rsidRPr="00E77082">
        <w:rPr>
          <w:color w:val="000000"/>
        </w:rPr>
        <w:t xml:space="preserve">a Superintendência Estadual de Gestão de Pessoas - SEGEP, com ônus para o </w:t>
      </w:r>
      <w:r w:rsidR="00AD0D14">
        <w:rPr>
          <w:color w:val="000000"/>
        </w:rPr>
        <w:t>Ó</w:t>
      </w:r>
      <w:r w:rsidRPr="00E77082">
        <w:rPr>
          <w:color w:val="000000"/>
        </w:rPr>
        <w:t xml:space="preserve">rgão de destino, </w:t>
      </w:r>
      <w:r w:rsidR="002C49D9" w:rsidRPr="00E77082">
        <w:rPr>
          <w:color w:val="000000"/>
        </w:rPr>
        <w:t>no período de 1</w:t>
      </w:r>
      <w:r w:rsidR="002C49D9">
        <w:rPr>
          <w:color w:val="000000"/>
        </w:rPr>
        <w:t>º</w:t>
      </w:r>
      <w:r w:rsidR="002C49D9" w:rsidRPr="00E77082">
        <w:rPr>
          <w:color w:val="000000"/>
        </w:rPr>
        <w:t xml:space="preserve"> de janeiro a 31 de dezembro de 2019</w:t>
      </w:r>
      <w:r w:rsidR="002C49D9">
        <w:rPr>
          <w:color w:val="000000"/>
        </w:rPr>
        <w:t xml:space="preserve">, </w:t>
      </w:r>
      <w:r w:rsidRPr="00E77082">
        <w:rPr>
          <w:color w:val="000000"/>
        </w:rPr>
        <w:t>por passar a exercer função de natureza bombeiro</w:t>
      </w:r>
      <w:r w:rsidR="00AD0D14">
        <w:rPr>
          <w:color w:val="000000"/>
        </w:rPr>
        <w:t>-</w:t>
      </w:r>
      <w:r w:rsidRPr="00E77082">
        <w:rPr>
          <w:color w:val="000000"/>
        </w:rPr>
        <w:t>militar c</w:t>
      </w:r>
      <w:r w:rsidR="00513FA7">
        <w:rPr>
          <w:color w:val="000000"/>
        </w:rPr>
        <w:t>onforme o disposto no inciso VI do</w:t>
      </w:r>
      <w:r w:rsidRPr="00E77082">
        <w:rPr>
          <w:color w:val="000000"/>
        </w:rPr>
        <w:t xml:space="preserve"> artigo 1º da Lei Complementar n</w:t>
      </w:r>
      <w:r w:rsidR="00AD0D14">
        <w:rPr>
          <w:color w:val="000000"/>
        </w:rPr>
        <w:t>º</w:t>
      </w:r>
      <w:r w:rsidRPr="00E77082">
        <w:rPr>
          <w:color w:val="000000"/>
        </w:rPr>
        <w:t xml:space="preserve"> 237</w:t>
      </w:r>
      <w:r w:rsidR="00AD0D14">
        <w:rPr>
          <w:color w:val="000000"/>
        </w:rPr>
        <w:t>,</w:t>
      </w:r>
      <w:r w:rsidRPr="00E77082">
        <w:rPr>
          <w:color w:val="000000"/>
        </w:rPr>
        <w:t xml:space="preserve"> de 20 de dezembro de 2000</w:t>
      </w:r>
      <w:r w:rsidR="002C49D9">
        <w:rPr>
          <w:color w:val="000000"/>
        </w:rPr>
        <w:t>,</w:t>
      </w:r>
      <w:r w:rsidRPr="00E77082">
        <w:rPr>
          <w:color w:val="000000"/>
        </w:rPr>
        <w:t xml:space="preserve"> alterada pela Lei Complementar n</w:t>
      </w:r>
      <w:r w:rsidR="00223DA3">
        <w:rPr>
          <w:color w:val="000000"/>
        </w:rPr>
        <w:t xml:space="preserve">º 606, de 10 de janeiro de 2011, </w:t>
      </w:r>
      <w:r w:rsidR="00223DA3" w:rsidRPr="00E77082">
        <w:rPr>
          <w:color w:val="000000"/>
        </w:rPr>
        <w:t>combinado com o art</w:t>
      </w:r>
      <w:r w:rsidR="00223DA3">
        <w:rPr>
          <w:color w:val="000000"/>
        </w:rPr>
        <w:t>igo 3º do Decreto nº</w:t>
      </w:r>
      <w:r w:rsidR="00223DA3" w:rsidRPr="00E77082">
        <w:rPr>
          <w:color w:val="000000"/>
        </w:rPr>
        <w:t xml:space="preserve"> 21.463</w:t>
      </w:r>
      <w:r w:rsidR="00223DA3">
        <w:rPr>
          <w:color w:val="000000"/>
        </w:rPr>
        <w:t>,</w:t>
      </w:r>
      <w:r w:rsidR="00223DA3" w:rsidRPr="00E77082">
        <w:rPr>
          <w:color w:val="000000"/>
        </w:rPr>
        <w:t xml:space="preserve"> de 13 de dezembro de 2016</w:t>
      </w:r>
      <w:r w:rsidR="00223DA3">
        <w:rPr>
          <w:color w:val="000000"/>
        </w:rPr>
        <w:t>.</w:t>
      </w:r>
    </w:p>
    <w:p w:rsidR="00E77082" w:rsidRPr="00E77082" w:rsidRDefault="00E77082" w:rsidP="00794F26">
      <w:pPr>
        <w:pStyle w:val="newtextojustificadorecprimeirlinhaespsimp"/>
        <w:spacing w:before="0" w:beforeAutospacing="0" w:after="0" w:afterAutospacing="0"/>
        <w:ind w:firstLine="1418"/>
        <w:jc w:val="both"/>
        <w:rPr>
          <w:color w:val="000000"/>
        </w:rPr>
      </w:pPr>
      <w:r w:rsidRPr="00E77082">
        <w:rPr>
          <w:color w:val="000000"/>
        </w:rPr>
        <w:t> </w:t>
      </w:r>
    </w:p>
    <w:p w:rsidR="00E77082" w:rsidRPr="00E77082" w:rsidRDefault="00E77082" w:rsidP="00794F2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E77082">
        <w:rPr>
          <w:color w:val="000000"/>
        </w:rPr>
        <w:t>Pará</w:t>
      </w:r>
      <w:r w:rsidR="0017463D">
        <w:rPr>
          <w:color w:val="000000"/>
        </w:rPr>
        <w:t>grafo único. O b</w:t>
      </w:r>
      <w:r w:rsidRPr="00E77082">
        <w:rPr>
          <w:color w:val="000000"/>
        </w:rPr>
        <w:t xml:space="preserve">ombeiro </w:t>
      </w:r>
      <w:r w:rsidR="0017463D">
        <w:rPr>
          <w:color w:val="000000"/>
        </w:rPr>
        <w:t>m</w:t>
      </w:r>
      <w:r w:rsidRPr="00E77082">
        <w:rPr>
          <w:color w:val="000000"/>
        </w:rPr>
        <w:t>ilitar poderá, quando necessário e devidamente requisitado pelo Comandante-Geral do Corpo de Bombeiros Militar, atuar em atividades extraordinárias, especial e em grandes eventos.</w:t>
      </w:r>
    </w:p>
    <w:p w:rsidR="00E77082" w:rsidRPr="00E77082" w:rsidRDefault="00E77082" w:rsidP="00794F26">
      <w:pPr>
        <w:pStyle w:val="newtextojustificadorecprimeirlinhaespsimp"/>
        <w:spacing w:before="0" w:beforeAutospacing="0" w:after="0" w:afterAutospacing="0"/>
        <w:ind w:firstLine="1418"/>
        <w:jc w:val="both"/>
        <w:rPr>
          <w:color w:val="000000"/>
        </w:rPr>
      </w:pPr>
      <w:r w:rsidRPr="00E77082">
        <w:rPr>
          <w:color w:val="000000"/>
        </w:rPr>
        <w:t> </w:t>
      </w:r>
    </w:p>
    <w:p w:rsidR="00E77082" w:rsidRPr="00E77082" w:rsidRDefault="00E77082" w:rsidP="00794F2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9133C">
        <w:rPr>
          <w:rStyle w:val="Forte"/>
          <w:b w:val="0"/>
          <w:color w:val="000000"/>
        </w:rPr>
        <w:t>Art. 2º.</w:t>
      </w:r>
      <w:r w:rsidR="00B078F7">
        <w:rPr>
          <w:rStyle w:val="Forte"/>
          <w:b w:val="0"/>
          <w:color w:val="000000"/>
        </w:rPr>
        <w:t xml:space="preserve"> </w:t>
      </w:r>
      <w:r w:rsidRPr="00E77082">
        <w:rPr>
          <w:color w:val="000000"/>
        </w:rPr>
        <w:t>Fica determinado ao Comandante</w:t>
      </w:r>
      <w:r w:rsidR="008B5394">
        <w:rPr>
          <w:color w:val="000000"/>
        </w:rPr>
        <w:t>-</w:t>
      </w:r>
      <w:r w:rsidRPr="00E77082">
        <w:rPr>
          <w:color w:val="000000"/>
        </w:rPr>
        <w:t>Geral do Corpo de Bombeiros Militar do Estado de Rondônia</w:t>
      </w:r>
      <w:r w:rsidR="00D236B5">
        <w:rPr>
          <w:color w:val="000000"/>
        </w:rPr>
        <w:t>,</w:t>
      </w:r>
      <w:r w:rsidRPr="00E77082">
        <w:rPr>
          <w:color w:val="000000"/>
        </w:rPr>
        <w:t xml:space="preserve"> que proceda aos atos de agregação, adição e passagem à disposição do referido </w:t>
      </w:r>
      <w:r w:rsidR="008B5394">
        <w:rPr>
          <w:color w:val="000000"/>
        </w:rPr>
        <w:t>bombeiro</w:t>
      </w:r>
      <w:r w:rsidR="008B5394" w:rsidRPr="008B5394">
        <w:rPr>
          <w:b/>
          <w:color w:val="000000"/>
        </w:rPr>
        <w:t>-</w:t>
      </w:r>
      <w:r w:rsidRPr="00E77082">
        <w:rPr>
          <w:color w:val="000000"/>
        </w:rPr>
        <w:t>militar.</w:t>
      </w:r>
    </w:p>
    <w:p w:rsidR="00E77082" w:rsidRPr="00E77082" w:rsidRDefault="00E77082" w:rsidP="00794F26">
      <w:pPr>
        <w:pStyle w:val="newtextojustificadorecprimeirlinhaespsimp"/>
        <w:spacing w:before="0" w:beforeAutospacing="0" w:after="0" w:afterAutospacing="0"/>
        <w:ind w:firstLine="1418"/>
        <w:jc w:val="both"/>
        <w:rPr>
          <w:color w:val="000000"/>
        </w:rPr>
      </w:pPr>
      <w:r w:rsidRPr="00E77082">
        <w:rPr>
          <w:color w:val="000000"/>
        </w:rPr>
        <w:t>  </w:t>
      </w:r>
    </w:p>
    <w:p w:rsidR="00E77082" w:rsidRPr="0069133C" w:rsidRDefault="00E77082" w:rsidP="00794F26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9133C">
        <w:rPr>
          <w:rStyle w:val="Forte"/>
          <w:b w:val="0"/>
          <w:color w:val="000000"/>
        </w:rPr>
        <w:t>Art. 3º.</w:t>
      </w:r>
      <w:r w:rsidR="001478EA">
        <w:rPr>
          <w:b/>
          <w:color w:val="000000"/>
        </w:rPr>
        <w:t xml:space="preserve"> </w:t>
      </w:r>
      <w:r w:rsidRPr="001478EA">
        <w:rPr>
          <w:color w:val="000000"/>
        </w:rPr>
        <w:t>Este Decreto entra em vigor na data de sua publicação, com seus</w:t>
      </w:r>
      <w:r w:rsidR="00B23FC5">
        <w:rPr>
          <w:b/>
          <w:color w:val="000000"/>
        </w:rPr>
        <w:t xml:space="preserve"> </w:t>
      </w:r>
      <w:r w:rsidRPr="0069133C">
        <w:rPr>
          <w:rStyle w:val="Forte"/>
          <w:b w:val="0"/>
          <w:color w:val="000000"/>
        </w:rPr>
        <w:t>efeitos administrativos e financeiros a con</w:t>
      </w:r>
      <w:r w:rsidR="00246859">
        <w:rPr>
          <w:rStyle w:val="Forte"/>
          <w:b w:val="0"/>
          <w:color w:val="000000"/>
        </w:rPr>
        <w:t xml:space="preserve">tar de </w:t>
      </w:r>
      <w:r w:rsidRPr="0069133C">
        <w:rPr>
          <w:rStyle w:val="Forte"/>
          <w:b w:val="0"/>
          <w:color w:val="000000"/>
        </w:rPr>
        <w:t>1</w:t>
      </w:r>
      <w:r w:rsidR="00246859">
        <w:rPr>
          <w:rStyle w:val="Forte"/>
          <w:b w:val="0"/>
          <w:color w:val="000000"/>
        </w:rPr>
        <w:t>º</w:t>
      </w:r>
      <w:r w:rsidRPr="0069133C">
        <w:rPr>
          <w:rStyle w:val="Forte"/>
          <w:b w:val="0"/>
          <w:color w:val="000000"/>
        </w:rPr>
        <w:t xml:space="preserve"> de janeiro de 2019</w:t>
      </w:r>
      <w:r w:rsidRPr="0069133C">
        <w:rPr>
          <w:b/>
          <w:color w:val="000000"/>
        </w:rPr>
        <w:t>.</w:t>
      </w:r>
    </w:p>
    <w:p w:rsidR="00E77082" w:rsidRPr="00E77082" w:rsidRDefault="00E77082" w:rsidP="00794F26">
      <w:pPr>
        <w:pStyle w:val="newtextojustificadorecprimeirlinhaespsimp"/>
        <w:spacing w:before="0" w:beforeAutospacing="0" w:after="0" w:afterAutospacing="0"/>
        <w:ind w:firstLine="1418"/>
        <w:jc w:val="both"/>
        <w:rPr>
          <w:color w:val="000000"/>
        </w:rPr>
      </w:pPr>
      <w:r w:rsidRPr="00E77082">
        <w:rPr>
          <w:color w:val="000000"/>
        </w:rPr>
        <w:t>  </w:t>
      </w:r>
    </w:p>
    <w:p w:rsidR="00E77082" w:rsidRPr="00E77082" w:rsidRDefault="00E77082" w:rsidP="00794F2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E77082">
        <w:rPr>
          <w:color w:val="000000"/>
        </w:rPr>
        <w:t> Palácio do Governo do Estad</w:t>
      </w:r>
      <w:r>
        <w:rPr>
          <w:color w:val="000000"/>
        </w:rPr>
        <w:t>o de Rondônia, em</w:t>
      </w:r>
      <w:r w:rsidR="00341001">
        <w:rPr>
          <w:color w:val="000000"/>
        </w:rPr>
        <w:t xml:space="preserve"> 25 </w:t>
      </w:r>
      <w:r>
        <w:rPr>
          <w:color w:val="000000"/>
        </w:rPr>
        <w:t>de março</w:t>
      </w:r>
      <w:r w:rsidR="00D071B0">
        <w:rPr>
          <w:color w:val="000000"/>
        </w:rPr>
        <w:t xml:space="preserve"> de 2019, </w:t>
      </w:r>
      <w:r>
        <w:rPr>
          <w:color w:val="000000"/>
        </w:rPr>
        <w:t>131</w:t>
      </w:r>
      <w:r w:rsidRPr="00E77082">
        <w:rPr>
          <w:color w:val="000000"/>
        </w:rPr>
        <w:t>º da República.</w:t>
      </w:r>
    </w:p>
    <w:p w:rsidR="00E77082" w:rsidRPr="00E77082" w:rsidRDefault="00E77082" w:rsidP="00794F26">
      <w:pPr>
        <w:pStyle w:val="newtextojustificadorecprimeirlinhaespsimp"/>
        <w:spacing w:before="0" w:beforeAutospacing="0" w:after="0" w:afterAutospacing="0"/>
        <w:ind w:firstLine="1418"/>
        <w:jc w:val="both"/>
        <w:rPr>
          <w:color w:val="000000"/>
        </w:rPr>
      </w:pPr>
      <w:r w:rsidRPr="00E77082">
        <w:rPr>
          <w:color w:val="000000"/>
        </w:rPr>
        <w:t>  </w:t>
      </w:r>
    </w:p>
    <w:p w:rsidR="00E77082" w:rsidRPr="00E77082" w:rsidRDefault="00E77082" w:rsidP="00794F26">
      <w:pPr>
        <w:pStyle w:val="newtextojustificadorecprimeirlinhaespsimp"/>
        <w:spacing w:before="0" w:beforeAutospacing="0" w:after="0" w:afterAutospacing="0"/>
        <w:ind w:firstLine="1418"/>
        <w:jc w:val="both"/>
        <w:rPr>
          <w:color w:val="000000"/>
        </w:rPr>
      </w:pPr>
      <w:r w:rsidRPr="00E77082">
        <w:rPr>
          <w:color w:val="000000"/>
        </w:rPr>
        <w:t> </w:t>
      </w:r>
    </w:p>
    <w:p w:rsidR="00E77082" w:rsidRDefault="00E77082" w:rsidP="00794F26">
      <w:pPr>
        <w:pStyle w:val="newtextocentralizado"/>
        <w:spacing w:before="0" w:beforeAutospacing="0" w:after="0" w:afterAutospacing="0"/>
        <w:jc w:val="center"/>
        <w:rPr>
          <w:rStyle w:val="Forte"/>
          <w:color w:val="000000"/>
        </w:rPr>
      </w:pPr>
      <w:r w:rsidRPr="00E77082">
        <w:rPr>
          <w:rStyle w:val="Forte"/>
          <w:color w:val="000000"/>
        </w:rPr>
        <w:t>MARCOS JOSÉ ROCHA DOS SANTOS</w:t>
      </w:r>
    </w:p>
    <w:p w:rsidR="00E77082" w:rsidRPr="00E77082" w:rsidRDefault="00E77082" w:rsidP="00794F26">
      <w:pPr>
        <w:pStyle w:val="newtextocentralizado"/>
        <w:spacing w:before="0" w:beforeAutospacing="0" w:after="0" w:afterAutospacing="0"/>
        <w:jc w:val="center"/>
        <w:rPr>
          <w:b/>
          <w:color w:val="000000"/>
        </w:rPr>
      </w:pPr>
      <w:r w:rsidRPr="00E77082">
        <w:rPr>
          <w:rStyle w:val="Forte"/>
          <w:b w:val="0"/>
          <w:color w:val="000000"/>
        </w:rPr>
        <w:t>Governador</w:t>
      </w:r>
    </w:p>
    <w:sectPr w:rsidR="00E77082" w:rsidRPr="00E77082" w:rsidSect="00D12A59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59" w:rsidRDefault="00D12A59" w:rsidP="00D12A59">
      <w:pPr>
        <w:spacing w:after="0" w:line="240" w:lineRule="auto"/>
      </w:pPr>
      <w:r>
        <w:separator/>
      </w:r>
    </w:p>
  </w:endnote>
  <w:endnote w:type="continuationSeparator" w:id="0">
    <w:p w:rsidR="00D12A59" w:rsidRDefault="00D12A59" w:rsidP="00D1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59" w:rsidRDefault="00D12A59" w:rsidP="00D12A59">
      <w:pPr>
        <w:spacing w:after="0" w:line="240" w:lineRule="auto"/>
      </w:pPr>
      <w:r>
        <w:separator/>
      </w:r>
    </w:p>
  </w:footnote>
  <w:footnote w:type="continuationSeparator" w:id="0">
    <w:p w:rsidR="00D12A59" w:rsidRDefault="00D12A59" w:rsidP="00D1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59" w:rsidRPr="00D12A59" w:rsidRDefault="00D12A59" w:rsidP="00D12A59">
    <w:pPr>
      <w:tabs>
        <w:tab w:val="left" w:pos="10080"/>
      </w:tabs>
      <w:suppressAutoHyphens/>
      <w:spacing w:after="0" w:line="240" w:lineRule="auto"/>
      <w:ind w:right="-60"/>
      <w:jc w:val="center"/>
      <w:rPr>
        <w:rFonts w:ascii="Times New Roman" w:eastAsia="Arial Unicode MS" w:hAnsi="Times New Roman" w:cs="Tahoma"/>
        <w:b/>
        <w:color w:val="000000"/>
        <w:sz w:val="20"/>
        <w:szCs w:val="24"/>
        <w:lang w:bidi="en-US"/>
      </w:rPr>
    </w:pPr>
    <w:r w:rsidRPr="00D12A59">
      <w:rPr>
        <w:rFonts w:ascii="Times New Roman" w:eastAsia="Arial Unicode MS" w:hAnsi="Times New Roman" w:cs="Tahoma"/>
        <w:b/>
        <w:color w:val="000000"/>
        <w:sz w:val="20"/>
        <w:szCs w:val="24"/>
        <w:lang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615016251" r:id="rId2"/>
      </w:object>
    </w:r>
  </w:p>
  <w:p w:rsidR="00D12A59" w:rsidRPr="00D12A59" w:rsidRDefault="00D12A59" w:rsidP="00D12A59">
    <w:pPr>
      <w:suppressAutoHyphens/>
      <w:spacing w:after="0" w:line="240" w:lineRule="auto"/>
      <w:jc w:val="center"/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</w:pPr>
    <w:r w:rsidRPr="00D12A59"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  <w:t>GOVERNO DO ESTADO DE RONDÔNIA</w:t>
    </w:r>
  </w:p>
  <w:p w:rsidR="00D12A59" w:rsidRPr="00D12A59" w:rsidRDefault="00D12A59" w:rsidP="00D12A59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</w:pPr>
    <w:r w:rsidRPr="00D12A59"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  <w:t>GOVERNADORIA</w:t>
    </w:r>
  </w:p>
  <w:p w:rsidR="00D12A59" w:rsidRDefault="00D12A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2"/>
    <w:rsid w:val="000C3CCD"/>
    <w:rsid w:val="00137E7A"/>
    <w:rsid w:val="001478EA"/>
    <w:rsid w:val="0017463D"/>
    <w:rsid w:val="00223DA3"/>
    <w:rsid w:val="00246859"/>
    <w:rsid w:val="002C49D9"/>
    <w:rsid w:val="002C656D"/>
    <w:rsid w:val="00317750"/>
    <w:rsid w:val="00341001"/>
    <w:rsid w:val="003472A6"/>
    <w:rsid w:val="003C1A19"/>
    <w:rsid w:val="004B52B2"/>
    <w:rsid w:val="00513FA7"/>
    <w:rsid w:val="00657B02"/>
    <w:rsid w:val="0069133C"/>
    <w:rsid w:val="00794F26"/>
    <w:rsid w:val="007E5E16"/>
    <w:rsid w:val="00816F92"/>
    <w:rsid w:val="008B5394"/>
    <w:rsid w:val="00945D80"/>
    <w:rsid w:val="0095717E"/>
    <w:rsid w:val="00AD0D14"/>
    <w:rsid w:val="00B078F7"/>
    <w:rsid w:val="00B23FC5"/>
    <w:rsid w:val="00D071B0"/>
    <w:rsid w:val="00D113DB"/>
    <w:rsid w:val="00D12A59"/>
    <w:rsid w:val="00D236B5"/>
    <w:rsid w:val="00D94E90"/>
    <w:rsid w:val="00E04524"/>
    <w:rsid w:val="00E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1C0F62E1-8CF4-43B5-B28A-178EFBB8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E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708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77082"/>
    <w:rPr>
      <w:color w:val="0000FF"/>
      <w:u w:val="single"/>
    </w:rPr>
  </w:style>
  <w:style w:type="paragraph" w:customStyle="1" w:styleId="newtextocentralizado">
    <w:name w:val="new_texto_centralizado"/>
    <w:basedOn w:val="Normal"/>
    <w:rsid w:val="00E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2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A59"/>
  </w:style>
  <w:style w:type="paragraph" w:styleId="Rodap">
    <w:name w:val="footer"/>
    <w:basedOn w:val="Normal"/>
    <w:link w:val="RodapChar"/>
    <w:uiPriority w:val="99"/>
    <w:unhideWhenUsed/>
    <w:rsid w:val="00D12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A59"/>
  </w:style>
  <w:style w:type="paragraph" w:styleId="Textodebalo">
    <w:name w:val="Balloon Text"/>
    <w:basedOn w:val="Normal"/>
    <w:link w:val="TextodebaloChar"/>
    <w:uiPriority w:val="99"/>
    <w:semiHidden/>
    <w:unhideWhenUsed/>
    <w:rsid w:val="00D0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sistemas.ro.gov.br/sei/controlador.php?acao=protocolo_visualizar&amp;id_protocolo=4988623&amp;infra_sistema=100000100&amp;infra_unidade_atual=110000199&amp;infra_hash=72abe77f378ff9b95f5256a255c4d30a07463cab10618253a6ec9952ece9afc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i.sistemas.ro.gov.br/sei/controlador.php?acao=protocolo_visualizar&amp;id_protocolo=4941942&amp;infra_sistema=100000100&amp;infra_unidade_atual=110000199&amp;infra_hash=3d0e0882b300f688c1520576f020dfd118fdd558b7efd343323a3295dd118f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sistemas.ro.gov.br/sei/controlador.php?acao=protocolo_visualizar&amp;id_protocolo=4939797&amp;infra_sistema=100000100&amp;infra_unidade_atual=110000199&amp;infra_hash=aa849436c501fdc31a7f91ead394b730785d467814e19334ce4437a4a1deec2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31</cp:revision>
  <cp:lastPrinted>2019-03-12T17:55:00Z</cp:lastPrinted>
  <dcterms:created xsi:type="dcterms:W3CDTF">2019-03-12T16:50:00Z</dcterms:created>
  <dcterms:modified xsi:type="dcterms:W3CDTF">2019-03-25T14:51:00Z</dcterms:modified>
</cp:coreProperties>
</file>