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BE" w:rsidRPr="003C518F" w:rsidRDefault="003C518F" w:rsidP="003C5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18F">
        <w:rPr>
          <w:rFonts w:ascii="Times New Roman" w:hAnsi="Times New Roman" w:cs="Times New Roman"/>
          <w:sz w:val="24"/>
          <w:szCs w:val="24"/>
        </w:rPr>
        <w:t>DECRETO N.</w:t>
      </w:r>
      <w:r w:rsidR="00DA2CD7">
        <w:rPr>
          <w:rFonts w:ascii="Times New Roman" w:hAnsi="Times New Roman" w:cs="Times New Roman"/>
          <w:sz w:val="24"/>
          <w:szCs w:val="24"/>
        </w:rPr>
        <w:t xml:space="preserve"> 23.703</w:t>
      </w:r>
      <w:r w:rsidRPr="003C518F">
        <w:rPr>
          <w:rFonts w:ascii="Times New Roman" w:hAnsi="Times New Roman" w:cs="Times New Roman"/>
          <w:sz w:val="24"/>
          <w:szCs w:val="24"/>
        </w:rPr>
        <w:t xml:space="preserve">, </w:t>
      </w:r>
      <w:r w:rsidR="00E069BE" w:rsidRPr="003C518F">
        <w:rPr>
          <w:rFonts w:ascii="Times New Roman" w:hAnsi="Times New Roman" w:cs="Times New Roman"/>
          <w:sz w:val="24"/>
          <w:szCs w:val="24"/>
        </w:rPr>
        <w:t>DE</w:t>
      </w:r>
      <w:r w:rsidR="00DA2CD7">
        <w:rPr>
          <w:rFonts w:ascii="Times New Roman" w:hAnsi="Times New Roman" w:cs="Times New Roman"/>
          <w:sz w:val="24"/>
          <w:szCs w:val="24"/>
        </w:rPr>
        <w:t xml:space="preserve"> 1° </w:t>
      </w:r>
      <w:r w:rsidR="00E069BE" w:rsidRPr="003C518F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095901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="00E069BE" w:rsidRPr="003C518F">
        <w:rPr>
          <w:rFonts w:ascii="Times New Roman" w:hAnsi="Times New Roman" w:cs="Times New Roman"/>
          <w:sz w:val="24"/>
          <w:szCs w:val="24"/>
        </w:rPr>
        <w:t xml:space="preserve"> DE 2019.</w:t>
      </w:r>
      <w:bookmarkStart w:id="0" w:name="_GoBack"/>
      <w:bookmarkEnd w:id="0"/>
    </w:p>
    <w:p w:rsidR="00E069BE" w:rsidRDefault="003C518F" w:rsidP="0009393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C518F">
        <w:rPr>
          <w:rFonts w:ascii="Times New Roman" w:hAnsi="Times New Roman" w:cs="Times New Roman"/>
          <w:sz w:val="24"/>
          <w:szCs w:val="24"/>
        </w:rPr>
        <w:t>Cede Praça da Polícia Militar do Estado de Rondônia, e dá outras providências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18F" w:rsidRDefault="003C518F" w:rsidP="0009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BE" w:rsidRPr="003C518F" w:rsidRDefault="00E069BE" w:rsidP="0009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18F">
        <w:rPr>
          <w:rFonts w:ascii="Times New Roman" w:hAnsi="Times New Roman" w:cs="Times New Roman"/>
          <w:sz w:val="24"/>
          <w:szCs w:val="24"/>
        </w:rPr>
        <w:t>O GOVERNADOR DO ESTADO DE RONDÔNIA, no uso das atribuições que lhe confere o artigo 65, inciso V da Constituição do Estado,</w:t>
      </w:r>
    </w:p>
    <w:p w:rsidR="00E069BE" w:rsidRPr="003C518F" w:rsidRDefault="00E069BE" w:rsidP="0009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18F">
        <w:rPr>
          <w:rFonts w:ascii="Times New Roman" w:hAnsi="Times New Roman" w:cs="Times New Roman"/>
          <w:sz w:val="24"/>
          <w:szCs w:val="24"/>
        </w:rPr>
        <w:t> </w:t>
      </w:r>
    </w:p>
    <w:p w:rsidR="00093934" w:rsidRPr="00487135" w:rsidRDefault="00093934" w:rsidP="0009393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87135">
        <w:rPr>
          <w:rFonts w:ascii="Times New Roman" w:hAnsi="Times New Roman" w:cs="Times New Roman"/>
          <w:sz w:val="24"/>
          <w:szCs w:val="24"/>
        </w:rPr>
        <w:t>:</w:t>
      </w:r>
    </w:p>
    <w:p w:rsidR="00E069BE" w:rsidRPr="003C518F" w:rsidRDefault="00E069BE" w:rsidP="0009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18F">
        <w:rPr>
          <w:rFonts w:ascii="Times New Roman" w:hAnsi="Times New Roman" w:cs="Times New Roman"/>
          <w:sz w:val="24"/>
          <w:szCs w:val="24"/>
        </w:rPr>
        <w:t> </w:t>
      </w:r>
    </w:p>
    <w:p w:rsidR="00E069BE" w:rsidRPr="003C518F" w:rsidRDefault="00E069BE" w:rsidP="0009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18F">
        <w:rPr>
          <w:rFonts w:ascii="Times New Roman" w:hAnsi="Times New Roman" w:cs="Times New Roman"/>
          <w:sz w:val="24"/>
          <w:szCs w:val="24"/>
        </w:rPr>
        <w:t>Art. 1º</w:t>
      </w:r>
      <w:r w:rsidR="00093934">
        <w:rPr>
          <w:rFonts w:ascii="Times New Roman" w:hAnsi="Times New Roman" w:cs="Times New Roman"/>
          <w:sz w:val="24"/>
          <w:szCs w:val="24"/>
        </w:rPr>
        <w:t xml:space="preserve">. Fica </w:t>
      </w:r>
      <w:r w:rsidR="00043B14">
        <w:rPr>
          <w:rFonts w:ascii="Times New Roman" w:hAnsi="Times New Roman" w:cs="Times New Roman"/>
          <w:sz w:val="24"/>
          <w:szCs w:val="24"/>
        </w:rPr>
        <w:t xml:space="preserve">o </w:t>
      </w:r>
      <w:r w:rsidR="00093934">
        <w:rPr>
          <w:rFonts w:ascii="Times New Roman" w:hAnsi="Times New Roman" w:cs="Times New Roman"/>
          <w:sz w:val="24"/>
          <w:szCs w:val="24"/>
        </w:rPr>
        <w:t xml:space="preserve">CB PM RE 100082128 </w:t>
      </w:r>
      <w:r w:rsidRPr="003C518F">
        <w:rPr>
          <w:rFonts w:ascii="Times New Roman" w:hAnsi="Times New Roman" w:cs="Times New Roman"/>
          <w:sz w:val="24"/>
          <w:szCs w:val="24"/>
        </w:rPr>
        <w:t>MAICO</w:t>
      </w:r>
      <w:r w:rsidR="00093934">
        <w:rPr>
          <w:rFonts w:ascii="Times New Roman" w:hAnsi="Times New Roman" w:cs="Times New Roman"/>
          <w:sz w:val="24"/>
          <w:szCs w:val="24"/>
        </w:rPr>
        <w:t xml:space="preserve"> </w:t>
      </w:r>
      <w:r w:rsidR="007B3299">
        <w:rPr>
          <w:rFonts w:ascii="Times New Roman" w:hAnsi="Times New Roman" w:cs="Times New Roman"/>
          <w:sz w:val="24"/>
          <w:szCs w:val="24"/>
        </w:rPr>
        <w:t xml:space="preserve">MOREIRA DA SILVA </w:t>
      </w:r>
      <w:r w:rsidR="007B3299" w:rsidRPr="003C518F">
        <w:rPr>
          <w:rFonts w:ascii="Times New Roman" w:hAnsi="Times New Roman" w:cs="Times New Roman"/>
          <w:sz w:val="24"/>
          <w:szCs w:val="24"/>
        </w:rPr>
        <w:t>cedido</w:t>
      </w:r>
      <w:r w:rsidR="007B3299">
        <w:rPr>
          <w:rFonts w:ascii="Times New Roman" w:hAnsi="Times New Roman" w:cs="Times New Roman"/>
          <w:sz w:val="24"/>
          <w:szCs w:val="24"/>
        </w:rPr>
        <w:t xml:space="preserve"> </w:t>
      </w:r>
      <w:r w:rsidR="00B35210">
        <w:rPr>
          <w:rFonts w:ascii="Times New Roman" w:hAnsi="Times New Roman" w:cs="Times New Roman"/>
          <w:sz w:val="24"/>
          <w:szCs w:val="24"/>
        </w:rPr>
        <w:t xml:space="preserve">para </w:t>
      </w:r>
      <w:r w:rsidR="00790E9B">
        <w:rPr>
          <w:rFonts w:ascii="Times New Roman" w:hAnsi="Times New Roman" w:cs="Times New Roman"/>
          <w:sz w:val="24"/>
          <w:szCs w:val="24"/>
        </w:rPr>
        <w:t>desempenhar</w:t>
      </w:r>
      <w:r w:rsidR="00B35210">
        <w:rPr>
          <w:rFonts w:ascii="Times New Roman" w:hAnsi="Times New Roman" w:cs="Times New Roman"/>
          <w:sz w:val="24"/>
          <w:szCs w:val="24"/>
        </w:rPr>
        <w:t> suas atividades n</w:t>
      </w:r>
      <w:r w:rsidR="005055FD">
        <w:rPr>
          <w:rFonts w:ascii="Times New Roman" w:hAnsi="Times New Roman" w:cs="Times New Roman"/>
          <w:sz w:val="24"/>
          <w:szCs w:val="24"/>
        </w:rPr>
        <w:t>o</w:t>
      </w:r>
      <w:r w:rsidRPr="003C518F">
        <w:rPr>
          <w:rFonts w:ascii="Times New Roman" w:hAnsi="Times New Roman" w:cs="Times New Roman"/>
          <w:sz w:val="24"/>
          <w:szCs w:val="24"/>
        </w:rPr>
        <w:t xml:space="preserve"> </w:t>
      </w:r>
      <w:r w:rsidR="005055FD" w:rsidRPr="005055FD">
        <w:rPr>
          <w:rFonts w:ascii="Times New Roman" w:hAnsi="Times New Roman" w:cs="Times New Roman"/>
          <w:sz w:val="24"/>
          <w:szCs w:val="24"/>
        </w:rPr>
        <w:t xml:space="preserve">Estado para Resultados - </w:t>
      </w:r>
      <w:proofErr w:type="spellStart"/>
      <w:r w:rsidR="005055FD" w:rsidRPr="005055FD">
        <w:rPr>
          <w:rFonts w:ascii="Times New Roman" w:hAnsi="Times New Roman" w:cs="Times New Roman"/>
          <w:sz w:val="24"/>
          <w:szCs w:val="24"/>
        </w:rPr>
        <w:t>EpR</w:t>
      </w:r>
      <w:proofErr w:type="spellEnd"/>
      <w:r w:rsidRPr="003C518F">
        <w:rPr>
          <w:rFonts w:ascii="Times New Roman" w:hAnsi="Times New Roman" w:cs="Times New Roman"/>
          <w:sz w:val="24"/>
          <w:szCs w:val="24"/>
        </w:rPr>
        <w:t xml:space="preserve">, </w:t>
      </w:r>
      <w:r w:rsidR="00F36DF2">
        <w:rPr>
          <w:rFonts w:ascii="Times New Roman" w:hAnsi="Times New Roman" w:cs="Times New Roman"/>
          <w:sz w:val="24"/>
          <w:szCs w:val="24"/>
        </w:rPr>
        <w:t>com ô</w:t>
      </w:r>
      <w:r w:rsidRPr="003C518F">
        <w:rPr>
          <w:rFonts w:ascii="Times New Roman" w:hAnsi="Times New Roman" w:cs="Times New Roman"/>
          <w:sz w:val="24"/>
          <w:szCs w:val="24"/>
        </w:rPr>
        <w:t>nu</w:t>
      </w:r>
      <w:r w:rsidR="00F36DF2">
        <w:rPr>
          <w:rFonts w:ascii="Times New Roman" w:hAnsi="Times New Roman" w:cs="Times New Roman"/>
          <w:sz w:val="24"/>
          <w:szCs w:val="24"/>
        </w:rPr>
        <w:t>s para o Ó</w:t>
      </w:r>
      <w:r w:rsidRPr="003C518F">
        <w:rPr>
          <w:rFonts w:ascii="Times New Roman" w:hAnsi="Times New Roman" w:cs="Times New Roman"/>
          <w:sz w:val="24"/>
          <w:szCs w:val="24"/>
        </w:rPr>
        <w:t>r</w:t>
      </w:r>
      <w:r w:rsidR="00F36DF2">
        <w:rPr>
          <w:rFonts w:ascii="Times New Roman" w:hAnsi="Times New Roman" w:cs="Times New Roman"/>
          <w:sz w:val="24"/>
          <w:szCs w:val="24"/>
        </w:rPr>
        <w:t xml:space="preserve">gão de </w:t>
      </w:r>
      <w:r w:rsidR="002959FD">
        <w:rPr>
          <w:rFonts w:ascii="Times New Roman" w:hAnsi="Times New Roman" w:cs="Times New Roman"/>
          <w:sz w:val="24"/>
          <w:szCs w:val="24"/>
        </w:rPr>
        <w:t>destino</w:t>
      </w:r>
      <w:r w:rsidR="00F36DF2">
        <w:rPr>
          <w:rFonts w:ascii="Times New Roman" w:hAnsi="Times New Roman" w:cs="Times New Roman"/>
          <w:sz w:val="24"/>
          <w:szCs w:val="24"/>
        </w:rPr>
        <w:t xml:space="preserve">, no período de 1º </w:t>
      </w:r>
      <w:r w:rsidRPr="003C518F">
        <w:rPr>
          <w:rFonts w:ascii="Times New Roman" w:hAnsi="Times New Roman" w:cs="Times New Roman"/>
          <w:sz w:val="24"/>
          <w:szCs w:val="24"/>
        </w:rPr>
        <w:t>de j</w:t>
      </w:r>
      <w:r w:rsidR="00F36DF2">
        <w:rPr>
          <w:rFonts w:ascii="Times New Roman" w:hAnsi="Times New Roman" w:cs="Times New Roman"/>
          <w:sz w:val="24"/>
          <w:szCs w:val="24"/>
        </w:rPr>
        <w:t xml:space="preserve">aneiro a 31 de dezembro de 2019, </w:t>
      </w:r>
      <w:r w:rsidR="00F36DF2" w:rsidRPr="003C518F">
        <w:rPr>
          <w:rFonts w:ascii="Times New Roman" w:hAnsi="Times New Roman" w:cs="Times New Roman"/>
          <w:sz w:val="24"/>
          <w:szCs w:val="24"/>
        </w:rPr>
        <w:t>conforme artigo 46</w:t>
      </w:r>
      <w:r w:rsidR="00F36DF2">
        <w:rPr>
          <w:rFonts w:ascii="Times New Roman" w:hAnsi="Times New Roman" w:cs="Times New Roman"/>
          <w:sz w:val="24"/>
          <w:szCs w:val="24"/>
        </w:rPr>
        <w:t xml:space="preserve"> </w:t>
      </w:r>
      <w:r w:rsidR="00F36DF2" w:rsidRPr="003C518F">
        <w:rPr>
          <w:rFonts w:ascii="Times New Roman" w:hAnsi="Times New Roman" w:cs="Times New Roman"/>
          <w:sz w:val="24"/>
          <w:szCs w:val="24"/>
        </w:rPr>
        <w:t xml:space="preserve">da Lei </w:t>
      </w:r>
      <w:r w:rsidR="00F36DF2">
        <w:rPr>
          <w:rFonts w:ascii="Times New Roman" w:hAnsi="Times New Roman" w:cs="Times New Roman"/>
          <w:sz w:val="24"/>
          <w:szCs w:val="24"/>
        </w:rPr>
        <w:t>nº</w:t>
      </w:r>
      <w:r w:rsidR="00F36DF2" w:rsidRPr="003C518F">
        <w:rPr>
          <w:rFonts w:ascii="Times New Roman" w:hAnsi="Times New Roman" w:cs="Times New Roman"/>
          <w:sz w:val="24"/>
          <w:szCs w:val="24"/>
        </w:rPr>
        <w:t xml:space="preserve"> 4.302</w:t>
      </w:r>
      <w:r w:rsidR="00F36DF2">
        <w:rPr>
          <w:rFonts w:ascii="Times New Roman" w:hAnsi="Times New Roman" w:cs="Times New Roman"/>
          <w:sz w:val="24"/>
          <w:szCs w:val="24"/>
        </w:rPr>
        <w:t>,</w:t>
      </w:r>
      <w:r w:rsidR="00F36DF2" w:rsidRPr="003C518F">
        <w:rPr>
          <w:rFonts w:ascii="Times New Roman" w:hAnsi="Times New Roman" w:cs="Times New Roman"/>
          <w:sz w:val="24"/>
          <w:szCs w:val="24"/>
        </w:rPr>
        <w:t xml:space="preserve"> de 25 de junho de 2018</w:t>
      </w:r>
      <w:r w:rsidR="003915F6">
        <w:rPr>
          <w:rFonts w:ascii="Times New Roman" w:hAnsi="Times New Roman" w:cs="Times New Roman"/>
          <w:sz w:val="24"/>
          <w:szCs w:val="24"/>
        </w:rPr>
        <w:t>.</w:t>
      </w:r>
    </w:p>
    <w:p w:rsidR="00E069BE" w:rsidRPr="003C518F" w:rsidRDefault="00E069BE" w:rsidP="0009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18F">
        <w:rPr>
          <w:rFonts w:ascii="Times New Roman" w:hAnsi="Times New Roman" w:cs="Times New Roman"/>
          <w:sz w:val="24"/>
          <w:szCs w:val="24"/>
        </w:rPr>
        <w:t> </w:t>
      </w:r>
    </w:p>
    <w:p w:rsidR="00E069BE" w:rsidRPr="003C518F" w:rsidRDefault="00E069BE" w:rsidP="0009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18F">
        <w:rPr>
          <w:rFonts w:ascii="Times New Roman" w:hAnsi="Times New Roman" w:cs="Times New Roman"/>
          <w:sz w:val="24"/>
          <w:szCs w:val="24"/>
        </w:rPr>
        <w:t>Art. 2º</w:t>
      </w:r>
      <w:r w:rsidR="007A6256">
        <w:rPr>
          <w:rFonts w:ascii="Times New Roman" w:hAnsi="Times New Roman" w:cs="Times New Roman"/>
          <w:sz w:val="24"/>
          <w:szCs w:val="24"/>
        </w:rPr>
        <w:t xml:space="preserve">. Fica o </w:t>
      </w:r>
      <w:r w:rsidRPr="003C518F">
        <w:rPr>
          <w:rFonts w:ascii="Times New Roman" w:hAnsi="Times New Roman" w:cs="Times New Roman"/>
          <w:sz w:val="24"/>
          <w:szCs w:val="24"/>
        </w:rPr>
        <w:t>CB PM RE 100082128 MAICO MOREIRA DA SILVA agregado ao Quadro de Praças da Polícia Militar do Estado de Rondônia</w:t>
      </w:r>
      <w:r w:rsidR="007A6256">
        <w:rPr>
          <w:rFonts w:ascii="Times New Roman" w:hAnsi="Times New Roman" w:cs="Times New Roman"/>
          <w:sz w:val="24"/>
          <w:szCs w:val="24"/>
        </w:rPr>
        <w:t xml:space="preserve"> - QPPM</w:t>
      </w:r>
      <w:r w:rsidRPr="003C518F">
        <w:rPr>
          <w:rFonts w:ascii="Times New Roman" w:hAnsi="Times New Roman" w:cs="Times New Roman"/>
          <w:sz w:val="24"/>
          <w:szCs w:val="24"/>
        </w:rPr>
        <w:t>, pelo</w:t>
      </w:r>
      <w:r w:rsidR="007A6256">
        <w:rPr>
          <w:rFonts w:ascii="Times New Roman" w:hAnsi="Times New Roman" w:cs="Times New Roman"/>
          <w:sz w:val="24"/>
          <w:szCs w:val="24"/>
        </w:rPr>
        <w:t xml:space="preserve"> mesmo período de sua cedência, por passar </w:t>
      </w:r>
      <w:r w:rsidRPr="003C518F">
        <w:rPr>
          <w:rFonts w:ascii="Times New Roman" w:hAnsi="Times New Roman" w:cs="Times New Roman"/>
          <w:sz w:val="24"/>
          <w:szCs w:val="24"/>
        </w:rPr>
        <w:t>a exercer função</w:t>
      </w:r>
      <w:r w:rsidR="007A6256">
        <w:rPr>
          <w:rFonts w:ascii="Times New Roman" w:hAnsi="Times New Roman" w:cs="Times New Roman"/>
          <w:sz w:val="24"/>
          <w:szCs w:val="24"/>
        </w:rPr>
        <w:t xml:space="preserve"> de natureza policial-militar no </w:t>
      </w:r>
      <w:r w:rsidRPr="003C518F">
        <w:rPr>
          <w:rFonts w:ascii="Times New Roman" w:hAnsi="Times New Roman" w:cs="Times New Roman"/>
          <w:sz w:val="24"/>
          <w:szCs w:val="24"/>
        </w:rPr>
        <w:t>Estado para Resultados </w:t>
      </w:r>
      <w:r w:rsidR="007A6256">
        <w:rPr>
          <w:rFonts w:ascii="Times New Roman" w:hAnsi="Times New Roman" w:cs="Times New Roman"/>
          <w:sz w:val="24"/>
          <w:szCs w:val="24"/>
        </w:rPr>
        <w:t>-</w:t>
      </w:r>
      <w:r w:rsidRPr="003C5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8F">
        <w:rPr>
          <w:rFonts w:ascii="Times New Roman" w:hAnsi="Times New Roman" w:cs="Times New Roman"/>
          <w:sz w:val="24"/>
          <w:szCs w:val="24"/>
        </w:rPr>
        <w:t>EpR</w:t>
      </w:r>
      <w:proofErr w:type="spellEnd"/>
      <w:r w:rsidR="007A6256">
        <w:rPr>
          <w:rFonts w:ascii="Times New Roman" w:hAnsi="Times New Roman" w:cs="Times New Roman"/>
          <w:sz w:val="24"/>
          <w:szCs w:val="24"/>
        </w:rPr>
        <w:t xml:space="preserve">, </w:t>
      </w:r>
      <w:r w:rsidR="007A6256" w:rsidRPr="003C518F">
        <w:rPr>
          <w:rFonts w:ascii="Times New Roman" w:hAnsi="Times New Roman" w:cs="Times New Roman"/>
          <w:sz w:val="24"/>
          <w:szCs w:val="24"/>
        </w:rPr>
        <w:t xml:space="preserve">em </w:t>
      </w:r>
      <w:r w:rsidR="007A6256">
        <w:rPr>
          <w:rFonts w:ascii="Times New Roman" w:hAnsi="Times New Roman" w:cs="Times New Roman"/>
          <w:sz w:val="24"/>
          <w:szCs w:val="24"/>
        </w:rPr>
        <w:t xml:space="preserve">consonância </w:t>
      </w:r>
      <w:r w:rsidR="00611EA9" w:rsidRPr="00487135">
        <w:rPr>
          <w:rFonts w:ascii="Times New Roman" w:hAnsi="Times New Roman" w:cs="Times New Roman"/>
          <w:sz w:val="24"/>
          <w:szCs w:val="24"/>
        </w:rPr>
        <w:t>com o artigo 79,</w:t>
      </w:r>
      <w:r w:rsidR="00611EA9">
        <w:rPr>
          <w:rFonts w:ascii="Times New Roman" w:hAnsi="Times New Roman" w:cs="Times New Roman"/>
          <w:sz w:val="24"/>
          <w:szCs w:val="24"/>
        </w:rPr>
        <w:t xml:space="preserve"> § 1º, inciso I </w:t>
      </w:r>
      <w:r w:rsidR="007A6256" w:rsidRPr="003C518F">
        <w:rPr>
          <w:rFonts w:ascii="Times New Roman" w:hAnsi="Times New Roman" w:cs="Times New Roman"/>
          <w:sz w:val="24"/>
          <w:szCs w:val="24"/>
        </w:rPr>
        <w:t>do Decreto-Lei nº 09-A</w:t>
      </w:r>
      <w:r w:rsidR="007A6256">
        <w:rPr>
          <w:rFonts w:ascii="Times New Roman" w:hAnsi="Times New Roman" w:cs="Times New Roman"/>
          <w:sz w:val="24"/>
          <w:szCs w:val="24"/>
        </w:rPr>
        <w:t>, de 9 de março de 1982.</w:t>
      </w:r>
    </w:p>
    <w:p w:rsidR="00E069BE" w:rsidRPr="003C518F" w:rsidRDefault="00E069BE" w:rsidP="0009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18F">
        <w:rPr>
          <w:rFonts w:ascii="Times New Roman" w:hAnsi="Times New Roman" w:cs="Times New Roman"/>
          <w:sz w:val="24"/>
          <w:szCs w:val="24"/>
        </w:rPr>
        <w:t> </w:t>
      </w:r>
    </w:p>
    <w:p w:rsidR="00E069BE" w:rsidRPr="003C518F" w:rsidRDefault="00E069BE" w:rsidP="0009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18F">
        <w:rPr>
          <w:rFonts w:ascii="Times New Roman" w:hAnsi="Times New Roman" w:cs="Times New Roman"/>
          <w:sz w:val="24"/>
          <w:szCs w:val="24"/>
        </w:rPr>
        <w:t>Art. 3º</w:t>
      </w:r>
      <w:r w:rsidR="007A6256">
        <w:rPr>
          <w:rFonts w:ascii="Times New Roman" w:hAnsi="Times New Roman" w:cs="Times New Roman"/>
          <w:sz w:val="24"/>
          <w:szCs w:val="24"/>
        </w:rPr>
        <w:t>.</w:t>
      </w:r>
      <w:r w:rsidRPr="003C518F">
        <w:rPr>
          <w:rFonts w:ascii="Times New Roman" w:hAnsi="Times New Roman" w:cs="Times New Roman"/>
          <w:sz w:val="24"/>
          <w:szCs w:val="24"/>
        </w:rPr>
        <w:t xml:space="preserve"> Fica</w:t>
      </w:r>
      <w:r w:rsidR="007A6256">
        <w:rPr>
          <w:rFonts w:ascii="Times New Roman" w:hAnsi="Times New Roman" w:cs="Times New Roman"/>
          <w:sz w:val="24"/>
          <w:szCs w:val="24"/>
        </w:rPr>
        <w:t xml:space="preserve"> </w:t>
      </w:r>
      <w:r w:rsidR="00043B14">
        <w:rPr>
          <w:rFonts w:ascii="Times New Roman" w:hAnsi="Times New Roman" w:cs="Times New Roman"/>
          <w:sz w:val="24"/>
          <w:szCs w:val="24"/>
        </w:rPr>
        <w:t xml:space="preserve">o </w:t>
      </w:r>
      <w:r w:rsidR="00446029" w:rsidRPr="003C518F">
        <w:rPr>
          <w:rFonts w:ascii="Times New Roman" w:hAnsi="Times New Roman" w:cs="Times New Roman"/>
          <w:sz w:val="24"/>
          <w:szCs w:val="24"/>
        </w:rPr>
        <w:t>CB PM RE 100082128 MAICO MOREIRA DA SILVA</w:t>
      </w:r>
      <w:r w:rsidR="00172D82">
        <w:rPr>
          <w:rFonts w:ascii="Times New Roman" w:hAnsi="Times New Roman" w:cs="Times New Roman"/>
          <w:sz w:val="24"/>
          <w:szCs w:val="24"/>
        </w:rPr>
        <w:t xml:space="preserve"> adid</w:t>
      </w:r>
      <w:r w:rsidR="00610F80">
        <w:rPr>
          <w:rFonts w:ascii="Times New Roman" w:hAnsi="Times New Roman" w:cs="Times New Roman"/>
          <w:sz w:val="24"/>
          <w:szCs w:val="24"/>
        </w:rPr>
        <w:t>o</w:t>
      </w:r>
      <w:r w:rsidR="00172D82">
        <w:rPr>
          <w:rFonts w:ascii="Times New Roman" w:hAnsi="Times New Roman" w:cs="Times New Roman"/>
          <w:sz w:val="24"/>
          <w:szCs w:val="24"/>
        </w:rPr>
        <w:t xml:space="preserve"> </w:t>
      </w:r>
      <w:r w:rsidRPr="003C518F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Pr="003C518F">
        <w:rPr>
          <w:rFonts w:ascii="Times New Roman" w:hAnsi="Times New Roman" w:cs="Times New Roman"/>
          <w:sz w:val="24"/>
          <w:szCs w:val="24"/>
        </w:rPr>
        <w:t>Ajudância</w:t>
      </w:r>
      <w:proofErr w:type="spellEnd"/>
      <w:r w:rsidR="00172D82">
        <w:rPr>
          <w:rFonts w:ascii="Times New Roman" w:hAnsi="Times New Roman" w:cs="Times New Roman"/>
          <w:sz w:val="24"/>
          <w:szCs w:val="24"/>
        </w:rPr>
        <w:t>-</w:t>
      </w:r>
      <w:r w:rsidRPr="003C518F">
        <w:rPr>
          <w:rFonts w:ascii="Times New Roman" w:hAnsi="Times New Roman" w:cs="Times New Roman"/>
          <w:sz w:val="24"/>
          <w:szCs w:val="24"/>
        </w:rPr>
        <w:t>Geral da PMRO, para efeito de alterações e remuneração, de acordo com o artigo 80</w:t>
      </w:r>
      <w:r w:rsidR="00D6657A">
        <w:rPr>
          <w:rFonts w:ascii="Times New Roman" w:hAnsi="Times New Roman" w:cs="Times New Roman"/>
          <w:sz w:val="24"/>
          <w:szCs w:val="24"/>
        </w:rPr>
        <w:t xml:space="preserve"> </w:t>
      </w:r>
      <w:r w:rsidR="00610F80">
        <w:rPr>
          <w:rFonts w:ascii="Times New Roman" w:hAnsi="Times New Roman" w:cs="Times New Roman"/>
          <w:sz w:val="24"/>
          <w:szCs w:val="24"/>
        </w:rPr>
        <w:t xml:space="preserve">do </w:t>
      </w:r>
      <w:r w:rsidRPr="003C518F">
        <w:rPr>
          <w:rFonts w:ascii="Times New Roman" w:hAnsi="Times New Roman" w:cs="Times New Roman"/>
          <w:sz w:val="24"/>
          <w:szCs w:val="24"/>
        </w:rPr>
        <w:t>Decreto-Lei nº 09-A</w:t>
      </w:r>
      <w:r w:rsidR="00D6657A">
        <w:rPr>
          <w:rFonts w:ascii="Times New Roman" w:hAnsi="Times New Roman" w:cs="Times New Roman"/>
          <w:sz w:val="24"/>
          <w:szCs w:val="24"/>
        </w:rPr>
        <w:t>,</w:t>
      </w:r>
      <w:r w:rsidRPr="003C518F">
        <w:rPr>
          <w:rFonts w:ascii="Times New Roman" w:hAnsi="Times New Roman" w:cs="Times New Roman"/>
          <w:sz w:val="24"/>
          <w:szCs w:val="24"/>
        </w:rPr>
        <w:t xml:space="preserve"> de 9 de março de 1982.</w:t>
      </w:r>
    </w:p>
    <w:p w:rsidR="00E069BE" w:rsidRPr="003C518F" w:rsidRDefault="00E069BE" w:rsidP="0009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18F">
        <w:rPr>
          <w:rFonts w:ascii="Times New Roman" w:hAnsi="Times New Roman" w:cs="Times New Roman"/>
          <w:sz w:val="24"/>
          <w:szCs w:val="24"/>
        </w:rPr>
        <w:t> </w:t>
      </w:r>
    </w:p>
    <w:p w:rsidR="00E069BE" w:rsidRPr="003C518F" w:rsidRDefault="00AC138C" w:rsidP="0009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4º. </w:t>
      </w:r>
      <w:r w:rsidR="00E069BE" w:rsidRPr="003C518F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E069BE" w:rsidRPr="003C518F" w:rsidRDefault="00E069BE" w:rsidP="0009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18F">
        <w:rPr>
          <w:rFonts w:ascii="Times New Roman" w:hAnsi="Times New Roman" w:cs="Times New Roman"/>
          <w:sz w:val="24"/>
          <w:szCs w:val="24"/>
        </w:rPr>
        <w:t> </w:t>
      </w:r>
    </w:p>
    <w:p w:rsidR="00E069BE" w:rsidRPr="003C518F" w:rsidRDefault="00E069BE" w:rsidP="00093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18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A2CD7">
        <w:rPr>
          <w:rFonts w:ascii="Times New Roman" w:hAnsi="Times New Roman" w:cs="Times New Roman"/>
          <w:sz w:val="24"/>
          <w:szCs w:val="24"/>
        </w:rPr>
        <w:t xml:space="preserve"> 1° </w:t>
      </w:r>
      <w:r w:rsidRPr="003C518F">
        <w:rPr>
          <w:rFonts w:ascii="Times New Roman" w:hAnsi="Times New Roman" w:cs="Times New Roman"/>
          <w:sz w:val="24"/>
          <w:szCs w:val="24"/>
        </w:rPr>
        <w:t xml:space="preserve">de </w:t>
      </w:r>
      <w:r w:rsidR="00095901">
        <w:rPr>
          <w:rFonts w:ascii="Times New Roman" w:hAnsi="Times New Roman" w:cs="Times New Roman"/>
          <w:sz w:val="24"/>
          <w:szCs w:val="24"/>
        </w:rPr>
        <w:t>março</w:t>
      </w:r>
      <w:r w:rsidRPr="003C518F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E069BE" w:rsidRPr="003C518F" w:rsidRDefault="00E069BE" w:rsidP="0009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18F">
        <w:rPr>
          <w:rFonts w:ascii="Times New Roman" w:hAnsi="Times New Roman" w:cs="Times New Roman"/>
          <w:sz w:val="24"/>
          <w:szCs w:val="24"/>
        </w:rPr>
        <w:t> </w:t>
      </w:r>
    </w:p>
    <w:p w:rsidR="00E069BE" w:rsidRPr="003C518F" w:rsidRDefault="00E069BE" w:rsidP="0009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7C" w:rsidRDefault="00E069BE" w:rsidP="00AC1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8C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E069BE" w:rsidRPr="003C518F" w:rsidRDefault="00E069BE" w:rsidP="00AC1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18F">
        <w:rPr>
          <w:rFonts w:ascii="Times New Roman" w:hAnsi="Times New Roman" w:cs="Times New Roman"/>
          <w:sz w:val="24"/>
          <w:szCs w:val="24"/>
        </w:rPr>
        <w:t>Governador</w:t>
      </w:r>
    </w:p>
    <w:p w:rsidR="009D03E3" w:rsidRPr="003C518F" w:rsidRDefault="009D03E3" w:rsidP="0009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03E3" w:rsidRPr="003C518F" w:rsidSect="003C518F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8F" w:rsidRDefault="003C518F" w:rsidP="003C518F">
      <w:pPr>
        <w:spacing w:after="0" w:line="240" w:lineRule="auto"/>
      </w:pPr>
      <w:r>
        <w:separator/>
      </w:r>
    </w:p>
  </w:endnote>
  <w:endnote w:type="continuationSeparator" w:id="0">
    <w:p w:rsidR="003C518F" w:rsidRDefault="003C518F" w:rsidP="003C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8F" w:rsidRDefault="003C518F" w:rsidP="003C518F">
      <w:pPr>
        <w:spacing w:after="0" w:line="240" w:lineRule="auto"/>
      </w:pPr>
      <w:r>
        <w:separator/>
      </w:r>
    </w:p>
  </w:footnote>
  <w:footnote w:type="continuationSeparator" w:id="0">
    <w:p w:rsidR="003C518F" w:rsidRDefault="003C518F" w:rsidP="003C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8F" w:rsidRPr="008009E0" w:rsidRDefault="003C518F" w:rsidP="003C518F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13891083" r:id="rId2"/>
      </w:object>
    </w:r>
  </w:p>
  <w:p w:rsidR="003C518F" w:rsidRPr="008009E0" w:rsidRDefault="003C518F" w:rsidP="003C518F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3C518F" w:rsidRPr="008E35E5" w:rsidRDefault="003C518F" w:rsidP="003C518F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3C518F" w:rsidRDefault="003C51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BE"/>
    <w:rsid w:val="00043B14"/>
    <w:rsid w:val="00093934"/>
    <w:rsid w:val="00095901"/>
    <w:rsid w:val="00172D82"/>
    <w:rsid w:val="002959FD"/>
    <w:rsid w:val="0037017C"/>
    <w:rsid w:val="003915F6"/>
    <w:rsid w:val="003C518F"/>
    <w:rsid w:val="00446029"/>
    <w:rsid w:val="005055FD"/>
    <w:rsid w:val="00610F80"/>
    <w:rsid w:val="00611EA9"/>
    <w:rsid w:val="00696E74"/>
    <w:rsid w:val="00790E9B"/>
    <w:rsid w:val="007A6256"/>
    <w:rsid w:val="007B3299"/>
    <w:rsid w:val="009C6669"/>
    <w:rsid w:val="009D03E3"/>
    <w:rsid w:val="00AC138C"/>
    <w:rsid w:val="00B35210"/>
    <w:rsid w:val="00D6657A"/>
    <w:rsid w:val="00DA2CD7"/>
    <w:rsid w:val="00E069BE"/>
    <w:rsid w:val="00F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82D7B44-347B-4E3C-9C35-F15E180D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E0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E0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E0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E0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0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69BE"/>
    <w:rPr>
      <w:b/>
      <w:bCs/>
    </w:rPr>
  </w:style>
  <w:style w:type="paragraph" w:styleId="SemEspaamento">
    <w:name w:val="No Spacing"/>
    <w:uiPriority w:val="1"/>
    <w:qFormat/>
    <w:rsid w:val="00E069B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C5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18F"/>
  </w:style>
  <w:style w:type="paragraph" w:styleId="Rodap">
    <w:name w:val="footer"/>
    <w:basedOn w:val="Normal"/>
    <w:link w:val="RodapChar"/>
    <w:uiPriority w:val="99"/>
    <w:unhideWhenUsed/>
    <w:rsid w:val="003C5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18F"/>
  </w:style>
  <w:style w:type="paragraph" w:styleId="Textodebalo">
    <w:name w:val="Balloon Text"/>
    <w:basedOn w:val="Normal"/>
    <w:link w:val="TextodebaloChar"/>
    <w:uiPriority w:val="99"/>
    <w:semiHidden/>
    <w:unhideWhenUsed/>
    <w:rsid w:val="0004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24</cp:revision>
  <cp:lastPrinted>2019-02-26T13:06:00Z</cp:lastPrinted>
  <dcterms:created xsi:type="dcterms:W3CDTF">2019-02-26T11:37:00Z</dcterms:created>
  <dcterms:modified xsi:type="dcterms:W3CDTF">2019-03-12T14:18:00Z</dcterms:modified>
</cp:coreProperties>
</file>