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0C" w:rsidRPr="004C230C" w:rsidRDefault="004C230C" w:rsidP="004C230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ECRETO N</w:t>
      </w:r>
      <w:r w:rsidR="00752FA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D52A04">
        <w:rPr>
          <w:rFonts w:ascii="Times New Roman" w:hAnsi="Times New Roman" w:cs="Times New Roman"/>
          <w:sz w:val="24"/>
          <w:szCs w:val="24"/>
          <w:lang w:eastAsia="pt-BR"/>
        </w:rPr>
        <w:t xml:space="preserve"> 23.670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76B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52A04">
        <w:rPr>
          <w:rFonts w:ascii="Times New Roman" w:hAnsi="Times New Roman" w:cs="Times New Roman"/>
          <w:sz w:val="24"/>
          <w:szCs w:val="24"/>
          <w:lang w:eastAsia="pt-BR"/>
        </w:rPr>
        <w:t xml:space="preserve"> 26 D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eastAsia="pt-BR"/>
        </w:rPr>
        <w:t>FEVEREIRO DE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F90DC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65351" w:rsidRDefault="00665351" w:rsidP="0066535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Cede Praças da Políci</w:t>
      </w:r>
      <w:r w:rsidR="00971AA4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665351" w:rsidRDefault="00665351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</w:t>
      </w:r>
      <w:r w:rsidR="00665351">
        <w:rPr>
          <w:rFonts w:ascii="Times New Roman" w:hAnsi="Times New Roman" w:cs="Times New Roman"/>
          <w:sz w:val="24"/>
          <w:szCs w:val="24"/>
          <w:lang w:eastAsia="pt-BR"/>
        </w:rPr>
        <w:t xml:space="preserve"> artigo 65, inciso V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da</w:t>
      </w:r>
      <w:r w:rsidR="00665351">
        <w:rPr>
          <w:rFonts w:ascii="Times New Roman" w:hAnsi="Times New Roman" w:cs="Times New Roman"/>
          <w:sz w:val="24"/>
          <w:szCs w:val="24"/>
          <w:lang w:eastAsia="pt-BR"/>
        </w:rPr>
        <w:t xml:space="preserve"> Constituição do Estado, </w:t>
      </w: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65351" w:rsidRPr="00487135" w:rsidRDefault="00665351" w:rsidP="006653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87135">
        <w:rPr>
          <w:rFonts w:ascii="Times New Roman" w:hAnsi="Times New Roman" w:cs="Times New Roman"/>
          <w:sz w:val="24"/>
          <w:szCs w:val="24"/>
        </w:rPr>
        <w:t>:</w:t>
      </w: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1º. Ficam</w:t>
      </w:r>
      <w:r w:rsidR="00665351">
        <w:rPr>
          <w:rFonts w:ascii="Times New Roman" w:hAnsi="Times New Roman" w:cs="Times New Roman"/>
          <w:sz w:val="24"/>
          <w:szCs w:val="24"/>
          <w:lang w:eastAsia="pt-BR"/>
        </w:rPr>
        <w:t xml:space="preserve"> os Policiais Militares, abaixo relacionados, cedidos à</w:t>
      </w:r>
      <w:r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665351">
        <w:rPr>
          <w:rFonts w:ascii="Times New Roman" w:hAnsi="Times New Roman" w:cs="Times New Roman"/>
          <w:sz w:val="24"/>
          <w:szCs w:val="24"/>
          <w:lang w:eastAsia="pt-BR"/>
        </w:rPr>
        <w:t xml:space="preserve">Assembleia Legislativa </w:t>
      </w:r>
      <w:r w:rsidR="00C872F9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665351">
        <w:rPr>
          <w:rFonts w:ascii="Times New Roman" w:hAnsi="Times New Roman" w:cs="Times New Roman"/>
          <w:sz w:val="24"/>
          <w:szCs w:val="24"/>
          <w:lang w:eastAsia="pt-BR"/>
        </w:rPr>
        <w:t>Estado de Rondônia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C230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</w:t>
      </w:r>
      <w:r w:rsidR="00752FAE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="00665351" w:rsidRPr="004C230C">
        <w:rPr>
          <w:rFonts w:ascii="Times New Roman" w:hAnsi="Times New Roman" w:cs="Times New Roman"/>
          <w:sz w:val="24"/>
          <w:szCs w:val="24"/>
          <w:lang w:eastAsia="pt-BR"/>
        </w:rPr>
        <w:t>rgão de origem,</w:t>
      </w:r>
      <w:r w:rsidR="00665351">
        <w:rPr>
          <w:rFonts w:ascii="Times New Roman" w:hAnsi="Times New Roman" w:cs="Times New Roman"/>
          <w:sz w:val="24"/>
          <w:szCs w:val="24"/>
          <w:lang w:eastAsia="pt-BR"/>
        </w:rPr>
        <w:t xml:space="preserve"> no período de 1º </w:t>
      </w:r>
      <w:r w:rsidR="00665351"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de fevereiro a 31 de dezembro de 2019, </w:t>
      </w:r>
      <w:r w:rsidR="00752FAE">
        <w:rPr>
          <w:rFonts w:ascii="Times New Roman" w:hAnsi="Times New Roman" w:cs="Times New Roman"/>
          <w:sz w:val="24"/>
          <w:szCs w:val="24"/>
          <w:lang w:eastAsia="pt-BR"/>
        </w:rPr>
        <w:t xml:space="preserve">conforme artigo 46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eastAsia="pt-BR"/>
        </w:rPr>
        <w:t>Lei nº</w:t>
      </w:r>
      <w:r w:rsidR="00752FA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4.302</w:t>
      </w:r>
      <w:r w:rsidR="00296AE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52FAE">
        <w:rPr>
          <w:rFonts w:ascii="Times New Roman" w:hAnsi="Times New Roman" w:cs="Times New Roman"/>
          <w:sz w:val="24"/>
          <w:szCs w:val="24"/>
          <w:lang w:eastAsia="pt-BR"/>
        </w:rPr>
        <w:t xml:space="preserve"> de 25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de junho de 2018</w:t>
      </w:r>
      <w:r w:rsidR="00665351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</w:p>
    <w:p w:rsidR="00665351" w:rsidRPr="004C230C" w:rsidRDefault="00665351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8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1843"/>
        <w:gridCol w:w="1134"/>
        <w:gridCol w:w="4678"/>
      </w:tblGrid>
      <w:tr w:rsidR="004C230C" w:rsidRPr="004C230C" w:rsidTr="009C060B">
        <w:trPr>
          <w:trHeight w:val="298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9257DA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ORD</w:t>
            </w:r>
            <w:r w:rsidR="00805A1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9257DA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9257DA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9257DA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</w:tr>
      <w:tr w:rsidR="004C230C" w:rsidRPr="004C230C" w:rsidTr="009C060B">
        <w:trPr>
          <w:trHeight w:val="22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3713CF" w:rsidRDefault="0045634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3713C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776B6A" w:rsidRPr="003713C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4367-4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APARECIDO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ALEXANDRE DO ESPÍRITO SANTO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4972-1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ALBERTO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J</w:t>
            </w: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ORGE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VALLE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5869-3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JOSEMAR BRASIL DE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CARVALHO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5936-2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D860C6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MAURO SÉRGIO</w:t>
            </w: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SANTOS SILVA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6366-2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JADSON</w:t>
            </w:r>
            <w:r w:rsidRPr="004C23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ANDRÉ CRUZ </w:t>
            </w: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MELO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3713CF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 w:rsidRPr="003713C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5957-0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D860C6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OZIEL </w:t>
            </w: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NEIVA DE CARVALHO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7497-2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RAFAEL 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ALVES PALOMO NETO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7206-5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JOEL GOMES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BERNARDO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6191</w:t>
            </w:r>
            <w:r w:rsidR="00AB7DB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JOSÉ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AUGUSTO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PEREIRA SANTANA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7362-9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DJEISON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ZIMMERMANN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MOTTA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6919</w:t>
            </w:r>
            <w:r w:rsidR="00AB7DB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FRANCINEUDO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MOREIRA DOS SANTOS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7337-0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WELLEST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FERRREIRA</w:t>
            </w: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D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SILVA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7213-2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D860C6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LEANDRO</w:t>
            </w: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MARQUES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7058-6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MÁRCIO </w:t>
            </w: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CARLOS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VENÂNCIO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9263-8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MARCOS </w:t>
            </w: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FERNANDES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VIEIRA</w:t>
            </w:r>
          </w:p>
        </w:tc>
      </w:tr>
      <w:tr w:rsidR="004C230C" w:rsidRPr="004C230C" w:rsidTr="009C060B">
        <w:trPr>
          <w:trHeight w:val="24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  <w:r w:rsidR="00776B6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9146-6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CLAUDINEY DE SOUZA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DOURADO</w:t>
            </w:r>
          </w:p>
        </w:tc>
      </w:tr>
      <w:tr w:rsidR="004C230C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4C230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9274-5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30C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RODRIGO </w:t>
            </w:r>
            <w:r w:rsidRPr="00D860C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ROQUE</w:t>
            </w:r>
            <w:r w:rsidRPr="00D860C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4C230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PASSOS DOS SANTOS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9284-5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TERESLENO DE SOUZA FERREIRA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9290-7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WANDSON LIRA DE BRITO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9460-8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4C230C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WESLEY BATISTA NICHIO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Default="00D76AE3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9408-8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ÉRIQUE RODRIGUES MARQUES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Default="00D76AE3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9502-4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FABIO LUIZ DE BARROS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Default="00D76AE3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8591-1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6AE3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6AE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CASSIO FARIAS BARTBOZA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Default="00D715CC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9527-2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DANILO LOPES NUNES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Default="00D715CC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9537-6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ILGNER FIUZA RODRIGUES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Default="00D715CC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9161-3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DANIEL LAMARÃO ALVES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Default="00D715CC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7413-0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PAULO FIRMINO ROSA JUNIOR</w:t>
            </w:r>
          </w:p>
        </w:tc>
      </w:tr>
      <w:tr w:rsidR="00D76AE3" w:rsidRPr="004C230C" w:rsidTr="009C060B">
        <w:trPr>
          <w:trHeight w:val="10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Default="00D715CC" w:rsidP="00296A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9270-3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AE3" w:rsidRPr="00D76AE3" w:rsidRDefault="00D715CC" w:rsidP="004C230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15C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NEILTON ASSIS ABADIAS DO NASCIMENTO</w:t>
            </w:r>
          </w:p>
        </w:tc>
      </w:tr>
    </w:tbl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vanish/>
          <w:sz w:val="24"/>
          <w:szCs w:val="24"/>
          <w:lang w:eastAsia="pt-BR"/>
        </w:rPr>
      </w:pPr>
    </w:p>
    <w:p w:rsid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9257DA" w:rsidRPr="00F93EC4">
        <w:rPr>
          <w:rFonts w:ascii="Times New Roman" w:hAnsi="Times New Roman" w:cs="Times New Roman"/>
          <w:sz w:val="24"/>
          <w:szCs w:val="24"/>
        </w:rPr>
        <w:t>Os Policiais Militares poderão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, quando nece</w:t>
      </w:r>
      <w:r w:rsidR="009257DA">
        <w:rPr>
          <w:rFonts w:ascii="Times New Roman" w:hAnsi="Times New Roman" w:cs="Times New Roman"/>
          <w:sz w:val="24"/>
          <w:szCs w:val="24"/>
          <w:lang w:eastAsia="pt-BR"/>
        </w:rPr>
        <w:t>ssário e devidamente requisitados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pelo Comandante-Geral</w:t>
      </w:r>
      <w:r w:rsidR="00593CA7">
        <w:rPr>
          <w:rFonts w:ascii="Times New Roman" w:hAnsi="Times New Roman" w:cs="Times New Roman"/>
          <w:sz w:val="24"/>
          <w:szCs w:val="24"/>
          <w:lang w:eastAsia="pt-BR"/>
        </w:rPr>
        <w:t xml:space="preserve"> da PMRO, atuar em policiamento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extraordinário, especial, em grandes eventos, compor </w:t>
      </w:r>
      <w:r w:rsidR="009257DA">
        <w:rPr>
          <w:rFonts w:ascii="Times New Roman" w:hAnsi="Times New Roman" w:cs="Times New Roman"/>
          <w:sz w:val="24"/>
          <w:szCs w:val="24"/>
          <w:lang w:eastAsia="pt-BR"/>
        </w:rPr>
        <w:t xml:space="preserve">também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comissões e instruir procedimentos </w:t>
      </w:r>
      <w:proofErr w:type="spellStart"/>
      <w:r w:rsidRPr="004C230C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</w:t>
      </w:r>
      <w:r w:rsidR="0088775A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a escalas de serviços compatíveis com as atividades desempenhadas no Órgão cessionário.</w:t>
      </w: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C230C" w:rsidRPr="004C230C" w:rsidRDefault="004C230C" w:rsidP="00D860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Ficam os</w:t>
      </w:r>
      <w:r w:rsidR="00D860C6">
        <w:rPr>
          <w:rFonts w:ascii="Times New Roman" w:hAnsi="Times New Roman" w:cs="Times New Roman"/>
          <w:sz w:val="24"/>
          <w:szCs w:val="24"/>
          <w:lang w:eastAsia="pt-BR"/>
        </w:rPr>
        <w:t xml:space="preserve"> referidos Policiais M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ilitares agregados ao Quadro de Praças da Polícia</w:t>
      </w:r>
      <w:r w:rsidR="00D860C6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QPPM</w:t>
      </w:r>
      <w:r w:rsidR="00D860C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60C6" w:rsidRPr="004C230C">
        <w:rPr>
          <w:rFonts w:ascii="Times New Roman" w:hAnsi="Times New Roman" w:cs="Times New Roman"/>
          <w:sz w:val="24"/>
          <w:szCs w:val="24"/>
          <w:lang w:eastAsia="pt-BR"/>
        </w:rPr>
        <w:t>por passar</w:t>
      </w:r>
      <w:r w:rsidR="00D860C6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D860C6" w:rsidRPr="004C230C">
        <w:rPr>
          <w:rFonts w:ascii="Times New Roman" w:hAnsi="Times New Roman" w:cs="Times New Roman"/>
          <w:sz w:val="24"/>
          <w:szCs w:val="24"/>
          <w:lang w:eastAsia="pt-BR"/>
        </w:rPr>
        <w:t> a exercer função de natureza policial-militar</w:t>
      </w:r>
      <w:r w:rsidR="00D860C6">
        <w:rPr>
          <w:rFonts w:ascii="Times New Roman" w:hAnsi="Times New Roman" w:cs="Times New Roman"/>
          <w:sz w:val="24"/>
          <w:szCs w:val="24"/>
          <w:lang w:eastAsia="pt-BR"/>
        </w:rPr>
        <w:t xml:space="preserve"> na </w:t>
      </w:r>
      <w:r w:rsidR="00D860C6" w:rsidRPr="004C230C">
        <w:rPr>
          <w:rFonts w:ascii="Times New Roman" w:hAnsi="Times New Roman" w:cs="Times New Roman"/>
          <w:sz w:val="24"/>
          <w:szCs w:val="24"/>
          <w:lang w:eastAsia="pt-BR"/>
        </w:rPr>
        <w:t>Assembleia Legislati</w:t>
      </w:r>
      <w:r w:rsidR="00D860C6">
        <w:rPr>
          <w:rFonts w:ascii="Times New Roman" w:hAnsi="Times New Roman" w:cs="Times New Roman"/>
          <w:sz w:val="24"/>
          <w:szCs w:val="24"/>
          <w:lang w:eastAsia="pt-BR"/>
        </w:rPr>
        <w:t xml:space="preserve">va do Estado de Rondônia,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pelo mesmo período de sua cedência, em co</w:t>
      </w:r>
      <w:r w:rsidR="00776B6A">
        <w:rPr>
          <w:rFonts w:ascii="Times New Roman" w:hAnsi="Times New Roman" w:cs="Times New Roman"/>
          <w:sz w:val="24"/>
          <w:szCs w:val="24"/>
          <w:lang w:eastAsia="pt-BR"/>
        </w:rPr>
        <w:t xml:space="preserve">nsonância com o inciso I </w:t>
      </w:r>
      <w:r w:rsidR="00593CA7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§ 1º do artig</w:t>
      </w:r>
      <w:r w:rsidR="00D860C6">
        <w:rPr>
          <w:rFonts w:ascii="Times New Roman" w:hAnsi="Times New Roman" w:cs="Times New Roman"/>
          <w:sz w:val="24"/>
          <w:szCs w:val="24"/>
          <w:lang w:eastAsia="pt-BR"/>
        </w:rPr>
        <w:t>o 79 do Decreto-Lei nº 09-A</w:t>
      </w:r>
      <w:r w:rsidR="00776B6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860C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9 de março de 19</w:t>
      </w:r>
      <w:r w:rsidR="00593CA7">
        <w:rPr>
          <w:rFonts w:ascii="Times New Roman" w:hAnsi="Times New Roman" w:cs="Times New Roman"/>
          <w:sz w:val="24"/>
          <w:szCs w:val="24"/>
          <w:lang w:eastAsia="pt-BR"/>
        </w:rPr>
        <w:t xml:space="preserve">82, combinado com o inciso VI do </w:t>
      </w:r>
      <w:r w:rsidR="00776B6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593CA7">
        <w:rPr>
          <w:rFonts w:ascii="Times New Roman" w:hAnsi="Times New Roman" w:cs="Times New Roman"/>
          <w:sz w:val="24"/>
          <w:szCs w:val="24"/>
          <w:lang w:eastAsia="pt-BR"/>
        </w:rPr>
        <w:t>rtigo 1º da Lei Co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mplementar</w:t>
      </w:r>
      <w:r w:rsidR="00776B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93CA7">
        <w:rPr>
          <w:rFonts w:ascii="Times New Roman" w:hAnsi="Times New Roman" w:cs="Times New Roman"/>
          <w:sz w:val="24"/>
          <w:szCs w:val="24"/>
          <w:lang w:eastAsia="pt-BR"/>
        </w:rPr>
        <w:t xml:space="preserve">n° </w:t>
      </w:r>
      <w:r w:rsidR="00776B6A">
        <w:rPr>
          <w:rFonts w:ascii="Times New Roman" w:hAnsi="Times New Roman" w:cs="Times New Roman"/>
          <w:sz w:val="24"/>
          <w:szCs w:val="24"/>
          <w:lang w:eastAsia="pt-BR"/>
        </w:rPr>
        <w:t>237</w:t>
      </w:r>
      <w:r w:rsidR="00593CA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76B6A">
        <w:rPr>
          <w:rFonts w:ascii="Times New Roman" w:hAnsi="Times New Roman" w:cs="Times New Roman"/>
          <w:sz w:val="24"/>
          <w:szCs w:val="24"/>
          <w:lang w:eastAsia="pt-BR"/>
        </w:rPr>
        <w:t> de 20 de dezembro de 2000.</w:t>
      </w:r>
    </w:p>
    <w:p w:rsidR="00D860C6" w:rsidRDefault="00D860C6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Ficam os Policia</w:t>
      </w:r>
      <w:r w:rsidR="00776B6A">
        <w:rPr>
          <w:rFonts w:ascii="Times New Roman" w:hAnsi="Times New Roman" w:cs="Times New Roman"/>
          <w:sz w:val="24"/>
          <w:szCs w:val="24"/>
          <w:lang w:eastAsia="pt-BR"/>
        </w:rPr>
        <w:t>is Militares adidos à Ajudância-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Geral para efeito de alterações e remuneração, de acordo com o artigo 80 </w:t>
      </w:r>
      <w:r w:rsidR="00776B6A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28057D">
        <w:rPr>
          <w:rFonts w:ascii="Times New Roman" w:hAnsi="Times New Roman" w:cs="Times New Roman"/>
          <w:sz w:val="24"/>
          <w:szCs w:val="24"/>
          <w:lang w:eastAsia="pt-BR"/>
        </w:rPr>
        <w:t xml:space="preserve">Decreto-Lei nº 09-A, de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Pal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ácio do Governo do Estado de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Rondônia, em</w:t>
      </w:r>
      <w:r w:rsidR="00D52A04">
        <w:rPr>
          <w:rFonts w:ascii="Times New Roman" w:hAnsi="Times New Roman" w:cs="Times New Roman"/>
          <w:sz w:val="24"/>
          <w:szCs w:val="24"/>
          <w:lang w:eastAsia="pt-BR"/>
        </w:rPr>
        <w:t xml:space="preserve"> 26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de fevereiro de 2019, 131º da República</w:t>
      </w:r>
    </w:p>
    <w:p w:rsid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776B6A" w:rsidRPr="004C230C" w:rsidRDefault="00776B6A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230C" w:rsidRPr="004C230C" w:rsidRDefault="004C230C" w:rsidP="004C230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MARCOS JOSÉ ROCHA DOS SANTOS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C230C" w:rsidRPr="004C230C" w:rsidRDefault="004C230C" w:rsidP="004C230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4C23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F36999" w:rsidRDefault="00F36999"/>
    <w:sectPr w:rsidR="00F36999" w:rsidSect="00F90DC5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84" w:rsidRDefault="00B22B84" w:rsidP="00F90DC5">
      <w:pPr>
        <w:spacing w:after="0" w:line="240" w:lineRule="auto"/>
      </w:pPr>
      <w:r>
        <w:separator/>
      </w:r>
    </w:p>
  </w:endnote>
  <w:endnote w:type="continuationSeparator" w:id="0">
    <w:p w:rsidR="00B22B84" w:rsidRDefault="00B22B84" w:rsidP="00F9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428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3CA7" w:rsidRPr="00593CA7" w:rsidRDefault="00593CA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93C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3C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3C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2A0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93C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3CA7" w:rsidRDefault="00593C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84" w:rsidRDefault="00B22B84" w:rsidP="00F90DC5">
      <w:pPr>
        <w:spacing w:after="0" w:line="240" w:lineRule="auto"/>
      </w:pPr>
      <w:r>
        <w:separator/>
      </w:r>
    </w:p>
  </w:footnote>
  <w:footnote w:type="continuationSeparator" w:id="0">
    <w:p w:rsidR="00B22B84" w:rsidRDefault="00B22B84" w:rsidP="00F9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C5" w:rsidRPr="008009E0" w:rsidRDefault="00F90DC5" w:rsidP="00F90DC5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9.75pt" o:ole="" fillcolor="window">
          <v:imagedata r:id="rId1" o:title=""/>
        </v:shape>
        <o:OLEObject Type="Embed" ProgID="Word.Picture.8" ShapeID="_x0000_i1025" DrawAspect="Content" ObjectID="_1612687860" r:id="rId2"/>
      </w:object>
    </w:r>
  </w:p>
  <w:p w:rsidR="00F90DC5" w:rsidRPr="008009E0" w:rsidRDefault="00F90DC5" w:rsidP="00F90DC5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F90DC5" w:rsidRPr="008E35E5" w:rsidRDefault="00F90DC5" w:rsidP="00F90DC5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F90DC5" w:rsidRDefault="00F90D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DE6"/>
    <w:multiLevelType w:val="multilevel"/>
    <w:tmpl w:val="E2EE5E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A1CBB"/>
    <w:multiLevelType w:val="multilevel"/>
    <w:tmpl w:val="D5444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C47CF"/>
    <w:multiLevelType w:val="multilevel"/>
    <w:tmpl w:val="094A9E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646F0"/>
    <w:multiLevelType w:val="multilevel"/>
    <w:tmpl w:val="42C4C6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52D53"/>
    <w:multiLevelType w:val="multilevel"/>
    <w:tmpl w:val="0824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069FA"/>
    <w:multiLevelType w:val="multilevel"/>
    <w:tmpl w:val="BD32B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15FC7"/>
    <w:multiLevelType w:val="multilevel"/>
    <w:tmpl w:val="2EFA7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83E90"/>
    <w:multiLevelType w:val="multilevel"/>
    <w:tmpl w:val="C7823E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10CF0"/>
    <w:multiLevelType w:val="multilevel"/>
    <w:tmpl w:val="2736B1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919CC"/>
    <w:multiLevelType w:val="multilevel"/>
    <w:tmpl w:val="C62E5E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61C6E"/>
    <w:multiLevelType w:val="multilevel"/>
    <w:tmpl w:val="D88AB4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4533A"/>
    <w:multiLevelType w:val="multilevel"/>
    <w:tmpl w:val="52364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E2174"/>
    <w:multiLevelType w:val="multilevel"/>
    <w:tmpl w:val="157A42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4590C"/>
    <w:multiLevelType w:val="multilevel"/>
    <w:tmpl w:val="BEF690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47F4F"/>
    <w:multiLevelType w:val="multilevel"/>
    <w:tmpl w:val="98FA4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F4FD8"/>
    <w:multiLevelType w:val="multilevel"/>
    <w:tmpl w:val="8B2E0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65455"/>
    <w:multiLevelType w:val="multilevel"/>
    <w:tmpl w:val="0720A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40728"/>
    <w:multiLevelType w:val="multilevel"/>
    <w:tmpl w:val="96E8CE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5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0C"/>
    <w:rsid w:val="000406E6"/>
    <w:rsid w:val="001321BD"/>
    <w:rsid w:val="0028057D"/>
    <w:rsid w:val="00296AEE"/>
    <w:rsid w:val="003713CF"/>
    <w:rsid w:val="0045634C"/>
    <w:rsid w:val="004C230C"/>
    <w:rsid w:val="00593CA7"/>
    <w:rsid w:val="005E6BC6"/>
    <w:rsid w:val="00665351"/>
    <w:rsid w:val="00752FAE"/>
    <w:rsid w:val="00776B6A"/>
    <w:rsid w:val="00805A1F"/>
    <w:rsid w:val="0088775A"/>
    <w:rsid w:val="008D7DAD"/>
    <w:rsid w:val="009257DA"/>
    <w:rsid w:val="00971AA4"/>
    <w:rsid w:val="009C060B"/>
    <w:rsid w:val="009E37A7"/>
    <w:rsid w:val="00AB7DB0"/>
    <w:rsid w:val="00B22B84"/>
    <w:rsid w:val="00BB68AC"/>
    <w:rsid w:val="00C82983"/>
    <w:rsid w:val="00C872F9"/>
    <w:rsid w:val="00D52A04"/>
    <w:rsid w:val="00D715CC"/>
    <w:rsid w:val="00D76AE3"/>
    <w:rsid w:val="00D860C6"/>
    <w:rsid w:val="00F36999"/>
    <w:rsid w:val="00F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9646FCF5-A796-4487-A7FF-1954708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4C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C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230C"/>
    <w:rPr>
      <w:b/>
      <w:bCs/>
    </w:rPr>
  </w:style>
  <w:style w:type="paragraph" w:customStyle="1" w:styleId="textocentralizado">
    <w:name w:val="texto_centralizado"/>
    <w:basedOn w:val="Normal"/>
    <w:rsid w:val="004C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C230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90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DC5"/>
  </w:style>
  <w:style w:type="paragraph" w:styleId="Rodap">
    <w:name w:val="footer"/>
    <w:basedOn w:val="Normal"/>
    <w:link w:val="RodapChar"/>
    <w:uiPriority w:val="99"/>
    <w:unhideWhenUsed/>
    <w:rsid w:val="00F90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DC5"/>
  </w:style>
  <w:style w:type="paragraph" w:styleId="Textodebalo">
    <w:name w:val="Balloon Text"/>
    <w:basedOn w:val="Normal"/>
    <w:link w:val="TextodebaloChar"/>
    <w:uiPriority w:val="99"/>
    <w:semiHidden/>
    <w:unhideWhenUsed/>
    <w:rsid w:val="008D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2019-02-22T12:13:00Z</cp:lastPrinted>
  <dcterms:created xsi:type="dcterms:W3CDTF">2019-02-21T15:17:00Z</dcterms:created>
  <dcterms:modified xsi:type="dcterms:W3CDTF">2019-02-26T16:05:00Z</dcterms:modified>
</cp:coreProperties>
</file>