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7E" w:rsidRPr="00A6757E" w:rsidRDefault="00A6757E" w:rsidP="00A675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BF6109">
        <w:rPr>
          <w:rFonts w:ascii="Times New Roman" w:hAnsi="Times New Roman" w:cs="Times New Roman"/>
          <w:sz w:val="24"/>
          <w:szCs w:val="24"/>
          <w:lang w:eastAsia="pt-BR"/>
        </w:rPr>
        <w:t xml:space="preserve"> 23.655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BF6109">
        <w:rPr>
          <w:rFonts w:ascii="Times New Roman" w:hAnsi="Times New Roman" w:cs="Times New Roman"/>
          <w:sz w:val="24"/>
          <w:szCs w:val="24"/>
          <w:lang w:eastAsia="pt-BR"/>
        </w:rPr>
        <w:t xml:space="preserve"> 13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FEVEREIRO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  2019.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57E" w:rsidRPr="00A6757E" w:rsidTr="00BF4EFA">
        <w:trPr>
          <w:trHeight w:val="272"/>
          <w:tblCellSpacing w:w="7" w:type="dxa"/>
        </w:trPr>
        <w:tc>
          <w:tcPr>
            <w:tcW w:w="10178" w:type="dxa"/>
            <w:vAlign w:val="center"/>
            <w:hideMark/>
          </w:tcPr>
          <w:p w:rsidR="00A6757E" w:rsidRPr="00A6757E" w:rsidRDefault="00A6757E" w:rsidP="00A6757E">
            <w:pPr>
              <w:pStyle w:val="SemEspaamento"/>
              <w:ind w:left="510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6757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Promove ao Posto de </w:t>
            </w:r>
            <w:r w:rsidR="0053270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Oficial PM por Tempo de Serviço</w:t>
            </w:r>
            <w:r w:rsidRPr="00A6757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na Polícia Militar do Estado de Rondônia.</w:t>
            </w:r>
          </w:p>
        </w:tc>
      </w:tr>
    </w:tbl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936EE" w:rsidRPr="00B936EE" w:rsidRDefault="00B936EE" w:rsidP="00B936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6EE">
        <w:rPr>
          <w:rFonts w:ascii="Times New Roman" w:hAnsi="Times New Roman" w:cs="Times New Roman"/>
          <w:sz w:val="24"/>
          <w:szCs w:val="24"/>
        </w:rPr>
        <w:t>O GOVERNADOR DO ESTADO DE RONDÔNIA,</w:t>
      </w:r>
      <w:r w:rsidRPr="00B936EE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B936EE">
        <w:rPr>
          <w:rFonts w:ascii="Times New Roman" w:hAnsi="Times New Roman" w:cs="Times New Roman"/>
          <w:sz w:val="24"/>
          <w:szCs w:val="24"/>
        </w:rPr>
        <w:t>no uso das</w:t>
      </w:r>
      <w:r w:rsidR="00BF4EFA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B936EE">
        <w:rPr>
          <w:rFonts w:ascii="Times New Roman" w:hAnsi="Times New Roman" w:cs="Times New Roman"/>
          <w:sz w:val="24"/>
          <w:szCs w:val="24"/>
        </w:rPr>
        <w:t xml:space="preserve">rtigo 65, </w:t>
      </w:r>
      <w:r w:rsidR="00BF4EFA">
        <w:rPr>
          <w:rFonts w:ascii="Times New Roman" w:hAnsi="Times New Roman" w:cs="Times New Roman"/>
          <w:sz w:val="24"/>
          <w:szCs w:val="24"/>
        </w:rPr>
        <w:t>inciso V</w:t>
      </w:r>
      <w:r w:rsidRPr="00B936EE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BF4EFA">
        <w:rPr>
          <w:rFonts w:ascii="Times New Roman" w:hAnsi="Times New Roman" w:cs="Times New Roman"/>
          <w:sz w:val="24"/>
          <w:szCs w:val="24"/>
        </w:rPr>
        <w:t xml:space="preserve">do </w:t>
      </w:r>
      <w:r w:rsidRPr="00B936EE">
        <w:rPr>
          <w:rFonts w:ascii="Times New Roman" w:hAnsi="Times New Roman" w:cs="Times New Roman"/>
          <w:sz w:val="24"/>
          <w:szCs w:val="24"/>
        </w:rPr>
        <w:t>Estad</w:t>
      </w:r>
      <w:r w:rsidR="00BF4EFA">
        <w:rPr>
          <w:rFonts w:ascii="Times New Roman" w:hAnsi="Times New Roman" w:cs="Times New Roman"/>
          <w:sz w:val="24"/>
          <w:szCs w:val="24"/>
        </w:rPr>
        <w:t>o</w:t>
      </w:r>
      <w:r w:rsidRPr="00B936EE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BF4EFA">
        <w:rPr>
          <w:rFonts w:ascii="Times New Roman" w:hAnsi="Times New Roman" w:cs="Times New Roman"/>
          <w:sz w:val="24"/>
          <w:szCs w:val="24"/>
        </w:rPr>
        <w:t>artigo</w:t>
      </w:r>
      <w:r w:rsidRPr="00B936EE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BF4EFA">
        <w:rPr>
          <w:rFonts w:ascii="Times New Roman" w:hAnsi="Times New Roman" w:cs="Times New Roman"/>
          <w:sz w:val="24"/>
          <w:szCs w:val="24"/>
        </w:rPr>
        <w:t xml:space="preserve">º 11, de </w:t>
      </w:r>
      <w:r w:rsidRPr="00B936EE">
        <w:rPr>
          <w:rFonts w:ascii="Times New Roman" w:hAnsi="Times New Roman" w:cs="Times New Roman"/>
          <w:sz w:val="24"/>
          <w:szCs w:val="24"/>
        </w:rPr>
        <w:t xml:space="preserve">9 de março de </w:t>
      </w:r>
      <w:bookmarkStart w:id="0" w:name="_GoBack"/>
      <w:bookmarkEnd w:id="0"/>
      <w:r w:rsidRPr="00B936EE">
        <w:rPr>
          <w:rFonts w:ascii="Times New Roman" w:hAnsi="Times New Roman" w:cs="Times New Roman"/>
          <w:sz w:val="24"/>
          <w:szCs w:val="24"/>
        </w:rPr>
        <w:t xml:space="preserve">1982, </w:t>
      </w:r>
      <w:r w:rsidR="00BF4EFA">
        <w:rPr>
          <w:rFonts w:ascii="Times New Roman" w:hAnsi="Times New Roman" w:cs="Times New Roman"/>
          <w:sz w:val="24"/>
          <w:szCs w:val="24"/>
        </w:rPr>
        <w:t>consoante</w:t>
      </w:r>
      <w:r w:rsidRPr="00B936EE">
        <w:rPr>
          <w:rFonts w:ascii="Times New Roman" w:hAnsi="Times New Roman" w:cs="Times New Roman"/>
          <w:sz w:val="24"/>
          <w:szCs w:val="24"/>
        </w:rPr>
        <w:t xml:space="preserve"> a Lei n</w:t>
      </w:r>
      <w:r w:rsidR="00BF4EFA">
        <w:rPr>
          <w:rFonts w:ascii="Times New Roman" w:hAnsi="Times New Roman" w:cs="Times New Roman"/>
          <w:sz w:val="24"/>
          <w:szCs w:val="24"/>
        </w:rPr>
        <w:t>º 2.687, de 15 de março de 2012, e conforme</w:t>
      </w:r>
      <w:r w:rsidRPr="00B936EE">
        <w:rPr>
          <w:rFonts w:ascii="Times New Roman" w:hAnsi="Times New Roman" w:cs="Times New Roman"/>
          <w:sz w:val="24"/>
          <w:szCs w:val="24"/>
        </w:rPr>
        <w:t xml:space="preserve"> a Ata Extraordinária n</w:t>
      </w:r>
      <w:r w:rsidR="00BF4EFA">
        <w:rPr>
          <w:rFonts w:ascii="Times New Roman" w:hAnsi="Times New Roman" w:cs="Times New Roman"/>
          <w:sz w:val="24"/>
          <w:szCs w:val="24"/>
        </w:rPr>
        <w:t>º</w:t>
      </w:r>
      <w:r w:rsidRPr="00B936EE">
        <w:rPr>
          <w:rFonts w:ascii="Times New Roman" w:hAnsi="Times New Roman" w:cs="Times New Roman"/>
          <w:sz w:val="24"/>
          <w:szCs w:val="24"/>
        </w:rPr>
        <w:t xml:space="preserve"> 02, da Comissão de Promoção de</w:t>
      </w:r>
      <w:r w:rsidR="00BF4EFA">
        <w:rPr>
          <w:rFonts w:ascii="Times New Roman" w:hAnsi="Times New Roman" w:cs="Times New Roman"/>
          <w:sz w:val="24"/>
          <w:szCs w:val="24"/>
        </w:rPr>
        <w:t xml:space="preserve"> Oficiais PM (CPO PM/2019), de </w:t>
      </w:r>
      <w:r w:rsidRPr="00B936EE">
        <w:rPr>
          <w:rFonts w:ascii="Times New Roman" w:hAnsi="Times New Roman" w:cs="Times New Roman"/>
          <w:sz w:val="24"/>
          <w:szCs w:val="24"/>
        </w:rPr>
        <w:t>6 de feverei</w:t>
      </w:r>
      <w:r w:rsidR="00BF4EFA">
        <w:rPr>
          <w:rFonts w:ascii="Times New Roman" w:hAnsi="Times New Roman" w:cs="Times New Roman"/>
          <w:sz w:val="24"/>
          <w:szCs w:val="24"/>
        </w:rPr>
        <w:t>ro de 2019, publicada no BRPM nº</w:t>
      </w:r>
      <w:r w:rsidRPr="00B936EE">
        <w:rPr>
          <w:rFonts w:ascii="Times New Roman" w:hAnsi="Times New Roman" w:cs="Times New Roman"/>
          <w:sz w:val="24"/>
          <w:szCs w:val="24"/>
        </w:rPr>
        <w:t xml:space="preserve"> </w:t>
      </w:r>
      <w:r w:rsidR="00BF4EFA">
        <w:rPr>
          <w:rFonts w:ascii="Times New Roman" w:hAnsi="Times New Roman" w:cs="Times New Roman"/>
          <w:sz w:val="24"/>
          <w:szCs w:val="24"/>
        </w:rPr>
        <w:t>010, de 12 de fevereiro de 2019,</w:t>
      </w:r>
    </w:p>
    <w:p w:rsidR="00B936EE" w:rsidRPr="00B936EE" w:rsidRDefault="00B936EE" w:rsidP="00B936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6EE">
        <w:rPr>
          <w:rFonts w:ascii="Times New Roman" w:hAnsi="Times New Roman" w:cs="Times New Roman"/>
          <w:sz w:val="24"/>
          <w:szCs w:val="24"/>
        </w:rPr>
        <w:t> </w:t>
      </w:r>
    </w:p>
    <w:p w:rsidR="00BF4EFA" w:rsidRDefault="00BF4EFA" w:rsidP="00BF4EFA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936EE" w:rsidRPr="00B936EE" w:rsidRDefault="00B936EE" w:rsidP="00B936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6EE">
        <w:rPr>
          <w:rFonts w:ascii="Times New Roman" w:hAnsi="Times New Roman" w:cs="Times New Roman"/>
          <w:sz w:val="24"/>
          <w:szCs w:val="24"/>
        </w:rPr>
        <w:t> </w:t>
      </w:r>
    </w:p>
    <w:p w:rsidR="00B936EE" w:rsidRPr="00B936EE" w:rsidRDefault="00B936EE" w:rsidP="00B936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6EE">
        <w:rPr>
          <w:rFonts w:ascii="Times New Roman" w:hAnsi="Times New Roman" w:cs="Times New Roman"/>
          <w:sz w:val="24"/>
          <w:szCs w:val="24"/>
        </w:rPr>
        <w:t>Art. 1º. Fica promovido na Polícia Militar do Estado de Rondônia, ao Posto de Segundo-Tenente PM, pelo Critério de Tempo de Serviço, o SUB TEN PM RE 03524-9 RAIMUNDO AUGUSTINHO SUBRINHO.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BF6109">
        <w:rPr>
          <w:rFonts w:ascii="Times New Roman" w:hAnsi="Times New Roman" w:cs="Times New Roman"/>
          <w:sz w:val="24"/>
          <w:szCs w:val="24"/>
          <w:lang w:eastAsia="pt-BR"/>
        </w:rPr>
        <w:t xml:space="preserve"> 13 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fevereiro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757E" w:rsidRPr="00A6757E" w:rsidRDefault="00A6757E" w:rsidP="00A67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757E" w:rsidRPr="00A6757E" w:rsidRDefault="00A6757E" w:rsidP="00A675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6757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6757E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19037A" w:rsidRDefault="0019037A"/>
    <w:sectPr w:rsidR="0019037A" w:rsidSect="00BF4EFA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FA" w:rsidRDefault="00BF4EFA" w:rsidP="00BF4EFA">
      <w:pPr>
        <w:spacing w:after="0" w:line="240" w:lineRule="auto"/>
      </w:pPr>
      <w:r>
        <w:separator/>
      </w:r>
    </w:p>
  </w:endnote>
  <w:endnote w:type="continuationSeparator" w:id="0">
    <w:p w:rsidR="00BF4EFA" w:rsidRDefault="00BF4EFA" w:rsidP="00BF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FA" w:rsidRDefault="00BF4EFA" w:rsidP="00BF4EFA">
      <w:pPr>
        <w:spacing w:after="0" w:line="240" w:lineRule="auto"/>
      </w:pPr>
      <w:r>
        <w:separator/>
      </w:r>
    </w:p>
  </w:footnote>
  <w:footnote w:type="continuationSeparator" w:id="0">
    <w:p w:rsidR="00BF4EFA" w:rsidRDefault="00BF4EFA" w:rsidP="00BF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A" w:rsidRPr="00DC08ED" w:rsidRDefault="00BF4EFA" w:rsidP="00BF4EFA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1569430" r:id="rId2"/>
      </w:object>
    </w:r>
  </w:p>
  <w:p w:rsidR="00BF4EFA" w:rsidRPr="00DC08ED" w:rsidRDefault="00BF4EFA" w:rsidP="00BF4EF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F4EFA" w:rsidRPr="00DC08ED" w:rsidRDefault="00BF4EFA" w:rsidP="00BF4EF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BF4EFA" w:rsidRDefault="00BF4E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E"/>
    <w:rsid w:val="0019037A"/>
    <w:rsid w:val="00532709"/>
    <w:rsid w:val="00A6757E"/>
    <w:rsid w:val="00B936EE"/>
    <w:rsid w:val="00BF4EFA"/>
    <w:rsid w:val="00B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7B20CEC-3D28-402F-8C74-35902F62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757E"/>
    <w:rPr>
      <w:b/>
      <w:bCs/>
    </w:rPr>
  </w:style>
  <w:style w:type="paragraph" w:customStyle="1" w:styleId="newtextocentralizado">
    <w:name w:val="new_texto_centralizado"/>
    <w:basedOn w:val="Normal"/>
    <w:rsid w:val="00A6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675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F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EFA"/>
  </w:style>
  <w:style w:type="paragraph" w:styleId="Rodap">
    <w:name w:val="footer"/>
    <w:basedOn w:val="Normal"/>
    <w:link w:val="RodapChar"/>
    <w:uiPriority w:val="99"/>
    <w:unhideWhenUsed/>
    <w:rsid w:val="00BF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2019-02-12T15:52:00Z</dcterms:created>
  <dcterms:modified xsi:type="dcterms:W3CDTF">2019-02-13T17:24:00Z</dcterms:modified>
</cp:coreProperties>
</file>