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E9" w:rsidRPr="00A839E9" w:rsidRDefault="00A839E9" w:rsidP="001572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DECRETO N.</w:t>
      </w:r>
      <w:r w:rsidR="00DB615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23.647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DE</w:t>
      </w:r>
      <w:r w:rsidR="00DB615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12 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DE FEVEREIRO DE 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2019</w:t>
      </w:r>
      <w:r w:rsidR="00973B0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bookmarkStart w:id="0" w:name="_GoBack"/>
      <w:bookmarkEnd w:id="0"/>
    </w:p>
    <w:p w:rsidR="00A839E9" w:rsidRPr="00973B05" w:rsidRDefault="00A839E9" w:rsidP="00973B05">
      <w:pPr>
        <w:pStyle w:val="SemEspaamento"/>
        <w:jc w:val="center"/>
        <w:rPr>
          <w:rFonts w:ascii="Times New Roman" w:hAnsi="Times New Roman" w:cs="Times New Roman"/>
          <w:i/>
          <w:szCs w:val="24"/>
        </w:rPr>
      </w:pPr>
    </w:p>
    <w:p w:rsidR="00A839E9" w:rsidRPr="00A839E9" w:rsidRDefault="00A839E9" w:rsidP="0015724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Cria a Escola Estadual de Ensino Médio Professora Juracy Lima Tavares, localizada na Rua Padre Chiquinho s/n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º, d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istrito de São C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arlos, município de Porto Velho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e dá outras providências.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Fonts w:ascii="Times New Roman" w:hAnsi="Times New Roman" w:cs="Times New Roman"/>
          <w:sz w:val="24"/>
          <w:szCs w:val="24"/>
        </w:rPr>
        <w:t> 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Forte"/>
          <w:rFonts w:ascii="Times New Roman" w:hAnsi="Times New Roman" w:cs="Times New Roman"/>
          <w:b w:val="0"/>
          <w:iCs/>
          <w:color w:val="000000"/>
          <w:sz w:val="24"/>
          <w:szCs w:val="24"/>
        </w:rPr>
        <w:t>O GOVERNADOR DO ESTADO DE RONDÔNIA</w:t>
      </w:r>
      <w:r w:rsidR="008E32E8">
        <w:rPr>
          <w:rStyle w:val="Forte"/>
          <w:rFonts w:ascii="Times New Roman" w:hAnsi="Times New Roman" w:cs="Times New Roman"/>
          <w:b w:val="0"/>
          <w:iCs/>
          <w:color w:val="000000"/>
          <w:sz w:val="24"/>
          <w:szCs w:val="24"/>
        </w:rPr>
        <w:t>,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 no uso das atribuições que lhe confere o 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rt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igo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65, inci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so V da Constituição do Estado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Fonts w:ascii="Times New Roman" w:hAnsi="Times New Roman" w:cs="Times New Roman"/>
          <w:sz w:val="24"/>
          <w:szCs w:val="24"/>
        </w:rPr>
        <w:t> </w:t>
      </w:r>
    </w:p>
    <w:p w:rsidR="00A839E9" w:rsidRDefault="0015724B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47F91">
        <w:rPr>
          <w:rFonts w:ascii="Times New Roman" w:hAnsi="Times New Roman" w:cs="Times New Roman"/>
          <w:sz w:val="24"/>
          <w:szCs w:val="24"/>
        </w:rPr>
        <w:t>:</w:t>
      </w:r>
    </w:p>
    <w:p w:rsidR="0015724B" w:rsidRPr="00A839E9" w:rsidRDefault="0015724B" w:rsidP="0015724B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9E9" w:rsidRPr="00A839E9" w:rsidRDefault="0015724B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Art. 1º. Fica c</w:t>
      </w:r>
      <w:r w:rsidR="00A839E9"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riada a Escola Estadual de Ensino Médio Professora Juracy Lima Tavares, localizada na Rua Padre Chiquinho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A839E9"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s/n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º, CEP 73.835-000, d</w:t>
      </w:r>
      <w:r w:rsidR="00A839E9"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istrito de São Carlos, município de Porto Velho.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Fonts w:ascii="Times New Roman" w:hAnsi="Times New Roman" w:cs="Times New Roman"/>
          <w:sz w:val="24"/>
          <w:szCs w:val="24"/>
        </w:rPr>
        <w:t> 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Art. 2º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A Secretaria de Estado da Educação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- SEDUC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mitir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á P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ortaria de 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Autorização de F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uncionamento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com 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vigência 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de 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12 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(</w:t>
      </w:r>
      <w:r w:rsidR="0015724B"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doze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) meses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a contar da data de publicação deste Decreto.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Fonts w:ascii="Times New Roman" w:hAnsi="Times New Roman" w:cs="Times New Roman"/>
          <w:sz w:val="24"/>
          <w:szCs w:val="24"/>
        </w:rPr>
        <w:t> 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Art. 3º</w:t>
      </w:r>
      <w:r w:rsidR="0015724B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Este Decreto entra em vigor na data de sua publicação.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Fonts w:ascii="Times New Roman" w:hAnsi="Times New Roman" w:cs="Times New Roman"/>
          <w:sz w:val="24"/>
          <w:szCs w:val="24"/>
        </w:rPr>
        <w:t> </w:t>
      </w:r>
    </w:p>
    <w:p w:rsidR="00A839E9" w:rsidRP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    Palácio do Governo do Estado de Rondônia em</w:t>
      </w:r>
      <w:r w:rsidR="00DB6152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12 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de 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fevereiro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de 2019, 131º da República.</w:t>
      </w:r>
    </w:p>
    <w:p w:rsidR="00A839E9" w:rsidRDefault="00A839E9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E9">
        <w:rPr>
          <w:rFonts w:ascii="Times New Roman" w:hAnsi="Times New Roman" w:cs="Times New Roman"/>
          <w:sz w:val="24"/>
          <w:szCs w:val="24"/>
        </w:rPr>
        <w:t> </w:t>
      </w:r>
    </w:p>
    <w:p w:rsidR="0015724B" w:rsidRDefault="0015724B" w:rsidP="001572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9E9" w:rsidRPr="00A839E9" w:rsidRDefault="00A839E9" w:rsidP="0015724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39E9" w:rsidRPr="00A839E9" w:rsidRDefault="00A839E9" w:rsidP="001572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Forte"/>
          <w:rFonts w:ascii="Times New Roman" w:hAnsi="Times New Roman" w:cs="Times New Roman"/>
          <w:iCs/>
          <w:color w:val="000000"/>
          <w:sz w:val="24"/>
          <w:szCs w:val="24"/>
        </w:rPr>
        <w:t>MARCOS JOSÉ ROCHA DOS SANTOS</w:t>
      </w: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​​</w:t>
      </w:r>
    </w:p>
    <w:p w:rsidR="00A839E9" w:rsidRPr="00A839E9" w:rsidRDefault="00A839E9" w:rsidP="001572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39E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Governador</w:t>
      </w:r>
    </w:p>
    <w:p w:rsidR="009130BE" w:rsidRPr="00A839E9" w:rsidRDefault="009130BE" w:rsidP="0015724B">
      <w:pPr>
        <w:spacing w:after="0" w:line="240" w:lineRule="auto"/>
        <w:ind w:firstLine="567"/>
      </w:pPr>
    </w:p>
    <w:sectPr w:rsidR="009130BE" w:rsidRPr="00A839E9" w:rsidSect="0015724B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4B" w:rsidRDefault="0015724B" w:rsidP="0015724B">
      <w:pPr>
        <w:spacing w:after="0" w:line="240" w:lineRule="auto"/>
      </w:pPr>
      <w:r>
        <w:separator/>
      </w:r>
    </w:p>
  </w:endnote>
  <w:endnote w:type="continuationSeparator" w:id="0">
    <w:p w:rsidR="0015724B" w:rsidRDefault="0015724B" w:rsidP="0015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4B" w:rsidRDefault="0015724B" w:rsidP="0015724B">
      <w:pPr>
        <w:spacing w:after="0" w:line="240" w:lineRule="auto"/>
      </w:pPr>
      <w:r>
        <w:separator/>
      </w:r>
    </w:p>
  </w:footnote>
  <w:footnote w:type="continuationSeparator" w:id="0">
    <w:p w:rsidR="0015724B" w:rsidRDefault="0015724B" w:rsidP="0015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4B" w:rsidRPr="00947F91" w:rsidRDefault="0015724B" w:rsidP="0015724B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947F91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ed="t">
          <v:fill color2="black"/>
          <v:imagedata r:id="rId1" o:title=""/>
        </v:shape>
        <o:OLEObject Type="Embed" ProgID="Word.Picture.8" ShapeID="_x0000_i1025" DrawAspect="Content" ObjectID="_1611471033" r:id="rId2"/>
      </w:object>
    </w:r>
  </w:p>
  <w:p w:rsidR="0015724B" w:rsidRPr="00947F91" w:rsidRDefault="0015724B" w:rsidP="0015724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947F91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15724B" w:rsidRPr="00947F91" w:rsidRDefault="0015724B" w:rsidP="0015724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947F91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15724B" w:rsidRPr="00947F91" w:rsidRDefault="0015724B" w:rsidP="0015724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9"/>
    <w:rsid w:val="0015724B"/>
    <w:rsid w:val="0077205A"/>
    <w:rsid w:val="008E32E8"/>
    <w:rsid w:val="009130BE"/>
    <w:rsid w:val="00973B05"/>
    <w:rsid w:val="00A839E9"/>
    <w:rsid w:val="00D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673B29B-08D0-4E4E-A70C-262CD513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A8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39E9"/>
    <w:rPr>
      <w:i/>
      <w:iCs/>
    </w:rPr>
  </w:style>
  <w:style w:type="paragraph" w:customStyle="1" w:styleId="textojustificado">
    <w:name w:val="texto_justificado"/>
    <w:basedOn w:val="Normal"/>
    <w:rsid w:val="00A8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9E9"/>
    <w:rPr>
      <w:b/>
      <w:bCs/>
    </w:rPr>
  </w:style>
  <w:style w:type="paragraph" w:customStyle="1" w:styleId="textocentralizado">
    <w:name w:val="texto_centralizado"/>
    <w:basedOn w:val="Normal"/>
    <w:rsid w:val="00A8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839E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7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24B"/>
  </w:style>
  <w:style w:type="paragraph" w:styleId="Rodap">
    <w:name w:val="footer"/>
    <w:basedOn w:val="Normal"/>
    <w:link w:val="RodapChar"/>
    <w:uiPriority w:val="99"/>
    <w:unhideWhenUsed/>
    <w:rsid w:val="00157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2019-02-08T11:27:00Z</dcterms:created>
  <dcterms:modified xsi:type="dcterms:W3CDTF">2019-02-12T14:04:00Z</dcterms:modified>
</cp:coreProperties>
</file>