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89" w:rsidRPr="00973689" w:rsidRDefault="00973689" w:rsidP="0097368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73689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66E5F">
        <w:rPr>
          <w:rFonts w:ascii="Times New Roman" w:hAnsi="Times New Roman" w:cs="Times New Roman"/>
          <w:sz w:val="24"/>
          <w:szCs w:val="24"/>
          <w:lang w:eastAsia="pt-BR"/>
        </w:rPr>
        <w:t xml:space="preserve"> 23.589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066E5F">
        <w:rPr>
          <w:rFonts w:ascii="Times New Roman" w:hAnsi="Times New Roman" w:cs="Times New Roman"/>
          <w:sz w:val="24"/>
          <w:szCs w:val="24"/>
          <w:lang w:eastAsia="pt-BR"/>
        </w:rPr>
        <w:t xml:space="preserve"> 2</w:t>
      </w:r>
      <w:r w:rsidR="00856AE3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="00066E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JANEIRO DE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 xml:space="preserve"> 2019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73689" w:rsidRPr="00973689" w:rsidRDefault="00973689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51558" w:rsidRDefault="00351558" w:rsidP="0035155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945F5">
        <w:rPr>
          <w:rFonts w:ascii="Times New Roman" w:hAnsi="Times New Roman" w:cs="Times New Roman"/>
          <w:sz w:val="24"/>
          <w:szCs w:val="24"/>
          <w:lang w:eastAsia="pt-BR"/>
        </w:rPr>
        <w:t>Cede Oficial da Políci</w:t>
      </w:r>
      <w:r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 e dá outras providências.</w:t>
      </w:r>
    </w:p>
    <w:p w:rsidR="00351558" w:rsidRDefault="00351558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45F5" w:rsidRPr="001945F5" w:rsidRDefault="001945F5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945F5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</w:t>
      </w:r>
      <w:r w:rsidR="00110F22">
        <w:rPr>
          <w:rFonts w:ascii="Times New Roman" w:hAnsi="Times New Roman" w:cs="Times New Roman"/>
          <w:sz w:val="24"/>
          <w:szCs w:val="24"/>
          <w:lang w:eastAsia="pt-BR"/>
        </w:rPr>
        <w:t xml:space="preserve">he confere </w:t>
      </w:r>
      <w:r w:rsidR="00A9149A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913AD4">
        <w:rPr>
          <w:rFonts w:ascii="Times New Roman" w:hAnsi="Times New Roman" w:cs="Times New Roman"/>
          <w:sz w:val="24"/>
          <w:szCs w:val="24"/>
          <w:lang w:eastAsia="pt-BR"/>
        </w:rPr>
        <w:t xml:space="preserve">artigo </w:t>
      </w:r>
      <w:bookmarkStart w:id="0" w:name="_GoBack"/>
      <w:bookmarkEnd w:id="0"/>
      <w:r w:rsidR="00913AD4">
        <w:rPr>
          <w:rFonts w:ascii="Times New Roman" w:hAnsi="Times New Roman" w:cs="Times New Roman"/>
          <w:sz w:val="24"/>
          <w:szCs w:val="24"/>
          <w:lang w:eastAsia="pt-BR"/>
        </w:rPr>
        <w:t>65,</w:t>
      </w:r>
      <w:r w:rsidR="00110F22">
        <w:rPr>
          <w:rFonts w:ascii="Times New Roman" w:hAnsi="Times New Roman" w:cs="Times New Roman"/>
          <w:sz w:val="24"/>
          <w:szCs w:val="24"/>
          <w:lang w:eastAsia="pt-BR"/>
        </w:rPr>
        <w:t xml:space="preserve"> inciso V </w:t>
      </w:r>
      <w:r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da Constituição 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1945F5" w:rsidRPr="001945F5" w:rsidRDefault="001945F5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51558" w:rsidRPr="00B02003" w:rsidRDefault="00351558" w:rsidP="00351558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B02003">
        <w:rPr>
          <w:color w:val="000000"/>
          <w:u w:val="single"/>
        </w:rPr>
        <w:t>D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E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C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R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E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T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A</w:t>
      </w:r>
      <w:r w:rsidRPr="00B02003">
        <w:rPr>
          <w:color w:val="000000"/>
        </w:rPr>
        <w:t>:</w:t>
      </w:r>
    </w:p>
    <w:p w:rsidR="001945F5" w:rsidRPr="001945F5" w:rsidRDefault="001945F5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45F5" w:rsidRPr="001945F5" w:rsidRDefault="00110F22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o C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>AP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 PM RE 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>10009297</w:t>
      </w:r>
      <w:r w:rsidR="00F523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>7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>PHILIPPE RODRIGUES MENEZES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cedido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para exercer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suas funções 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 xml:space="preserve">na 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>Superintendência Estadual de Gestão de Pessoas - SEGEP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conforme artigo 46 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da Lei nº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 4.302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25 de junho de 2018,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com ônus para o </w:t>
      </w:r>
      <w:r w:rsidR="00351558" w:rsidRPr="001945F5">
        <w:rPr>
          <w:rFonts w:ascii="Times New Roman" w:hAnsi="Times New Roman" w:cs="Times New Roman"/>
          <w:sz w:val="24"/>
          <w:szCs w:val="24"/>
          <w:lang w:eastAsia="pt-BR"/>
        </w:rPr>
        <w:t>Ó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 xml:space="preserve">rgão de origem, a contar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 de janeiro de 2019.</w:t>
      </w:r>
    </w:p>
    <w:p w:rsidR="001945F5" w:rsidRPr="001945F5" w:rsidRDefault="001945F5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45F5" w:rsidRPr="001945F5" w:rsidRDefault="00110F22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9374AD" w:rsidRPr="001945F5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>AP</w:t>
      </w:r>
      <w:r w:rsidR="009374AD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 PM RE 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>10009297</w:t>
      </w:r>
      <w:r w:rsidR="00F523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>7</w:t>
      </w:r>
      <w:r w:rsidR="009374AD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>PHILIPPE RODRIGUES MENEZES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agregado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ao Quadro de Oficiais da Polícia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QOPM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>a contar da mesma data de sua cedência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 xml:space="preserve">em consonância com o </w:t>
      </w:r>
      <w:r w:rsidR="009374AD" w:rsidRPr="00C34D6A">
        <w:rPr>
          <w:rFonts w:ascii="Times New Roman" w:hAnsi="Times New Roman" w:cs="Times New Roman"/>
          <w:sz w:val="24"/>
          <w:szCs w:val="24"/>
          <w:lang w:eastAsia="pt-BR"/>
        </w:rPr>
        <w:t>artigo 46 da Lei nº 4.302, de 25 de junho de 2018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>, combinado com o</w:t>
      </w:r>
      <w:r w:rsidR="009374AD" w:rsidRPr="00C34D6A">
        <w:rPr>
          <w:rFonts w:ascii="Times New Roman" w:hAnsi="Times New Roman" w:cs="Times New Roman"/>
          <w:sz w:val="24"/>
          <w:szCs w:val="24"/>
          <w:lang w:eastAsia="pt-BR"/>
        </w:rPr>
        <w:t xml:space="preserve"> inciso VI, artigo 1º da Lei Complementar nº 237, de 20 de dezembro de 2000, alterada pela Lei Complementar nº 606, de 11 de janeiro de 2011.</w:t>
      </w:r>
    </w:p>
    <w:p w:rsidR="001945F5" w:rsidRPr="001945F5" w:rsidRDefault="001945F5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45F5" w:rsidRPr="001945F5" w:rsidRDefault="00F82107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3º. Fica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 o </w:t>
      </w:r>
      <w:r w:rsidR="009374AD" w:rsidRPr="001945F5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>AP</w:t>
      </w:r>
      <w:r w:rsidR="009374AD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 PM RE 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>10009297</w:t>
      </w:r>
      <w:r w:rsidR="00F523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>7</w:t>
      </w:r>
      <w:r w:rsidR="009374AD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>PHILIPPE RODRIGUES MENEZES</w:t>
      </w:r>
      <w:r w:rsidR="00110F22">
        <w:rPr>
          <w:rFonts w:ascii="Times New Roman" w:hAnsi="Times New Roman" w:cs="Times New Roman"/>
          <w:sz w:val="24"/>
          <w:szCs w:val="24"/>
          <w:lang w:eastAsia="pt-BR"/>
        </w:rPr>
        <w:t xml:space="preserve"> adido </w:t>
      </w:r>
      <w:r w:rsidR="001945F5" w:rsidRPr="00921C63">
        <w:rPr>
          <w:rFonts w:ascii="Times New Roman" w:hAnsi="Times New Roman" w:cs="Times New Roman"/>
          <w:sz w:val="24"/>
          <w:szCs w:val="24"/>
          <w:lang w:eastAsia="pt-BR"/>
        </w:rPr>
        <w:t xml:space="preserve">à </w:t>
      </w:r>
      <w:r w:rsidRPr="00921C63">
        <w:rPr>
          <w:rFonts w:ascii="Times New Roman" w:hAnsi="Times New Roman" w:cs="Times New Roman"/>
          <w:sz w:val="24"/>
          <w:szCs w:val="24"/>
          <w:lang w:eastAsia="pt-BR"/>
        </w:rPr>
        <w:t>Coo</w:t>
      </w:r>
      <w:r w:rsidR="00110F22" w:rsidRPr="00921C63">
        <w:rPr>
          <w:rFonts w:ascii="Times New Roman" w:hAnsi="Times New Roman" w:cs="Times New Roman"/>
          <w:sz w:val="24"/>
          <w:szCs w:val="24"/>
          <w:lang w:eastAsia="pt-BR"/>
        </w:rPr>
        <w:t xml:space="preserve">rdenadoria de Pessoal </w:t>
      </w:r>
      <w:r w:rsidRPr="00921C63">
        <w:rPr>
          <w:rFonts w:ascii="Times New Roman" w:hAnsi="Times New Roman" w:cs="Times New Roman"/>
          <w:sz w:val="24"/>
          <w:szCs w:val="24"/>
          <w:lang w:eastAsia="pt-BR"/>
        </w:rPr>
        <w:t>da Polícia Militar do Estado de Rondônia</w:t>
      </w:r>
      <w:r w:rsidR="001945F5" w:rsidRPr="00921C63">
        <w:rPr>
          <w:rFonts w:ascii="Times New Roman" w:hAnsi="Times New Roman" w:cs="Times New Roman"/>
          <w:sz w:val="24"/>
          <w:szCs w:val="24"/>
          <w:lang w:eastAsia="pt-BR"/>
        </w:rPr>
        <w:t>, para efeito de alterações e remuner</w:t>
      </w:r>
      <w:r w:rsidR="00110F22" w:rsidRPr="00921C63">
        <w:rPr>
          <w:rFonts w:ascii="Times New Roman" w:hAnsi="Times New Roman" w:cs="Times New Roman"/>
          <w:sz w:val="24"/>
          <w:szCs w:val="24"/>
          <w:lang w:eastAsia="pt-BR"/>
        </w:rPr>
        <w:t xml:space="preserve">ação, de acordo com o artigo 80 </w:t>
      </w:r>
      <w:r w:rsidR="001945F5" w:rsidRPr="00921C63">
        <w:rPr>
          <w:rFonts w:ascii="Times New Roman" w:hAnsi="Times New Roman" w:cs="Times New Roman"/>
          <w:sz w:val="24"/>
          <w:szCs w:val="24"/>
          <w:lang w:eastAsia="pt-BR"/>
        </w:rPr>
        <w:t>Decreto-Lei nº 09-A</w:t>
      </w:r>
      <w:r w:rsidRPr="00921C63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1945F5" w:rsidRPr="00921C63">
        <w:rPr>
          <w:rFonts w:ascii="Times New Roman" w:hAnsi="Times New Roman" w:cs="Times New Roman"/>
          <w:sz w:val="24"/>
          <w:szCs w:val="24"/>
          <w:lang w:eastAsia="pt-BR"/>
        </w:rPr>
        <w:t>9 de março de 1982</w:t>
      </w:r>
      <w:r w:rsidRPr="00921C63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945F5" w:rsidRPr="001945F5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973689" w:rsidRPr="00973689" w:rsidRDefault="00973689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73689" w:rsidRPr="00973689" w:rsidRDefault="001945F5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</w:t>
      </w:r>
      <w:r w:rsidR="00973689" w:rsidRPr="00973689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973689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973689" w:rsidRPr="00973689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973689" w:rsidRPr="00973689" w:rsidRDefault="00973689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73689" w:rsidRPr="00973689" w:rsidRDefault="00973689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73689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066E5F">
        <w:rPr>
          <w:rFonts w:ascii="Times New Roman" w:hAnsi="Times New Roman" w:cs="Times New Roman"/>
          <w:sz w:val="24"/>
          <w:szCs w:val="24"/>
          <w:lang w:eastAsia="pt-BR"/>
        </w:rPr>
        <w:t xml:space="preserve"> 2</w:t>
      </w:r>
      <w:r w:rsidR="00856AE3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="00066E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973689" w:rsidRDefault="00973689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10F22" w:rsidRPr="00973689" w:rsidRDefault="00110F22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73689" w:rsidRPr="00973689" w:rsidRDefault="00973689" w:rsidP="0097368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973689" w:rsidRPr="00973689" w:rsidRDefault="00973689" w:rsidP="0097368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73689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F77A98" w:rsidRDefault="00F77A98"/>
    <w:sectPr w:rsidR="00F77A98" w:rsidSect="00351558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58" w:rsidRDefault="00351558" w:rsidP="00351558">
      <w:pPr>
        <w:spacing w:after="0" w:line="240" w:lineRule="auto"/>
      </w:pPr>
      <w:r>
        <w:separator/>
      </w:r>
    </w:p>
  </w:endnote>
  <w:endnote w:type="continuationSeparator" w:id="0">
    <w:p w:rsidR="00351558" w:rsidRDefault="00351558" w:rsidP="0035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58" w:rsidRDefault="00351558" w:rsidP="00351558">
      <w:pPr>
        <w:spacing w:after="0" w:line="240" w:lineRule="auto"/>
      </w:pPr>
      <w:r>
        <w:separator/>
      </w:r>
    </w:p>
  </w:footnote>
  <w:footnote w:type="continuationSeparator" w:id="0">
    <w:p w:rsidR="00351558" w:rsidRDefault="00351558" w:rsidP="0035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351558" w:rsidRPr="00314A61" w:rsidRDefault="00351558" w:rsidP="00351558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09667095" r:id="rId2"/>
      </w:object>
    </w:r>
  </w:p>
  <w:p w:rsidR="00351558" w:rsidRPr="00314A61" w:rsidRDefault="00351558" w:rsidP="0035155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351558" w:rsidRPr="00351558" w:rsidRDefault="00351558" w:rsidP="00351558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351558" w:rsidRDefault="003515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89"/>
    <w:rsid w:val="00066E5F"/>
    <w:rsid w:val="00110F22"/>
    <w:rsid w:val="001945F5"/>
    <w:rsid w:val="002334C2"/>
    <w:rsid w:val="00351558"/>
    <w:rsid w:val="005839E5"/>
    <w:rsid w:val="00797CE3"/>
    <w:rsid w:val="00856AE3"/>
    <w:rsid w:val="00870CCB"/>
    <w:rsid w:val="00913AD4"/>
    <w:rsid w:val="00921C63"/>
    <w:rsid w:val="009374AD"/>
    <w:rsid w:val="00973689"/>
    <w:rsid w:val="00A9149A"/>
    <w:rsid w:val="00CF54E6"/>
    <w:rsid w:val="00E27AE3"/>
    <w:rsid w:val="00F52353"/>
    <w:rsid w:val="00F77A98"/>
    <w:rsid w:val="00F8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2787BE0F-71F5-4060-BE4F-3E49B0B4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7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97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3689"/>
    <w:rPr>
      <w:b/>
      <w:bCs/>
    </w:rPr>
  </w:style>
  <w:style w:type="paragraph" w:styleId="SemEspaamento">
    <w:name w:val="No Spacing"/>
    <w:uiPriority w:val="1"/>
    <w:qFormat/>
    <w:rsid w:val="0097368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51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558"/>
  </w:style>
  <w:style w:type="paragraph" w:styleId="Rodap">
    <w:name w:val="footer"/>
    <w:basedOn w:val="Normal"/>
    <w:link w:val="RodapChar"/>
    <w:uiPriority w:val="99"/>
    <w:unhideWhenUsed/>
    <w:rsid w:val="00351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Jannine de Souza Zanato Boa Sorte</cp:lastModifiedBy>
  <cp:revision>16</cp:revision>
  <dcterms:created xsi:type="dcterms:W3CDTF">2019-01-21T17:06:00Z</dcterms:created>
  <dcterms:modified xsi:type="dcterms:W3CDTF">2019-01-22T16:57:00Z</dcterms:modified>
</cp:coreProperties>
</file>