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C8" w:rsidRPr="00494061" w:rsidRDefault="00AD58C8" w:rsidP="0077534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94061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F02EB9">
        <w:rPr>
          <w:rFonts w:ascii="Times New Roman" w:hAnsi="Times New Roman" w:cs="Times New Roman"/>
          <w:sz w:val="24"/>
          <w:szCs w:val="24"/>
          <w:lang w:eastAsia="pt-BR"/>
        </w:rPr>
        <w:t xml:space="preserve"> 23.542, DE 18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2019</w:t>
      </w:r>
      <w:r w:rsidR="002005B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D58C8" w:rsidRPr="00494061" w:rsidRDefault="00AD58C8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5343" w:rsidRPr="00494061" w:rsidRDefault="009D0EB1" w:rsidP="0077534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4061">
        <w:rPr>
          <w:rFonts w:ascii="Times New Roman" w:hAnsi="Times New Roman" w:cs="Times New Roman"/>
          <w:sz w:val="24"/>
          <w:szCs w:val="24"/>
          <w:lang w:eastAsia="pt-BR"/>
        </w:rPr>
        <w:t>Cede Praça</w:t>
      </w:r>
      <w:r w:rsidR="007A5944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75343" w:rsidRPr="00494061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 e dá outras providências.</w:t>
      </w:r>
    </w:p>
    <w:p w:rsidR="00775343" w:rsidRPr="00494061" w:rsidRDefault="00775343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5343" w:rsidRPr="00494061" w:rsidRDefault="00775343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061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AD58C8" w:rsidRPr="00494061" w:rsidRDefault="00AD58C8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5343" w:rsidRPr="00494061" w:rsidRDefault="00775343" w:rsidP="00775343">
      <w:pPr>
        <w:tabs>
          <w:tab w:val="left" w:pos="9923"/>
        </w:tabs>
        <w:spacing w:after="0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06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94061">
        <w:rPr>
          <w:rFonts w:ascii="Times New Roman" w:hAnsi="Times New Roman" w:cs="Times New Roman"/>
          <w:sz w:val="24"/>
          <w:szCs w:val="24"/>
        </w:rPr>
        <w:t xml:space="preserve"> </w:t>
      </w:r>
      <w:r w:rsidRPr="0049406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94061">
        <w:rPr>
          <w:rFonts w:ascii="Times New Roman" w:hAnsi="Times New Roman" w:cs="Times New Roman"/>
          <w:sz w:val="24"/>
          <w:szCs w:val="24"/>
        </w:rPr>
        <w:t xml:space="preserve"> </w:t>
      </w:r>
      <w:r w:rsidRPr="0049406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94061">
        <w:rPr>
          <w:rFonts w:ascii="Times New Roman" w:hAnsi="Times New Roman" w:cs="Times New Roman"/>
          <w:sz w:val="24"/>
          <w:szCs w:val="24"/>
        </w:rPr>
        <w:t xml:space="preserve"> </w:t>
      </w:r>
      <w:r w:rsidRPr="0049406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94061">
        <w:rPr>
          <w:rFonts w:ascii="Times New Roman" w:hAnsi="Times New Roman" w:cs="Times New Roman"/>
          <w:sz w:val="24"/>
          <w:szCs w:val="24"/>
        </w:rPr>
        <w:t xml:space="preserve"> </w:t>
      </w:r>
      <w:r w:rsidRPr="0049406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94061">
        <w:rPr>
          <w:rFonts w:ascii="Times New Roman" w:hAnsi="Times New Roman" w:cs="Times New Roman"/>
          <w:sz w:val="24"/>
          <w:szCs w:val="24"/>
        </w:rPr>
        <w:t xml:space="preserve"> </w:t>
      </w:r>
      <w:r w:rsidRPr="0049406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94061">
        <w:rPr>
          <w:rFonts w:ascii="Times New Roman" w:hAnsi="Times New Roman" w:cs="Times New Roman"/>
          <w:sz w:val="24"/>
          <w:szCs w:val="24"/>
        </w:rPr>
        <w:t xml:space="preserve"> </w:t>
      </w:r>
      <w:r w:rsidRPr="0049406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94061">
        <w:rPr>
          <w:rFonts w:ascii="Times New Roman" w:hAnsi="Times New Roman" w:cs="Times New Roman"/>
          <w:sz w:val="24"/>
          <w:szCs w:val="24"/>
        </w:rPr>
        <w:t>:</w:t>
      </w:r>
    </w:p>
    <w:p w:rsidR="00775343" w:rsidRPr="00494061" w:rsidRDefault="00775343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58C8" w:rsidRPr="00494061" w:rsidRDefault="00775343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4061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7A594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94061">
        <w:rPr>
          <w:rFonts w:ascii="Times New Roman" w:hAnsi="Times New Roman" w:cs="Times New Roman"/>
          <w:sz w:val="24"/>
          <w:szCs w:val="24"/>
        </w:rPr>
        <w:t xml:space="preserve">Ficam cedidos os Policiais Militares, 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>abaixo relacionados,</w:t>
      </w:r>
      <w:r w:rsidR="009D0EB1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94061">
        <w:rPr>
          <w:rFonts w:ascii="Times New Roman" w:hAnsi="Times New Roman" w:cs="Times New Roman"/>
          <w:sz w:val="24"/>
          <w:szCs w:val="24"/>
        </w:rPr>
        <w:t>para desenvolver</w:t>
      </w:r>
      <w:r w:rsidR="007A5944">
        <w:rPr>
          <w:rFonts w:ascii="Times New Roman" w:hAnsi="Times New Roman" w:cs="Times New Roman"/>
          <w:sz w:val="24"/>
          <w:szCs w:val="24"/>
        </w:rPr>
        <w:t>em</w:t>
      </w:r>
      <w:r w:rsidRPr="00494061">
        <w:rPr>
          <w:rFonts w:ascii="Times New Roman" w:hAnsi="Times New Roman" w:cs="Times New Roman"/>
          <w:sz w:val="24"/>
          <w:szCs w:val="24"/>
        </w:rPr>
        <w:t xml:space="preserve"> suas atividades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na </w:t>
      </w:r>
      <w:r w:rsidR="003F5084" w:rsidRPr="00494061">
        <w:rPr>
          <w:rFonts w:ascii="Times New Roman" w:hAnsi="Times New Roman" w:cs="Times New Roman"/>
          <w:sz w:val="24"/>
          <w:szCs w:val="24"/>
          <w:lang w:eastAsia="pt-BR"/>
        </w:rPr>
        <w:t>Casa Militar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D0EB1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no período 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CA61B4" w:rsidRPr="00494061">
        <w:rPr>
          <w:rFonts w:ascii="Times New Roman" w:hAnsi="Times New Roman" w:cs="Times New Roman"/>
          <w:sz w:val="24"/>
          <w:szCs w:val="24"/>
          <w:lang w:eastAsia="pt-BR"/>
        </w:rPr>
        <w:t>3 de janeiro</w:t>
      </w:r>
      <w:r w:rsidR="009D0EB1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>a 31 de dezembro de 2019</w:t>
      </w:r>
      <w:r w:rsidR="009D0EB1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, conforme artigo 46 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>da Lei nº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D0EB1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2018, 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</w:t>
      </w:r>
      <w:r w:rsidR="004041D8" w:rsidRPr="00494061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>rgão de origem:</w:t>
      </w:r>
    </w:p>
    <w:p w:rsidR="00AD58C8" w:rsidRPr="00494061" w:rsidRDefault="00AD58C8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58C8" w:rsidRPr="00494061" w:rsidRDefault="00775343" w:rsidP="00775343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494061">
        <w:rPr>
          <w:rFonts w:ascii="Times New Roman" w:hAnsi="Times New Roman" w:cs="Times New Roman"/>
          <w:sz w:val="24"/>
          <w:szCs w:val="24"/>
        </w:rPr>
        <w:t>I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0005E" w:rsidRPr="00494061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3</w:t>
      </w:r>
      <w:r w:rsidR="009D0EB1" w:rsidRPr="00494061">
        <w:rPr>
          <w:rFonts w:ascii="Times New Roman" w:hAnsi="Times New Roman" w:cs="Times New Roman"/>
          <w:sz w:val="24"/>
          <w:szCs w:val="24"/>
          <w:lang w:eastAsia="pt-BR"/>
        </w:rPr>
        <w:t>°</w:t>
      </w:r>
      <w:r w:rsidR="00A164F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D0EB1" w:rsidRPr="00494061">
        <w:rPr>
          <w:rFonts w:ascii="Times New Roman" w:hAnsi="Times New Roman" w:cs="Times New Roman"/>
          <w:sz w:val="24"/>
          <w:szCs w:val="24"/>
          <w:lang w:eastAsia="pt-BR"/>
        </w:rPr>
        <w:t>SGT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PM RE 10006398-5 LAÉRCIO SANTOS</w:t>
      </w:r>
      <w:r w:rsidR="009D0EB1" w:rsidRPr="0049406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D58C8" w:rsidRPr="00494061">
        <w:rPr>
          <w:rFonts w:ascii="Times New Roman" w:hAnsi="Times New Roman" w:cs="Times New Roman"/>
          <w:bCs/>
          <w:sz w:val="24"/>
          <w:szCs w:val="24"/>
          <w:lang w:eastAsia="pt-BR"/>
        </w:rPr>
        <w:t>MENDONÇA;</w:t>
      </w:r>
      <w:r w:rsidRPr="0049406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e</w:t>
      </w:r>
    </w:p>
    <w:p w:rsidR="00775343" w:rsidRPr="00494061" w:rsidRDefault="00775343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58C8" w:rsidRPr="00494061" w:rsidRDefault="00775343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4061">
        <w:rPr>
          <w:rFonts w:ascii="Times New Roman" w:hAnsi="Times New Roman" w:cs="Times New Roman"/>
          <w:sz w:val="24"/>
          <w:szCs w:val="24"/>
        </w:rPr>
        <w:t>II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>- SD PM RE 10009550-3 PAULO HENRIQUE </w:t>
      </w:r>
      <w:r w:rsidR="00AD58C8" w:rsidRPr="00494061">
        <w:rPr>
          <w:rFonts w:ascii="Times New Roman" w:hAnsi="Times New Roman" w:cs="Times New Roman"/>
          <w:bCs/>
          <w:sz w:val="24"/>
          <w:szCs w:val="24"/>
          <w:lang w:eastAsia="pt-BR"/>
        </w:rPr>
        <w:t>POLLETINI</w:t>
      </w:r>
      <w:r w:rsidR="007A5944">
        <w:rPr>
          <w:rFonts w:ascii="Times New Roman" w:hAnsi="Times New Roman" w:cs="Times New Roman"/>
          <w:sz w:val="24"/>
          <w:szCs w:val="24"/>
          <w:lang w:eastAsia="pt-BR"/>
        </w:rPr>
        <w:t> MARTINS.</w:t>
      </w:r>
    </w:p>
    <w:p w:rsidR="00AD58C8" w:rsidRPr="00494061" w:rsidRDefault="009D0EB1" w:rsidP="009D0EB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AD58C8" w:rsidRPr="00494061" w:rsidRDefault="006F3DC0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4061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 w:rsidR="007A594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Ficam agregado</w:t>
      </w:r>
      <w:r w:rsidR="009D0EB1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s ao Quadro de Praças 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>da Polícia Militar do Estado de</w:t>
      </w:r>
      <w:r w:rsidR="00775343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Rondônia - QPPM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D0EB1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por passarem a exercer função de natureza p</w:t>
      </w:r>
      <w:r w:rsidR="004041D8" w:rsidRPr="00494061">
        <w:rPr>
          <w:rFonts w:ascii="Times New Roman" w:hAnsi="Times New Roman" w:cs="Times New Roman"/>
          <w:sz w:val="24"/>
          <w:szCs w:val="24"/>
          <w:lang w:eastAsia="pt-BR"/>
        </w:rPr>
        <w:t>ol</w:t>
      </w:r>
      <w:r w:rsidR="006C5096" w:rsidRPr="00494061">
        <w:rPr>
          <w:rFonts w:ascii="Times New Roman" w:hAnsi="Times New Roman" w:cs="Times New Roman"/>
          <w:sz w:val="24"/>
          <w:szCs w:val="24"/>
          <w:lang w:eastAsia="pt-BR"/>
        </w:rPr>
        <w:t>icial-militar na Casa Militar</w:t>
      </w:r>
      <w:r w:rsidR="009D0EB1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, a contar da mesma data, de acordo 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com o </w:t>
      </w:r>
      <w:r w:rsidR="008A6088" w:rsidRPr="00494061">
        <w:rPr>
          <w:rFonts w:ascii="Times New Roman" w:hAnsi="Times New Roman" w:cs="Times New Roman"/>
          <w:sz w:val="24"/>
          <w:szCs w:val="24"/>
        </w:rPr>
        <w:t>artigo 79, § 1º, inciso I</w:t>
      </w:r>
      <w:r w:rsidR="008A6088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775343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>9 de março de</w:t>
      </w:r>
      <w:r w:rsidR="00D27553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1982.</w:t>
      </w:r>
    </w:p>
    <w:p w:rsidR="009D0EB1" w:rsidRPr="00494061" w:rsidRDefault="009D0EB1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58C8" w:rsidRPr="00494061" w:rsidRDefault="008A6088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4061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7A594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Ficam</w:t>
      </w:r>
      <w:r w:rsidR="007A5944">
        <w:rPr>
          <w:rFonts w:ascii="Times New Roman" w:hAnsi="Times New Roman" w:cs="Times New Roman"/>
          <w:sz w:val="24"/>
          <w:szCs w:val="24"/>
          <w:lang w:eastAsia="pt-BR"/>
        </w:rPr>
        <w:t xml:space="preserve"> adidas à Ajudância-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>Geral da PMRO, para efeito de alterações e remuneração, de acordo com o ar</w:t>
      </w:r>
      <w:r w:rsidR="009D0EB1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tigo 80 Decreto-Lei nº 09-A, </w:t>
      </w:r>
      <w:r w:rsidR="00AD58C8" w:rsidRPr="00494061">
        <w:rPr>
          <w:rFonts w:ascii="Times New Roman" w:hAnsi="Times New Roman" w:cs="Times New Roman"/>
          <w:sz w:val="24"/>
          <w:szCs w:val="24"/>
          <w:lang w:eastAsia="pt-BR"/>
        </w:rPr>
        <w:t>de 1982.</w:t>
      </w:r>
    </w:p>
    <w:p w:rsidR="00AD58C8" w:rsidRPr="00494061" w:rsidRDefault="00AD58C8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58C8" w:rsidRPr="00494061" w:rsidRDefault="00AD58C8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94061"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 w:rsidR="007A594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AD58C8" w:rsidRPr="00494061" w:rsidRDefault="00AD58C8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0EB1" w:rsidRPr="00494061" w:rsidRDefault="009D0EB1" w:rsidP="009D0EB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94061">
        <w:rPr>
          <w:rFonts w:ascii="Times New Roman" w:hAnsi="Times New Roman" w:cs="Times New Roman"/>
          <w:sz w:val="24"/>
          <w:szCs w:val="24"/>
          <w:lang w:eastAsia="zh-CN"/>
        </w:rPr>
        <w:t>Palácio do Gove</w:t>
      </w:r>
      <w:r w:rsidR="00490798" w:rsidRPr="00494061">
        <w:rPr>
          <w:rFonts w:ascii="Times New Roman" w:hAnsi="Times New Roman" w:cs="Times New Roman"/>
          <w:sz w:val="24"/>
          <w:szCs w:val="24"/>
          <w:lang w:eastAsia="zh-CN"/>
        </w:rPr>
        <w:t>rno do Estado de Rondônia, em</w:t>
      </w:r>
      <w:r w:rsidR="00166A2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166A2C">
        <w:rPr>
          <w:rFonts w:ascii="Times New Roman" w:hAnsi="Times New Roman" w:cs="Times New Roman"/>
          <w:sz w:val="24"/>
          <w:szCs w:val="24"/>
          <w:lang w:eastAsia="zh-CN"/>
        </w:rPr>
        <w:t xml:space="preserve">18 </w:t>
      </w:r>
      <w:r w:rsidRPr="00494061">
        <w:rPr>
          <w:rFonts w:ascii="Times New Roman" w:hAnsi="Times New Roman" w:cs="Times New Roman"/>
          <w:sz w:val="24"/>
          <w:szCs w:val="24"/>
          <w:lang w:eastAsia="zh-CN"/>
        </w:rPr>
        <w:t xml:space="preserve">de </w:t>
      </w:r>
      <w:r w:rsidR="00490798" w:rsidRPr="00494061">
        <w:rPr>
          <w:rFonts w:ascii="Times New Roman" w:hAnsi="Times New Roman" w:cs="Times New Roman"/>
          <w:sz w:val="24"/>
          <w:szCs w:val="24"/>
          <w:lang w:eastAsia="zh-CN"/>
        </w:rPr>
        <w:t>janeiro de 2019</w:t>
      </w:r>
      <w:r w:rsidR="00D27553" w:rsidRPr="00494061">
        <w:rPr>
          <w:rFonts w:ascii="Times New Roman" w:hAnsi="Times New Roman" w:cs="Times New Roman"/>
          <w:sz w:val="24"/>
          <w:szCs w:val="24"/>
          <w:lang w:eastAsia="zh-CN"/>
        </w:rPr>
        <w:t>, 131º</w:t>
      </w:r>
      <w:r w:rsidRPr="00494061">
        <w:rPr>
          <w:rFonts w:ascii="Times New Roman" w:hAnsi="Times New Roman" w:cs="Times New Roman"/>
          <w:sz w:val="24"/>
          <w:szCs w:val="24"/>
          <w:lang w:eastAsia="zh-CN"/>
        </w:rPr>
        <w:t xml:space="preserve"> da República.</w:t>
      </w:r>
    </w:p>
    <w:p w:rsidR="00AD58C8" w:rsidRPr="00494061" w:rsidRDefault="00AD58C8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0EB1" w:rsidRPr="00494061" w:rsidRDefault="009D0EB1" w:rsidP="007753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58C8" w:rsidRPr="00494061" w:rsidRDefault="00AD58C8" w:rsidP="0077534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A70ED8" w:rsidRPr="00494061" w:rsidRDefault="00AD58C8" w:rsidP="0077534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94061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AD58C8" w:rsidRPr="00494061" w:rsidRDefault="00AD58C8" w:rsidP="0077534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94061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5C52BA" w:rsidRPr="00494061" w:rsidRDefault="005C52BA" w:rsidP="007753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52BA" w:rsidRPr="00494061" w:rsidSect="00775343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43" w:rsidRDefault="00775343" w:rsidP="00775343">
      <w:pPr>
        <w:spacing w:after="0" w:line="240" w:lineRule="auto"/>
      </w:pPr>
      <w:r>
        <w:separator/>
      </w:r>
    </w:p>
  </w:endnote>
  <w:endnote w:type="continuationSeparator" w:id="0">
    <w:p w:rsidR="00775343" w:rsidRDefault="00775343" w:rsidP="0077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43" w:rsidRDefault="00775343" w:rsidP="00775343">
      <w:pPr>
        <w:spacing w:after="0" w:line="240" w:lineRule="auto"/>
      </w:pPr>
      <w:r>
        <w:separator/>
      </w:r>
    </w:p>
  </w:footnote>
  <w:footnote w:type="continuationSeparator" w:id="0">
    <w:p w:rsidR="00775343" w:rsidRDefault="00775343" w:rsidP="0077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43" w:rsidRPr="00834770" w:rsidRDefault="00775343" w:rsidP="0077534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 o:ole="" fillcolor="window">
          <v:imagedata r:id="rId1" o:title=""/>
        </v:shape>
        <o:OLEObject Type="Embed" ProgID="Word.Picture.8" ShapeID="_x0000_i1025" DrawAspect="Content" ObjectID="_1609307975" r:id="rId2"/>
      </w:object>
    </w:r>
  </w:p>
  <w:p w:rsidR="00775343" w:rsidRPr="00834770" w:rsidRDefault="00775343" w:rsidP="0077534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775343" w:rsidRPr="00834770" w:rsidRDefault="00775343" w:rsidP="0077534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775343" w:rsidRDefault="007753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C8"/>
    <w:rsid w:val="00166A2C"/>
    <w:rsid w:val="002005BA"/>
    <w:rsid w:val="003F5084"/>
    <w:rsid w:val="004041D8"/>
    <w:rsid w:val="00490798"/>
    <w:rsid w:val="00494061"/>
    <w:rsid w:val="005C52BA"/>
    <w:rsid w:val="006C5096"/>
    <w:rsid w:val="006F3DC0"/>
    <w:rsid w:val="00775343"/>
    <w:rsid w:val="007A5944"/>
    <w:rsid w:val="008A6088"/>
    <w:rsid w:val="009D0EB1"/>
    <w:rsid w:val="00A0005E"/>
    <w:rsid w:val="00A164F3"/>
    <w:rsid w:val="00A70ED8"/>
    <w:rsid w:val="00AD58C8"/>
    <w:rsid w:val="00CA61B4"/>
    <w:rsid w:val="00D27553"/>
    <w:rsid w:val="00D414C1"/>
    <w:rsid w:val="00F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904DB443-C13E-44A8-AC35-CBF9F4C1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AD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D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58C8"/>
    <w:rPr>
      <w:b/>
      <w:bCs/>
    </w:rPr>
  </w:style>
  <w:style w:type="paragraph" w:customStyle="1" w:styleId="textocentralizado">
    <w:name w:val="texto_centralizado"/>
    <w:basedOn w:val="Normal"/>
    <w:rsid w:val="00AD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D58C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75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343"/>
  </w:style>
  <w:style w:type="paragraph" w:styleId="Rodap">
    <w:name w:val="footer"/>
    <w:basedOn w:val="Normal"/>
    <w:link w:val="RodapChar"/>
    <w:uiPriority w:val="99"/>
    <w:unhideWhenUsed/>
    <w:rsid w:val="00775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26</cp:revision>
  <dcterms:created xsi:type="dcterms:W3CDTF">2019-01-16T16:54:00Z</dcterms:created>
  <dcterms:modified xsi:type="dcterms:W3CDTF">2019-01-18T13:12:00Z</dcterms:modified>
</cp:coreProperties>
</file>