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F2" w:rsidRDefault="005B37F2" w:rsidP="005B37F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2B16D4">
        <w:rPr>
          <w:rFonts w:ascii="Times New Roman" w:hAnsi="Times New Roman" w:cs="Times New Roman"/>
          <w:sz w:val="24"/>
          <w:szCs w:val="24"/>
          <w:lang w:eastAsia="pt-BR"/>
        </w:rPr>
        <w:t>23.357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2B16D4">
        <w:rPr>
          <w:rFonts w:ascii="Times New Roman" w:hAnsi="Times New Roman" w:cs="Times New Roman"/>
          <w:sz w:val="24"/>
          <w:szCs w:val="24"/>
          <w:lang w:eastAsia="pt-BR"/>
        </w:rPr>
        <w:t>19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 DE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2648E" w:rsidRPr="00D428C7" w:rsidRDefault="0092648E" w:rsidP="0092648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2648E" w:rsidRPr="0092648E" w:rsidRDefault="0092648E" w:rsidP="00FD18E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2648E">
        <w:rPr>
          <w:rFonts w:ascii="Times New Roman" w:hAnsi="Times New Roman" w:cs="Times New Roman"/>
          <w:sz w:val="24"/>
          <w:szCs w:val="24"/>
        </w:rPr>
        <w:t>Designa Praça</w:t>
      </w:r>
      <w:r w:rsidR="00FD18EC">
        <w:rPr>
          <w:rFonts w:ascii="Times New Roman" w:hAnsi="Times New Roman" w:cs="Times New Roman"/>
          <w:sz w:val="24"/>
          <w:szCs w:val="24"/>
        </w:rPr>
        <w:t xml:space="preserve"> </w:t>
      </w:r>
      <w:r w:rsidRPr="0092648E">
        <w:rPr>
          <w:rFonts w:ascii="Times New Roman" w:hAnsi="Times New Roman" w:cs="Times New Roman"/>
          <w:sz w:val="24"/>
          <w:szCs w:val="24"/>
        </w:rPr>
        <w:t xml:space="preserve">da Polícia Militar do </w:t>
      </w:r>
      <w:r w:rsidR="00BC73FC">
        <w:rPr>
          <w:rFonts w:ascii="Times New Roman" w:hAnsi="Times New Roman" w:cs="Times New Roman"/>
          <w:sz w:val="24"/>
          <w:szCs w:val="24"/>
        </w:rPr>
        <w:t>Estado de Rondônia e dá outras p</w:t>
      </w:r>
      <w:r w:rsidRPr="0092648E">
        <w:rPr>
          <w:rFonts w:ascii="Times New Roman" w:hAnsi="Times New Roman" w:cs="Times New Roman"/>
          <w:sz w:val="24"/>
          <w:szCs w:val="24"/>
        </w:rPr>
        <w:t>rovidências.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37F2" w:rsidRPr="00E07538" w:rsidRDefault="005B37F2" w:rsidP="005B37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 65,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>
        <w:rPr>
          <w:rFonts w:ascii="Times New Roman" w:hAnsi="Times New Roman" w:cs="Times New Roman"/>
          <w:sz w:val="24"/>
          <w:szCs w:val="24"/>
          <w:lang w:eastAsia="pt-BR"/>
        </w:rPr>
        <w:t>o,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37F2" w:rsidRPr="002762AF" w:rsidRDefault="005B37F2" w:rsidP="005B37F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des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>ignado o 3º S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GT PM 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 xml:space="preserve">RE 06216-3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ÉRICLES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ANTÔNIO DE BRITO 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AMORIM </w:t>
      </w:r>
      <w:r w:rsidR="00D96E6A">
        <w:rPr>
          <w:rFonts w:ascii="Times New Roman" w:hAnsi="Times New Roman" w:cs="Times New Roman"/>
          <w:sz w:val="24"/>
          <w:szCs w:val="24"/>
          <w:lang w:eastAsia="pt-BR"/>
        </w:rPr>
        <w:t>para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 desenvolver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suas 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>atividade</w:t>
      </w:r>
      <w:r w:rsidR="00FD18E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 Centro Integrado de Operações -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 CIOP </w:t>
      </w:r>
      <w:r w:rsidR="00FD18E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a Secretaria de Estado da Segura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nça, Defesa e Cidadania-SESDEC,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co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m ônus para o </w:t>
      </w:r>
      <w:r w:rsidR="00FD18EC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rgão de destino, 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no período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de 19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de outubro 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>à 31 de dezembro de 2018.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6377F2" w:rsidRPr="00E07538">
        <w:rPr>
          <w:rFonts w:ascii="Times New Roman" w:hAnsi="Times New Roman" w:cs="Times New Roman"/>
          <w:sz w:val="24"/>
          <w:szCs w:val="24"/>
          <w:lang w:eastAsia="pt-BR"/>
        </w:rPr>
        <w:t>O Policial Militar poderá, quando necessário e devidamente requisitado pelo Comandante-Geral da Polícia Militar do Estado de Rondônia - PM</w:t>
      </w:r>
      <w:r w:rsidR="006377F2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6377F2" w:rsidRPr="00E0753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377F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377F2" w:rsidRPr="00D428C7">
        <w:rPr>
          <w:rFonts w:ascii="Times New Roman" w:hAnsi="Times New Roman" w:cs="Times New Roman"/>
          <w:sz w:val="24"/>
          <w:szCs w:val="24"/>
          <w:lang w:eastAsia="pt-BR"/>
        </w:rPr>
        <w:t>atuar</w:t>
      </w:r>
      <w:r w:rsidR="008E37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em policiamentos extraordinário, especial, em grandes eventos, compor comissões e instruir procedimentos apuratórios no âmbito da</w:t>
      </w:r>
      <w:r w:rsidR="006377F2">
        <w:rPr>
          <w:rFonts w:ascii="Times New Roman" w:hAnsi="Times New Roman" w:cs="Times New Roman"/>
          <w:sz w:val="24"/>
          <w:szCs w:val="24"/>
          <w:lang w:eastAsia="pt-BR"/>
        </w:rPr>
        <w:t xml:space="preserve"> Corporação, além de concorrer em 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>escalas de serviços compatíveis com as atividades desempenhadas no Órgão cessionário.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8E37B2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agregado 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o 3º SGT PM RE 06216-3 </w:t>
      </w:r>
      <w:r w:rsidR="006F4A43" w:rsidRPr="00D428C7">
        <w:rPr>
          <w:rFonts w:ascii="Times New Roman" w:hAnsi="Times New Roman" w:cs="Times New Roman"/>
          <w:sz w:val="24"/>
          <w:szCs w:val="24"/>
          <w:lang w:eastAsia="pt-BR"/>
        </w:rPr>
        <w:t>ÉRICLES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 ANTÔNIO DE BRITO AMORIM</w:t>
      </w:r>
      <w:r w:rsidR="006F4A43"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ao Quadro de Praças da Polícia Militar do Estado de Rondônia, pelo mesmo período, por passar a exercer funçã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o de natureza policial-militar </w:t>
      </w:r>
      <w:r w:rsidR="006F4A43" w:rsidRPr="00D428C7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 Centro Integrado de Operações -</w:t>
      </w:r>
      <w:r w:rsidR="006F4A43"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 CIOP 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a Secretaria de Estado de Segurança, 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>Defesa e Cidadania, conforme artigo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 xml:space="preserve"> 79, § 1º, i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>do Decreto-Lei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 w:rsidR="006F4A43">
        <w:rPr>
          <w:rFonts w:ascii="Times New Roman" w:hAnsi="Times New Roman" w:cs="Times New Roman"/>
          <w:sz w:val="24"/>
          <w:szCs w:val="24"/>
          <w:lang w:eastAsia="pt-BR"/>
        </w:rPr>
        <w:t>9 de m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arço de 1982.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8E37B2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Fica o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º SGT PM RE 06216-3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ÉRICLES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ANTÔNIO DE BRITO AMORIM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na cond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ição de adido à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0A7677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Geral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da Polícia Militar para efeitos de alterações e rem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uneração, 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>conforme dispõe o artigo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 80 do Decreto-Lei </w:t>
      </w:r>
      <w:r w:rsidR="000A7677">
        <w:rPr>
          <w:rFonts w:ascii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2648E">
        <w:rPr>
          <w:rFonts w:ascii="Times New Roman" w:hAnsi="Times New Roman" w:cs="Times New Roman"/>
          <w:sz w:val="24"/>
          <w:szCs w:val="24"/>
          <w:lang w:eastAsia="pt-BR"/>
        </w:rPr>
        <w:t xml:space="preserve"> 09-A,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</w:t>
      </w:r>
      <w:r w:rsidR="0092648E">
        <w:rPr>
          <w:rFonts w:ascii="Times New Roman" w:hAnsi="Times New Roman" w:cs="Times New Roman"/>
          <w:sz w:val="24"/>
          <w:szCs w:val="24"/>
          <w:lang w:eastAsia="pt-BR"/>
        </w:rPr>
        <w:t>arço de 1982,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>combinado com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93722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 xml:space="preserve"> 26, inciso X </w:t>
      </w:r>
      <w:r w:rsidR="0092648E" w:rsidRPr="00D428C7">
        <w:rPr>
          <w:rFonts w:ascii="Times New Roman" w:hAnsi="Times New Roman" w:cs="Times New Roman"/>
          <w:sz w:val="24"/>
          <w:szCs w:val="24"/>
          <w:lang w:eastAsia="pt-BR"/>
        </w:rPr>
        <w:t>do Regulamento de Movimentação de Oficiais e Praças da Polícia Militar do Estado de Rondônia.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2648E" w:rsidRPr="00D428C7" w:rsidRDefault="0092648E" w:rsidP="0092648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B16D4">
        <w:rPr>
          <w:rFonts w:ascii="Times New Roman" w:hAnsi="Times New Roman" w:cs="Times New Roman"/>
          <w:sz w:val="24"/>
          <w:szCs w:val="24"/>
          <w:lang w:eastAsia="pt-BR"/>
        </w:rPr>
        <w:t xml:space="preserve"> 19 </w:t>
      </w:r>
      <w:bookmarkStart w:id="0" w:name="_GoBack"/>
      <w:bookmarkEnd w:id="0"/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BC73F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428C7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92648E" w:rsidRPr="008E37B2" w:rsidRDefault="0092648E" w:rsidP="008E37B2">
      <w:pPr>
        <w:spacing w:after="0"/>
        <w:jc w:val="center"/>
      </w:pPr>
    </w:p>
    <w:p w:rsidR="0092648E" w:rsidRDefault="0092648E" w:rsidP="008E37B2">
      <w:pPr>
        <w:spacing w:after="0"/>
        <w:jc w:val="center"/>
      </w:pPr>
    </w:p>
    <w:p w:rsidR="008E37B2" w:rsidRPr="008E37B2" w:rsidRDefault="008E37B2" w:rsidP="008E37B2">
      <w:pPr>
        <w:spacing w:after="0"/>
        <w:jc w:val="center"/>
      </w:pPr>
    </w:p>
    <w:p w:rsidR="0092648E" w:rsidRPr="00D428C7" w:rsidRDefault="0092648E" w:rsidP="0092648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92648E" w:rsidRPr="00D428C7" w:rsidRDefault="0092648E" w:rsidP="0092648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428C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2648E" w:rsidRDefault="0092648E" w:rsidP="0092648E">
      <w:pPr>
        <w:spacing w:after="0"/>
      </w:pPr>
    </w:p>
    <w:p w:rsidR="00581FBB" w:rsidRPr="0092648E" w:rsidRDefault="00581FBB" w:rsidP="0092648E">
      <w:pPr>
        <w:spacing w:after="0"/>
      </w:pPr>
    </w:p>
    <w:sectPr w:rsidR="00581FBB" w:rsidRPr="0092648E" w:rsidSect="0092648E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8E" w:rsidRDefault="0092648E" w:rsidP="0092648E">
      <w:pPr>
        <w:spacing w:after="0" w:line="240" w:lineRule="auto"/>
      </w:pPr>
      <w:r>
        <w:separator/>
      </w:r>
    </w:p>
  </w:endnote>
  <w:endnote w:type="continuationSeparator" w:id="0">
    <w:p w:rsidR="0092648E" w:rsidRDefault="0092648E" w:rsidP="0092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8E" w:rsidRDefault="0092648E" w:rsidP="0092648E">
      <w:pPr>
        <w:spacing w:after="0" w:line="240" w:lineRule="auto"/>
      </w:pPr>
      <w:r>
        <w:separator/>
      </w:r>
    </w:p>
  </w:footnote>
  <w:footnote w:type="continuationSeparator" w:id="0">
    <w:p w:rsidR="0092648E" w:rsidRDefault="0092648E" w:rsidP="0092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8E" w:rsidRPr="00FB2853" w:rsidRDefault="0092648E" w:rsidP="0092648E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FB285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4148276" r:id="rId2"/>
      </w:object>
    </w:r>
  </w:p>
  <w:p w:rsidR="0092648E" w:rsidRPr="00FB2853" w:rsidRDefault="0092648E" w:rsidP="0092648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285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2648E" w:rsidRPr="00FB2853" w:rsidRDefault="0092648E" w:rsidP="0092648E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B285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92648E" w:rsidRDefault="00926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C7"/>
    <w:rsid w:val="000A7677"/>
    <w:rsid w:val="002B16D4"/>
    <w:rsid w:val="00581FBB"/>
    <w:rsid w:val="005B37F2"/>
    <w:rsid w:val="006377F2"/>
    <w:rsid w:val="006F4A43"/>
    <w:rsid w:val="008E37B2"/>
    <w:rsid w:val="0092648E"/>
    <w:rsid w:val="00BC73FC"/>
    <w:rsid w:val="00D428C7"/>
    <w:rsid w:val="00D96E6A"/>
    <w:rsid w:val="00F93722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6184A7E-CCB2-40FE-818D-A475D712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4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28C7"/>
    <w:rPr>
      <w:b/>
      <w:bCs/>
    </w:rPr>
  </w:style>
  <w:style w:type="paragraph" w:customStyle="1" w:styleId="tabelatextoalinhadoesquerda">
    <w:name w:val="tabela_texto_alinhado_esquerda"/>
    <w:basedOn w:val="Normal"/>
    <w:rsid w:val="00D4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4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4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428C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2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48E"/>
  </w:style>
  <w:style w:type="paragraph" w:styleId="Rodap">
    <w:name w:val="footer"/>
    <w:basedOn w:val="Normal"/>
    <w:link w:val="RodapChar"/>
    <w:uiPriority w:val="99"/>
    <w:unhideWhenUsed/>
    <w:rsid w:val="0092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8</cp:revision>
  <dcterms:created xsi:type="dcterms:W3CDTF">2018-11-14T16:51:00Z</dcterms:created>
  <dcterms:modified xsi:type="dcterms:W3CDTF">2018-11-19T19:58:00Z</dcterms:modified>
</cp:coreProperties>
</file>