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44" w:rsidRPr="00313E53" w:rsidRDefault="005F1344" w:rsidP="005F1344">
      <w:pPr>
        <w:jc w:val="center"/>
        <w:rPr>
          <w:color w:val="000000"/>
        </w:rPr>
      </w:pPr>
      <w:r w:rsidRPr="00313E53">
        <w:rPr>
          <w:color w:val="000000"/>
        </w:rPr>
        <w:t>DECRETO N.</w:t>
      </w:r>
      <w:r w:rsidR="00F42AF7">
        <w:rPr>
          <w:color w:val="000000"/>
        </w:rPr>
        <w:t xml:space="preserve"> </w:t>
      </w:r>
      <w:r w:rsidR="0068707E">
        <w:rPr>
          <w:color w:val="000000"/>
        </w:rPr>
        <w:t>23.238</w:t>
      </w:r>
      <w:r w:rsidRPr="00313E53">
        <w:rPr>
          <w:color w:val="000000"/>
        </w:rPr>
        <w:t>, DE</w:t>
      </w:r>
      <w:r w:rsidR="00F42AF7">
        <w:rPr>
          <w:color w:val="000000"/>
        </w:rPr>
        <w:t xml:space="preserve"> </w:t>
      </w:r>
      <w:r w:rsidR="0068707E">
        <w:rPr>
          <w:color w:val="000000"/>
        </w:rPr>
        <w:t xml:space="preserve">28 </w:t>
      </w:r>
      <w:r w:rsidRPr="00313E53">
        <w:rPr>
          <w:color w:val="000000"/>
        </w:rPr>
        <w:t xml:space="preserve">DE </w:t>
      </w:r>
      <w:r w:rsidR="007033B4">
        <w:rPr>
          <w:color w:val="000000"/>
        </w:rPr>
        <w:t>SETEMBR</w:t>
      </w:r>
      <w:r>
        <w:rPr>
          <w:color w:val="000000"/>
        </w:rPr>
        <w:t>O</w:t>
      </w:r>
      <w:r w:rsidRPr="00313E53">
        <w:rPr>
          <w:color w:val="000000"/>
        </w:rPr>
        <w:t xml:space="preserve"> DE 2018.</w:t>
      </w:r>
    </w:p>
    <w:p w:rsidR="007033B4" w:rsidRPr="007033B4" w:rsidRDefault="007033B4" w:rsidP="00993FF1">
      <w:pPr>
        <w:pStyle w:val="Recuodecorpodetexto"/>
        <w:ind w:left="0"/>
        <w:jc w:val="center"/>
        <w:rPr>
          <w:i w:val="0"/>
          <w:iCs w:val="0"/>
          <w:color w:val="000000"/>
          <w:sz w:val="22"/>
          <w:szCs w:val="22"/>
        </w:rPr>
      </w:pPr>
    </w:p>
    <w:p w:rsidR="005F1344" w:rsidRPr="00313E53" w:rsidRDefault="005F1344" w:rsidP="005F1344">
      <w:pPr>
        <w:pStyle w:val="Recuodecorpodetexto"/>
        <w:rPr>
          <w:i w:val="0"/>
          <w:iCs w:val="0"/>
          <w:color w:val="000000"/>
        </w:rPr>
      </w:pPr>
      <w:r w:rsidRPr="00313E53">
        <w:rPr>
          <w:i w:val="0"/>
          <w:iCs w:val="0"/>
          <w:color w:val="000000"/>
        </w:rPr>
        <w:t>Dispõe sobre nomeação de Estagiários de Direito da Procuradoria-Geral do Estado - PGE.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pStyle w:val="Recuodecorpodetexto2"/>
      </w:pPr>
      <w:r w:rsidRPr="00313E53">
        <w:t xml:space="preserve">O GOVERNADOR DO ESTADO DE RONDÔNIA, no uso das atribuições que lhe confere o artigo 65, inciso V da Constituição </w:t>
      </w:r>
      <w:r>
        <w:t>do Estado</w:t>
      </w:r>
      <w:r w:rsidRPr="00313E53">
        <w:t>,</w:t>
      </w:r>
      <w:r w:rsidRPr="00313E53">
        <w:rPr>
          <w:color w:val="000000"/>
        </w:rPr>
        <w:t xml:space="preserve"> </w:t>
      </w:r>
      <w:r w:rsidRPr="005557D1">
        <w:t xml:space="preserve">e considerando a aprovação no Processo Seletivo Simplificado, com fundamento </w:t>
      </w:r>
      <w:r>
        <w:t xml:space="preserve">na Lei Federal nº 11.788, de 25 de setembro de 2008, bem como nas Leis Complementares nº 328, </w:t>
      </w:r>
      <w:r w:rsidRPr="00313E53">
        <w:t>de 12 de dezembro de 2005</w:t>
      </w:r>
      <w:r>
        <w:t>, e nº 620, de 20 de junho de 2011,</w:t>
      </w:r>
    </w:p>
    <w:p w:rsidR="005F1344" w:rsidRPr="00313E53" w:rsidRDefault="005F1344" w:rsidP="005F1344">
      <w:pPr>
        <w:pStyle w:val="Recuodecorpodetexto2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  <w:u w:val="words"/>
        </w:rPr>
        <w:t>D E C R E T A</w:t>
      </w:r>
      <w:r w:rsidRPr="00313E53">
        <w:rPr>
          <w:color w:val="000000"/>
        </w:rPr>
        <w:t>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Art. 1º. Ficam nomeados para o Quadro de Estagiários de Direito da Procuradoria-Geral do Estado </w:t>
      </w:r>
      <w:r>
        <w:rPr>
          <w:color w:val="000000"/>
        </w:rPr>
        <w:t>-</w:t>
      </w:r>
      <w:r w:rsidRPr="00313E53">
        <w:rPr>
          <w:color w:val="000000"/>
        </w:rPr>
        <w:t xml:space="preserve"> PGE os seguintes candidatos: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tbl>
      <w:tblPr>
        <w:tblW w:w="811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535"/>
      </w:tblGrid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                       </w:t>
            </w:r>
            <w:r w:rsidRPr="00BA2290">
              <w:rPr>
                <w:b/>
                <w:bCs/>
                <w:color w:val="000000"/>
                <w:szCs w:val="27"/>
              </w:rPr>
              <w:t>    ESTAGIÁRIOS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   </w:t>
            </w:r>
            <w:r w:rsidRPr="00BA2290">
              <w:rPr>
                <w:b/>
                <w:bCs/>
                <w:color w:val="000000"/>
                <w:szCs w:val="27"/>
              </w:rPr>
              <w:t> DATA DE NOMEAÇÃO</w:t>
            </w:r>
          </w:p>
        </w:tc>
      </w:tr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CÍNTIA FIRMINO DA SILVA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21.08.2018</w:t>
            </w:r>
          </w:p>
        </w:tc>
      </w:tr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ELISIANE KELLY REBUSSI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22.08.2018</w:t>
            </w:r>
          </w:p>
        </w:tc>
      </w:tr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ANA CAROLINA MENDONÇA MICHELATO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03.09.2018</w:t>
            </w:r>
          </w:p>
        </w:tc>
      </w:tr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RENATA DA SILVA ALVES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03.09.2018</w:t>
            </w:r>
          </w:p>
        </w:tc>
      </w:tr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QUEROLAINE APARECIDA PAIVA MARTINS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04.09.2018</w:t>
            </w:r>
          </w:p>
        </w:tc>
      </w:tr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RITA GALVÃO ZAKALUK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06.09.2018</w:t>
            </w:r>
          </w:p>
        </w:tc>
      </w:tr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YONÁ KRISNA BARBOSA NAIMAIER DUARTE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6904A4" w:rsidP="006904A4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11.</w:t>
            </w:r>
            <w:r w:rsidR="007033B4" w:rsidRPr="00BA2290">
              <w:rPr>
                <w:color w:val="000000"/>
                <w:szCs w:val="27"/>
              </w:rPr>
              <w:t>09</w:t>
            </w:r>
            <w:r w:rsidRPr="00BA2290">
              <w:rPr>
                <w:color w:val="000000"/>
                <w:szCs w:val="27"/>
              </w:rPr>
              <w:t>.</w:t>
            </w:r>
            <w:r w:rsidR="007033B4" w:rsidRPr="00BA2290">
              <w:rPr>
                <w:color w:val="000000"/>
                <w:szCs w:val="27"/>
              </w:rPr>
              <w:t>2018</w:t>
            </w:r>
          </w:p>
        </w:tc>
      </w:tr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SUELLEN LIMA DE OLIVEIRA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11.09.2018</w:t>
            </w:r>
          </w:p>
        </w:tc>
      </w:tr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ALEXANDRO MARCIO FERNANDES LAUMEM DE SOUZA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12.09.2018</w:t>
            </w:r>
          </w:p>
        </w:tc>
      </w:tr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LUCAS POLIDO MOREIRA PINTO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17.09.2018</w:t>
            </w:r>
          </w:p>
        </w:tc>
      </w:tr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ANA CAROLINA AMARAL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17.09.2018</w:t>
            </w:r>
          </w:p>
        </w:tc>
      </w:tr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RHAISSA SOUSA BUZATTO DE OLIVEIRA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7033B4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color w:val="000000"/>
                <w:szCs w:val="27"/>
              </w:rPr>
              <w:t>17.09.2018</w:t>
            </w:r>
          </w:p>
        </w:tc>
      </w:tr>
    </w:tbl>
    <w:p w:rsidR="007033B4" w:rsidRDefault="007033B4" w:rsidP="005F1344">
      <w:pPr>
        <w:ind w:firstLine="567"/>
        <w:jc w:val="both"/>
        <w:rPr>
          <w:color w:val="000000"/>
        </w:rPr>
      </w:pPr>
    </w:p>
    <w:p w:rsidR="007033B4" w:rsidRDefault="007033B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2º. Este Decreto entra em vigor na data de sua publicação.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Palácio do Go</w:t>
      </w:r>
      <w:r>
        <w:rPr>
          <w:color w:val="000000"/>
        </w:rPr>
        <w:t>v</w:t>
      </w:r>
      <w:r w:rsidR="00F42AF7">
        <w:rPr>
          <w:color w:val="000000"/>
        </w:rPr>
        <w:t xml:space="preserve">erno do Estado de Rondônia, em </w:t>
      </w:r>
      <w:r w:rsidR="0068707E">
        <w:rPr>
          <w:color w:val="000000"/>
        </w:rPr>
        <w:t xml:space="preserve">28 </w:t>
      </w:r>
      <w:bookmarkStart w:id="0" w:name="_GoBack"/>
      <w:bookmarkEnd w:id="0"/>
      <w:r w:rsidRPr="00313E53">
        <w:rPr>
          <w:color w:val="000000"/>
        </w:rPr>
        <w:t xml:space="preserve">de </w:t>
      </w:r>
      <w:r w:rsidR="007033B4">
        <w:rPr>
          <w:color w:val="000000"/>
        </w:rPr>
        <w:t>setembr</w:t>
      </w:r>
      <w:r>
        <w:rPr>
          <w:color w:val="000000"/>
        </w:rPr>
        <w:t>o</w:t>
      </w:r>
      <w:r w:rsidRPr="00313E53">
        <w:rPr>
          <w:color w:val="000000"/>
        </w:rPr>
        <w:t xml:space="preserve"> de 2018, 130º da República.</w:t>
      </w:r>
    </w:p>
    <w:p w:rsidR="005F1344" w:rsidRDefault="005F1344" w:rsidP="005F1344">
      <w:pPr>
        <w:jc w:val="center"/>
        <w:rPr>
          <w:color w:val="000000"/>
        </w:rPr>
      </w:pPr>
    </w:p>
    <w:p w:rsidR="005F1344" w:rsidRDefault="005F1344" w:rsidP="005F1344">
      <w:pPr>
        <w:jc w:val="center"/>
        <w:rPr>
          <w:color w:val="000000"/>
        </w:rPr>
      </w:pPr>
    </w:p>
    <w:p w:rsidR="005F1344" w:rsidRPr="00313E53" w:rsidRDefault="005F1344" w:rsidP="005F1344">
      <w:pPr>
        <w:jc w:val="center"/>
        <w:rPr>
          <w:color w:val="000000"/>
        </w:rPr>
      </w:pPr>
    </w:p>
    <w:p w:rsidR="005F1344" w:rsidRPr="00313E53" w:rsidRDefault="005F1344" w:rsidP="005F1344">
      <w:pPr>
        <w:tabs>
          <w:tab w:val="left" w:pos="4365"/>
        </w:tabs>
        <w:jc w:val="center"/>
        <w:rPr>
          <w:b/>
          <w:bCs/>
        </w:rPr>
      </w:pPr>
      <w:r w:rsidRPr="00313E53">
        <w:rPr>
          <w:b/>
          <w:bCs/>
        </w:rPr>
        <w:t>DANIEL PEREIRA</w:t>
      </w:r>
    </w:p>
    <w:p w:rsidR="005F1344" w:rsidRDefault="005F1344" w:rsidP="005F1344">
      <w:pPr>
        <w:tabs>
          <w:tab w:val="left" w:pos="4365"/>
        </w:tabs>
        <w:jc w:val="center"/>
        <w:rPr>
          <w:bCs/>
        </w:rPr>
      </w:pPr>
      <w:r w:rsidRPr="00313E53">
        <w:rPr>
          <w:bCs/>
        </w:rPr>
        <w:t>Governador</w:t>
      </w:r>
    </w:p>
    <w:p w:rsidR="00025E6C" w:rsidRDefault="00025E6C"/>
    <w:sectPr w:rsidR="00025E6C" w:rsidSect="00A35A1D">
      <w:headerReference w:type="default" r:id="rId6"/>
      <w:footerReference w:type="default" r:id="rId7"/>
      <w:pgSz w:w="11907" w:h="16840" w:code="9"/>
      <w:pgMar w:top="1134" w:right="567" w:bottom="567" w:left="1134" w:header="567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E5" w:rsidRDefault="00F42AF7">
      <w:r>
        <w:separator/>
      </w:r>
    </w:p>
  </w:endnote>
  <w:endnote w:type="continuationSeparator" w:id="0">
    <w:p w:rsidR="001348E5" w:rsidRDefault="00F4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53" w:rsidRPr="00313E53" w:rsidRDefault="0068707E">
    <w:pPr>
      <w:pStyle w:val="Rodap"/>
      <w:jc w:val="right"/>
      <w:rPr>
        <w:sz w:val="20"/>
        <w:szCs w:val="20"/>
      </w:rPr>
    </w:pPr>
  </w:p>
  <w:p w:rsidR="00313E53" w:rsidRDefault="006870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E5" w:rsidRDefault="00F42AF7">
      <w:r>
        <w:separator/>
      </w:r>
    </w:p>
  </w:footnote>
  <w:footnote w:type="continuationSeparator" w:id="0">
    <w:p w:rsidR="001348E5" w:rsidRDefault="00F4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44" w:rsidRPr="009761CB" w:rsidRDefault="002400EF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2pt" o:ole="" fillcolor="window">
          <v:imagedata r:id="rId1" o:title=""/>
        </v:shape>
        <o:OLEObject Type="Embed" ProgID="Word.Picture.8" ShapeID="_x0000_i1025" DrawAspect="Content" ObjectID="_1599640870" r:id="rId2"/>
      </w:object>
    </w:r>
  </w:p>
  <w:p w:rsidR="00965244" w:rsidRPr="0096369D" w:rsidRDefault="002400EF">
    <w:pPr>
      <w:jc w:val="center"/>
      <w:rPr>
        <w:b/>
        <w:color w:val="000000"/>
      </w:rPr>
    </w:pPr>
    <w:r w:rsidRPr="0096369D">
      <w:rPr>
        <w:b/>
        <w:color w:val="000000"/>
      </w:rPr>
      <w:t>GOVERNO DO ESTADO DE RONDÔNIA</w:t>
    </w:r>
  </w:p>
  <w:p w:rsidR="00965244" w:rsidRPr="0096369D" w:rsidRDefault="002400EF">
    <w:pPr>
      <w:pStyle w:val="Cabealho"/>
      <w:jc w:val="center"/>
      <w:rPr>
        <w:b/>
        <w:color w:val="000000"/>
      </w:rPr>
    </w:pPr>
    <w:r w:rsidRPr="0096369D">
      <w:rPr>
        <w:b/>
        <w:color w:val="000000"/>
      </w:rPr>
      <w:t>GOVERNADORIA</w:t>
    </w:r>
  </w:p>
  <w:p w:rsidR="00965244" w:rsidRPr="006153EE" w:rsidRDefault="0068707E">
    <w:pPr>
      <w:pStyle w:val="Cabealho"/>
      <w:jc w:val="center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4"/>
    <w:rsid w:val="00025E6C"/>
    <w:rsid w:val="001348E5"/>
    <w:rsid w:val="002400EF"/>
    <w:rsid w:val="005F1344"/>
    <w:rsid w:val="0068707E"/>
    <w:rsid w:val="006904A4"/>
    <w:rsid w:val="007033B4"/>
    <w:rsid w:val="00921421"/>
    <w:rsid w:val="00993FF1"/>
    <w:rsid w:val="00A8573B"/>
    <w:rsid w:val="00BA2290"/>
    <w:rsid w:val="00F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3EB35FFE-88C7-4689-9055-9532386F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F134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5F134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F134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F13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F134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5F13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0EF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703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Wualen Carlos de Oliveira Anthero</cp:lastModifiedBy>
  <cp:revision>4</cp:revision>
  <cp:lastPrinted>2018-09-28T15:54:00Z</cp:lastPrinted>
  <dcterms:created xsi:type="dcterms:W3CDTF">2018-09-28T15:46:00Z</dcterms:created>
  <dcterms:modified xsi:type="dcterms:W3CDTF">2018-09-28T15:55:00Z</dcterms:modified>
</cp:coreProperties>
</file>