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C6" w:rsidRPr="007E6576" w:rsidRDefault="004B43C6" w:rsidP="00B031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DECRETO</w:t>
      </w:r>
      <w:r w:rsidR="00B031EC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N.</w:t>
      </w:r>
      <w:r w:rsidR="0049628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23.042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B031EC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49628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B031EC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JULHO DE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2018</w:t>
      </w:r>
      <w:r w:rsidR="00B031EC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bookmarkStart w:id="0" w:name="_GoBack"/>
      <w:bookmarkEnd w:id="0"/>
    </w:p>
    <w:p w:rsidR="00B031EC" w:rsidRPr="007E6576" w:rsidRDefault="00B031EC" w:rsidP="00B031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B031EC" w:rsidP="00B031EC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 Praças da Polícia Militar do Estado de Rondônia e dá outras </w:t>
      </w:r>
      <w:r w:rsidR="00E7375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rovidências.</w:t>
      </w:r>
    </w:p>
    <w:p w:rsidR="004B43C6" w:rsidRPr="007E6576" w:rsidRDefault="004B43C6" w:rsidP="00B031EC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B031EC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O G</w:t>
      </w:r>
      <w:r w:rsidR="004B43C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OVERNADOR DO ESTADO DE RONDÔNIA</w:t>
      </w:r>
      <w:r w:rsidR="004B43C6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das atribuições legais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lhe confere o artigo </w:t>
      </w:r>
      <w:r w:rsidR="00E73751">
        <w:rPr>
          <w:rFonts w:ascii="Times New Roman" w:eastAsia="Times New Roman" w:hAnsi="Times New Roman" w:cs="Times New Roman"/>
          <w:sz w:val="24"/>
          <w:szCs w:val="24"/>
          <w:lang w:eastAsia="pt-BR"/>
        </w:rPr>
        <w:t>65, i</w:t>
      </w:r>
      <w:r w:rsidR="004B43C6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nciso V da Constituição 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Estado, </w:t>
      </w:r>
      <w:r w:rsidR="004D0371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e ainda conforme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</w:t>
      </w:r>
      <w:r w:rsidR="004B43C6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81 do Decreto-Lei nº 09-A, de 9 de março de 1982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0371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combinado com</w:t>
      </w:r>
      <w:r w:rsid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0371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4B43C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E737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1º, inciso I e p</w:t>
      </w:r>
      <w:r w:rsidR="004B43C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arágrafo único da Lei Complementar 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4B43C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606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B43C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10 de </w:t>
      </w:r>
      <w:r w:rsid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4B43C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aneiro de 2011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="007E657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7E657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="007E657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="007E657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7E657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="007E6576" w:rsidRPr="007E657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1º. Ficam designados para exercer suas atividades na </w:t>
      </w:r>
      <w:r w:rsidR="004D0371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da Segurança, Defesa e Cidadania - SESDEC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ônus para 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Órgão de 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destino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25 de junho 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31 de dezembro de 2018, </w:t>
      </w:r>
      <w:r w:rsid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dispõe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17, inciso VI</w:t>
      </w:r>
      <w:r w:rsidR="004E0C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Regulamento de Movimentação de Oficiais e Praças da Polícia Militar do Estado de Rondônia</w:t>
      </w:r>
      <w:r w:rsidR="004D0371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E0C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pelo </w:t>
      </w:r>
      <w:r w:rsidR="004E0C7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8.134, de 18 de dezembro de 1997</w:t>
      </w:r>
      <w:r w:rsid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E0C76"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6576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os Praças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6576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Polícia Militar do Estado de Rondônia 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PMRO </w:t>
      </w:r>
      <w:r w:rsidR="007E6576"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relacionados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B43C6" w:rsidRPr="007E6576" w:rsidRDefault="004B43C6" w:rsidP="00B031EC">
      <w:pPr>
        <w:spacing w:after="0" w:line="240" w:lineRule="auto"/>
        <w:ind w:left="120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930"/>
        <w:gridCol w:w="1617"/>
        <w:gridCol w:w="2126"/>
        <w:gridCol w:w="5528"/>
      </w:tblGrid>
      <w:tr w:rsidR="007E6576" w:rsidRPr="007E6576" w:rsidTr="00B031EC">
        <w:tc>
          <w:tcPr>
            <w:tcW w:w="10201" w:type="dxa"/>
            <w:gridSpan w:val="4"/>
            <w:noWrap/>
            <w:hideMark/>
          </w:tcPr>
          <w:p w:rsidR="004B43C6" w:rsidRPr="004D0371" w:rsidRDefault="004B43C6" w:rsidP="004E0C76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 TENENTES E SARGENTOS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4E0C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POSTO/GRAD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E0C76" w:rsidP="004E0C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100033746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BORGES DOS SANTOS FILHO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100034556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GOMES MENDES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100040880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CRISANTO EUGENIO BRITO PEREIRA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100049977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ANTÔNIO DE SOUZA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100048387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FRANKLINS DA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100053265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VERIANO DA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100058021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RODRIGUES BARBOSA MOTA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100092380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PEREIRA DA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100080522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EZEQUIAS AGUIAR DE ASSIS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100061808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GUSMÃO SÓRIA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100060969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HELDEMACIO LEITE DE OLIVEIRA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100086800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SAMIRG CORDEIRO BARBOSA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100058540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EDVAN LEMOS MORATO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100064070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DA SILVA NOBERTO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100062668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COVELINHE B. CAVALCANTE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100061212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GARCIA DANTAS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100076759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CLAUDINEIA SILVA DE SOUZA RODRIGUES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100065311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ELIETE RIBEIRO DE LIMA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100064525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NANCI NAZARE DO NASCIMENTO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100069111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JOCIMARA VIEIRA LIMA SANTOS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100092388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 SGT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CARNEIERO DOS SANTOS</w:t>
            </w:r>
          </w:p>
        </w:tc>
      </w:tr>
      <w:tr w:rsidR="007E6576" w:rsidRPr="007E6576" w:rsidTr="00B031EC">
        <w:tc>
          <w:tcPr>
            <w:tcW w:w="10201" w:type="dxa"/>
            <w:gridSpan w:val="4"/>
            <w:noWrap/>
            <w:hideMark/>
          </w:tcPr>
          <w:p w:rsidR="004B43C6" w:rsidRPr="004D0371" w:rsidRDefault="004B43C6" w:rsidP="004E0C76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CABOS PM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4E0C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POSTO/GRAD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E0C76" w:rsidP="004E0C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100052182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AGENILDO PEDRO DE SOUZA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100069719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RODRIGUES LOPES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100070287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RENER DE OLIVEIRA MICHALSKI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100076335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WILLIAM SANTANA FAGUNDES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100071645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CUJUI DE FREITAS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100067814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APARECIDA MOTA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100070134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NABIL JEOVANY BEZERRA GORAYEB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100069941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SILVA DE SOUZA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100080426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ALEANDRO DA SILVA GOMES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100076557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MAISA DOS SANTOS PAVAN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100071657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TEODORO CARVALHO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100071748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DOS SANTOS GAMA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100090562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WLLEMIS LEAO GONÇALVES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100076764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SILVA MATOS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100078022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AURÉLIO PASSARELLO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100078097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WALDESON DA SILVA NUNES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100088502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SLUZARSKI DA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100076097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FEITOSA DE A. JUNIOR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100090395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AUGUSTO CAMPOS LOPES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100070562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MAYKO FRANKLIN AZEVEDO VERAS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100085259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GERMANO DE SOUSA JUNIOR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100078406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ALVES DE OLIVEIRA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100085724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JEFERSON APARECIDO MACHADO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100089335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QUEIROZ SOUZA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100092841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TARCISO COSTA MENDES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100081355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VANDICLEI DA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100088193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ANDRADE DE SOUZA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100075873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ALEXSANDRO FERNADO DE AZEVEDO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100082022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DA SILVA CRUZ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100075873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SILVA MATOS</w:t>
            </w:r>
          </w:p>
        </w:tc>
      </w:tr>
      <w:tr w:rsidR="007E6576" w:rsidRPr="007E6576" w:rsidTr="00B031EC">
        <w:tc>
          <w:tcPr>
            <w:tcW w:w="10201" w:type="dxa"/>
            <w:gridSpan w:val="4"/>
            <w:noWrap/>
            <w:hideMark/>
          </w:tcPr>
          <w:p w:rsidR="004B43C6" w:rsidRPr="004D0371" w:rsidRDefault="004B43C6" w:rsidP="004E0C76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SOLDADOS PM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4E0C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POSTO/GRAD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E0C76" w:rsidP="004E0C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100081284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 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ALVES QUEIROZ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100088840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 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ERVENI CLEITON MODESTO MACHADO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100081820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 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SUELY OLIVEIRA DA CRUZ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100085451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 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FAGNER SILVA DO NASCIMENTO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100088911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 CB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PITERSON SANTOS CHAVES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100092584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GIANNINA G. FERNANDES LIMA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100091628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SOUZA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100092880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PEREIRA ALVES DE OLIVEIRA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100078815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RENATA PINHEIRO RAMOS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100092702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ETSUO UEDA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100092638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FERNANDES VIEIRA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100092446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JOSÉ DE SANTANA JÚNIOR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100092371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GONÇALVES DE OLIVEIRA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100092654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MAGNO SILVA ANDRADE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100092173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ERICO DE SOUZA SANTOS JUNIOR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100094339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PAULO RODRIGUES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100094548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FELIPE DE CARVALHO GOMES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100094062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ELDO FERREIRA AFONSO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100094164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RANGE!D119"/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GIDERSON</w:t>
            </w:r>
            <w:bookmarkEnd w:id="1"/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BARROS FERREIRA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100093905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RAMOS CUELLAR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100095349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GEAN CARLOS RODRIGUES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100095246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CURY TITO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100091860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DENISSON TRINDADE SILVA</w:t>
            </w:r>
          </w:p>
        </w:tc>
      </w:tr>
      <w:tr w:rsidR="007E6576" w:rsidRPr="007E6576" w:rsidTr="00B031EC">
        <w:tc>
          <w:tcPr>
            <w:tcW w:w="930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17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100095543</w:t>
            </w:r>
          </w:p>
        </w:tc>
        <w:tc>
          <w:tcPr>
            <w:tcW w:w="2126" w:type="dxa"/>
            <w:noWrap/>
            <w:hideMark/>
          </w:tcPr>
          <w:p w:rsidR="004B43C6" w:rsidRPr="004D0371" w:rsidRDefault="004B43C6" w:rsidP="007E6576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SD PM</w:t>
            </w:r>
          </w:p>
        </w:tc>
        <w:tc>
          <w:tcPr>
            <w:tcW w:w="5528" w:type="dxa"/>
            <w:noWrap/>
            <w:hideMark/>
          </w:tcPr>
          <w:p w:rsidR="004B43C6" w:rsidRPr="004D0371" w:rsidRDefault="004B43C6" w:rsidP="00B031EC">
            <w:pPr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0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ROMULO FELIPE ROCHA DOS SANTOS</w:t>
            </w:r>
          </w:p>
        </w:tc>
      </w:tr>
    </w:tbl>
    <w:p w:rsidR="004B43C6" w:rsidRPr="007E6576" w:rsidRDefault="004B43C6" w:rsidP="00B031EC">
      <w:pPr>
        <w:spacing w:after="0" w:line="240" w:lineRule="auto"/>
        <w:ind w:right="60"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Os Praças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poderão, quando necessário e devidamente requisitados pelo Comandante-Geral da PM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RO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, atuar em policiamentos extraordinário, especial, em grandes eventos, compor comissões e instruir procedimentos apuratórios no âmbito da Corporação, além de concorrer a escalas de serviços compatíveis com as atividades desempenhadas no Órgão cessionário.</w:t>
      </w: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2º. Ficam agregados ao Quadro de Oficiais e Praças da Polícia Militar do Estado de Rondônia, </w:t>
      </w:r>
      <w:r w:rsidR="004E0C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contar da mesma data, 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por passarem a exercer função de natureza policial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militar na </w:t>
      </w:r>
      <w:r w:rsidR="004D0371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SESDEC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o 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igo </w:t>
      </w:r>
      <w:r w:rsidR="004E0C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24, § 2º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combinado com </w:t>
      </w:r>
      <w:r w:rsid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o a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79, § 1º, inciso I, ambos do Decreto</w:t>
      </w:r>
      <w:r w:rsid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nº </w:t>
      </w:r>
      <w:r w:rsidR="009D15C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4D0371">
        <w:rPr>
          <w:rFonts w:ascii="Times New Roman" w:eastAsia="Times New Roman" w:hAnsi="Times New Roman" w:cs="Times New Roman"/>
          <w:sz w:val="24"/>
          <w:szCs w:val="24"/>
          <w:lang w:eastAsia="pt-BR"/>
        </w:rPr>
        <w:t>9-A, de 1982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e a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="007E65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21, § 1º, item 3 do Decreto</w:t>
      </w:r>
      <w:r w:rsidR="004E0C76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Federal</w:t>
      </w:r>
      <w:r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88.777, de 30 de setembro de 1983.</w:t>
      </w: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 Ficam na condição de adido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s à Ajudância</w:t>
      </w:r>
      <w:r w:rsidR="009D15C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Geral 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da Polícia Militar,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contar da mesma data,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efeitos de alterações e remuneração, conforme dispõe 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7E6576"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="007E6576"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45</w:t>
      </w:r>
      <w:r w:rsidR="007E6576"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 nº 4.302</w:t>
      </w:r>
      <w:r w:rsidR="00E73751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25 j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unho de 2018</w:t>
      </w:r>
      <w:r w:rsid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r w:rsidR="007E6576"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="007E6576"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Pr="00BB3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26, inciso X do Regulamento de Movimentação de Oficiais e Praças da Polícia Militar do Estado de Rondônia.</w:t>
      </w: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962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de julho de 2018, 130º da República.</w:t>
      </w:r>
    </w:p>
    <w:p w:rsidR="004B43C6" w:rsidRPr="007E6576" w:rsidRDefault="004B43C6" w:rsidP="00B031EC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31EC" w:rsidRPr="007E6576" w:rsidRDefault="00B031EC" w:rsidP="00B031EC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3C6" w:rsidRPr="007E6576" w:rsidRDefault="004B43C6" w:rsidP="00B0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4B43C6" w:rsidRPr="007E6576" w:rsidRDefault="004B43C6" w:rsidP="00B0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sectPr w:rsidR="004B43C6" w:rsidRPr="007E6576" w:rsidSect="004D0371">
      <w:headerReference w:type="default" r:id="rId6"/>
      <w:footerReference w:type="default" r:id="rId7"/>
      <w:pgSz w:w="11906" w:h="16838"/>
      <w:pgMar w:top="1134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EC" w:rsidRDefault="00B031EC" w:rsidP="00B031EC">
      <w:pPr>
        <w:spacing w:after="0" w:line="240" w:lineRule="auto"/>
      </w:pPr>
      <w:r>
        <w:separator/>
      </w:r>
    </w:p>
  </w:endnote>
  <w:endnote w:type="continuationSeparator" w:id="0">
    <w:p w:rsidR="00B031EC" w:rsidRDefault="00B031EC" w:rsidP="00B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0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0371" w:rsidRPr="004D0371" w:rsidRDefault="004D0371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03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3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3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28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D03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EC" w:rsidRDefault="00B031EC" w:rsidP="00B031EC">
      <w:pPr>
        <w:spacing w:after="0" w:line="240" w:lineRule="auto"/>
      </w:pPr>
      <w:r>
        <w:separator/>
      </w:r>
    </w:p>
  </w:footnote>
  <w:footnote w:type="continuationSeparator" w:id="0">
    <w:p w:rsidR="00B031EC" w:rsidRDefault="00B031EC" w:rsidP="00B0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EC" w:rsidRPr="00B031EC" w:rsidRDefault="00B031EC" w:rsidP="00B031EC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B031EC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3600266" r:id="rId2"/>
      </w:object>
    </w:r>
  </w:p>
  <w:p w:rsidR="00B031EC" w:rsidRPr="00B031EC" w:rsidRDefault="00B031EC" w:rsidP="00B031EC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B031EC">
      <w:rPr>
        <w:rFonts w:ascii="Times New Roman" w:hAnsi="Times New Roman" w:cs="Times New Roman"/>
        <w:b/>
        <w:sz w:val="24"/>
      </w:rPr>
      <w:t>GOVERNO DO ESTADO DE RONDÔNIA</w:t>
    </w:r>
  </w:p>
  <w:p w:rsidR="00B031EC" w:rsidRPr="00B031EC" w:rsidRDefault="00B031EC" w:rsidP="00B031EC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B031EC">
      <w:rPr>
        <w:rFonts w:ascii="Times New Roman" w:hAnsi="Times New Roman" w:cs="Times New Roman"/>
        <w:b/>
        <w:sz w:val="24"/>
      </w:rPr>
      <w:t>GOVERNADORIA</w:t>
    </w:r>
  </w:p>
  <w:p w:rsidR="00B031EC" w:rsidRPr="00B031EC" w:rsidRDefault="00B031EC" w:rsidP="00B031EC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C6"/>
    <w:rsid w:val="0049628F"/>
    <w:rsid w:val="004B43C6"/>
    <w:rsid w:val="004D0371"/>
    <w:rsid w:val="004E0C76"/>
    <w:rsid w:val="007E6576"/>
    <w:rsid w:val="009D15CA"/>
    <w:rsid w:val="00B031EC"/>
    <w:rsid w:val="00BB3B43"/>
    <w:rsid w:val="00CD4990"/>
    <w:rsid w:val="00E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3C9999C-E86C-4310-B25F-4785ADB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3C6"/>
    <w:rPr>
      <w:b/>
      <w:bCs/>
    </w:rPr>
  </w:style>
  <w:style w:type="paragraph" w:customStyle="1" w:styleId="tabelatextoalinhadoesquerda">
    <w:name w:val="tabela_texto_alinhado_esquerda"/>
    <w:basedOn w:val="Normal"/>
    <w:rsid w:val="004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0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1EC"/>
  </w:style>
  <w:style w:type="paragraph" w:styleId="Rodap">
    <w:name w:val="footer"/>
    <w:basedOn w:val="Normal"/>
    <w:link w:val="RodapChar"/>
    <w:uiPriority w:val="99"/>
    <w:unhideWhenUsed/>
    <w:rsid w:val="00B0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1EC"/>
  </w:style>
  <w:style w:type="table" w:styleId="Tabelacomgrade">
    <w:name w:val="Table Grid"/>
    <w:basedOn w:val="Tabelanormal"/>
    <w:uiPriority w:val="39"/>
    <w:rsid w:val="00B0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5</cp:revision>
  <dcterms:created xsi:type="dcterms:W3CDTF">2018-07-18T12:52:00Z</dcterms:created>
  <dcterms:modified xsi:type="dcterms:W3CDTF">2018-07-20T17:58:00Z</dcterms:modified>
</cp:coreProperties>
</file>