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D0" w:rsidRPr="00CD3FD0" w:rsidRDefault="00CD3FD0" w:rsidP="00CD3FD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D3FD0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FF2CF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B3B76">
        <w:rPr>
          <w:rFonts w:ascii="Times New Roman" w:hAnsi="Times New Roman" w:cs="Times New Roman"/>
          <w:sz w:val="24"/>
          <w:szCs w:val="24"/>
          <w:lang w:eastAsia="pt-BR"/>
        </w:rPr>
        <w:t xml:space="preserve"> 22.963</w:t>
      </w:r>
      <w:r w:rsidR="00FF2CF1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CB3B76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CD3FD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FF2CF1">
        <w:rPr>
          <w:rFonts w:ascii="Times New Roman" w:hAnsi="Times New Roman" w:cs="Times New Roman"/>
          <w:sz w:val="24"/>
          <w:szCs w:val="24"/>
          <w:lang w:eastAsia="pt-BR"/>
        </w:rPr>
        <w:t xml:space="preserve"> JUNHO </w:t>
      </w:r>
      <w:r w:rsidRPr="00CD3FD0">
        <w:rPr>
          <w:rFonts w:ascii="Times New Roman" w:hAnsi="Times New Roman" w:cs="Times New Roman"/>
          <w:sz w:val="24"/>
          <w:szCs w:val="24"/>
          <w:lang w:eastAsia="pt-BR"/>
        </w:rPr>
        <w:t>DE 2018.</w:t>
      </w:r>
    </w:p>
    <w:p w:rsidR="00CD3FD0" w:rsidRPr="00E15C7B" w:rsidRDefault="00CD3FD0" w:rsidP="00CD3FD0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3FD0" w:rsidRPr="00CD3FD0" w:rsidRDefault="00CD3FD0" w:rsidP="00CD3FD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3FD0">
        <w:rPr>
          <w:rFonts w:ascii="Times New Roman" w:hAnsi="Times New Roman" w:cs="Times New Roman"/>
          <w:sz w:val="24"/>
          <w:szCs w:val="24"/>
          <w:lang w:eastAsia="pt-BR"/>
        </w:rPr>
        <w:t>Dispõe sobre a nomeação de candidatos aprovados em concurso público para ocupar cargo efetivo da S</w:t>
      </w:r>
      <w:r w:rsidR="00FF2CF1">
        <w:rPr>
          <w:rFonts w:ascii="Times New Roman" w:hAnsi="Times New Roman" w:cs="Times New Roman"/>
          <w:sz w:val="24"/>
          <w:szCs w:val="24"/>
          <w:lang w:eastAsia="pt-BR"/>
        </w:rPr>
        <w:t>ecretaria de Estado da Educação - SEDUC.</w:t>
      </w:r>
    </w:p>
    <w:p w:rsidR="00CD3FD0" w:rsidRPr="00E15C7B" w:rsidRDefault="00CD3FD0" w:rsidP="00CD3FD0">
      <w:pPr>
        <w:pStyle w:val="SemEspaamento"/>
        <w:ind w:left="5103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incisos</w:t>
      </w:r>
      <w:r w:rsidR="00572D7C">
        <w:rPr>
          <w:rFonts w:ascii="Times New Roman" w:hAnsi="Times New Roman" w:cs="Times New Roman"/>
          <w:sz w:val="24"/>
          <w:szCs w:val="24"/>
          <w:lang w:eastAsia="pt-BR"/>
        </w:rPr>
        <w:t xml:space="preserve"> V e XV da Constituição do Estado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, em razão de aprovação no concurso público da Secretaria de Estado da Educaçã</w:t>
      </w:r>
      <w:r w:rsidR="00FF2CF1" w:rsidRPr="000A07B8">
        <w:rPr>
          <w:rFonts w:ascii="Times New Roman" w:hAnsi="Times New Roman" w:cs="Times New Roman"/>
          <w:sz w:val="24"/>
          <w:szCs w:val="24"/>
          <w:lang w:eastAsia="pt-BR"/>
        </w:rPr>
        <w:t>o - SEDUC, regido pelo Edital nº 237/GCP/SEGEP, de 22 de s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etembro de 2016, executado pelo Instituto Brasileiro de Apoio e Desenvolvimento Executivo - </w:t>
      </w:r>
      <w:r w:rsidR="00FF2CF1" w:rsidRPr="000A07B8">
        <w:rPr>
          <w:rFonts w:ascii="Times New Roman" w:hAnsi="Times New Roman" w:cs="Times New Roman"/>
          <w:sz w:val="24"/>
          <w:szCs w:val="24"/>
          <w:lang w:eastAsia="pt-BR"/>
        </w:rPr>
        <w:t>IBADE, homologado pelo Edital nº 010/GCP/SEGEP, de 13 de j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aneiro de 2017, publicado no Diário </w:t>
      </w:r>
      <w:r w:rsidR="00FF2CF1" w:rsidRPr="000A07B8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12, de 18 de </w:t>
      </w:r>
      <w:r w:rsidR="00FF2CF1" w:rsidRPr="000A07B8">
        <w:rPr>
          <w:rFonts w:ascii="Times New Roman" w:hAnsi="Times New Roman" w:cs="Times New Roman"/>
          <w:sz w:val="24"/>
          <w:szCs w:val="24"/>
          <w:lang w:eastAsia="pt-BR"/>
        </w:rPr>
        <w:t>j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aneiro de 2017, e</w:t>
      </w:r>
      <w:r w:rsidR="00FF2CF1" w:rsidRPr="000A07B8">
        <w:rPr>
          <w:rFonts w:ascii="Times New Roman" w:hAnsi="Times New Roman" w:cs="Times New Roman"/>
          <w:sz w:val="24"/>
          <w:szCs w:val="24"/>
          <w:lang w:eastAsia="pt-BR"/>
        </w:rPr>
        <w:t>, ainda,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considerando os termos do Processo do Sistema</w:t>
      </w:r>
      <w:r w:rsidR="00FF2CF1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Eletrônico de Informações nº 0029.157081/2018-83,</w:t>
      </w:r>
    </w:p>
    <w:p w:rsidR="00CD3FD0" w:rsidRPr="00E15C7B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0A07B8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07B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07B8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07B8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07B8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07B8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A07B8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D3FD0" w:rsidRPr="00E15C7B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Art. 1º. Ficam nomeados os candidatos aprovados no concurso público da Secretaria de Estado da Educação</w:t>
      </w:r>
      <w:r w:rsidR="007A0D6F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- SEDUC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, constantes do Anexo Único deste Decreto</w:t>
      </w:r>
      <w:r w:rsidR="00591EA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02495" w:rsidRPr="000A07B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ocuparem cargo efetivo pertencente ao Quadro Permanente de Pessoal Civil do Estado de Rondônia, previsto na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Lei Complementar n</w:t>
      </w:r>
      <w:r w:rsidR="007A0D6F" w:rsidRPr="000A07B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680, de 7 de Setembro de 2012.</w:t>
      </w:r>
    </w:p>
    <w:p w:rsidR="00CD3FD0" w:rsidRPr="00E15C7B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4A51C9" w:rsidRPr="000A07B8">
        <w:rPr>
          <w:rFonts w:ascii="Times New Roman" w:eastAsia="Times New Roman" w:hAnsi="Times New Roman" w:cs="Times New Roman"/>
          <w:sz w:val="24"/>
          <w:szCs w:val="20"/>
          <w:lang w:eastAsia="pt-BR"/>
        </w:rPr>
        <w:t>No ato da posse cada candidato nomeado deverá apresentar os seguintes documentos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D3FD0" w:rsidRPr="00E15C7B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I - Certidão de Nascimento ou Casamento, original e 1 (uma) fotocópia;</w:t>
      </w:r>
    </w:p>
    <w:p w:rsidR="00CD3FD0" w:rsidRPr="00E15C7B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II - Certidão de Nascimento dos dependentes legais, menores de 18 (dezoito) anos, original e 1 (uma) fotocópia;</w:t>
      </w:r>
    </w:p>
    <w:p w:rsidR="00CD3FD0" w:rsidRPr="00E15C7B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D3FD0" w:rsidRPr="000A07B8" w:rsidRDefault="00E208F9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III -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anos, original e 1 (uma) fotocópia;</w:t>
      </w:r>
    </w:p>
    <w:p w:rsidR="00CD3FD0" w:rsidRPr="00E3595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IV - Cédula de Identidade, original e 2 (duas) fotocópias (autenticadas em cartório);</w:t>
      </w:r>
    </w:p>
    <w:p w:rsidR="00CD3FD0" w:rsidRPr="00E3595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CD3FD0" w:rsidRPr="000A07B8" w:rsidRDefault="00E208F9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V-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Cadastro de Pessoa Física 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 2 (duas) fotocópias;</w:t>
      </w:r>
    </w:p>
    <w:p w:rsidR="00CD3FD0" w:rsidRPr="00E3595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VI - Título de Eleitor, original e 1 (uma) fotocópia;</w:t>
      </w:r>
    </w:p>
    <w:p w:rsidR="00CD3FD0" w:rsidRPr="00E3595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VII - </w:t>
      </w:r>
      <w:r w:rsidR="000038E9" w:rsidRPr="000A07B8">
        <w:rPr>
          <w:rFonts w:ascii="Times New Roman" w:hAnsi="Times New Roman" w:cs="Times New Roman"/>
          <w:sz w:val="24"/>
          <w:szCs w:val="24"/>
        </w:rPr>
        <w:t>comprovante de quitação com a Justiça Eleitoral, podendo ser ticket de comprovação de votação ou Certidão de quitação, emitida pelo Tribunal Regional Eleitoral, original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D3FD0" w:rsidRPr="00E15C7B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VIII - </w:t>
      </w:r>
      <w:r w:rsidR="00BA5ACD" w:rsidRPr="000A07B8">
        <w:rPr>
          <w:rFonts w:ascii="Times New Roman" w:hAnsi="Times New Roman" w:cs="Times New Roman"/>
          <w:sz w:val="24"/>
          <w:szCs w:val="24"/>
        </w:rPr>
        <w:t xml:space="preserve">Cartão do Programa de Integração Social - PIS ou Programa de Assistência ao Servidor Público - PASEP (se </w:t>
      </w:r>
      <w:r w:rsidR="008B65E0" w:rsidRPr="000A07B8">
        <w:rPr>
          <w:rFonts w:ascii="Times New Roman" w:hAnsi="Times New Roman" w:cs="Times New Roman"/>
          <w:sz w:val="24"/>
          <w:szCs w:val="24"/>
        </w:rPr>
        <w:t>o</w:t>
      </w:r>
      <w:r w:rsidR="00BA5ACD" w:rsidRPr="000A07B8">
        <w:rPr>
          <w:rFonts w:ascii="Times New Roman" w:hAnsi="Times New Roman" w:cs="Times New Roman"/>
          <w:sz w:val="24"/>
          <w:szCs w:val="24"/>
        </w:rPr>
        <w:t xml:space="preserve"> cand</w:t>
      </w:r>
      <w:r w:rsidR="008B65E0" w:rsidRPr="000A07B8">
        <w:rPr>
          <w:rFonts w:ascii="Times New Roman" w:hAnsi="Times New Roman" w:cs="Times New Roman"/>
          <w:sz w:val="24"/>
          <w:szCs w:val="24"/>
        </w:rPr>
        <w:t>idato</w:t>
      </w:r>
      <w:r w:rsidR="00BA5ACD" w:rsidRPr="000A07B8">
        <w:rPr>
          <w:rFonts w:ascii="Times New Roman" w:hAnsi="Times New Roman" w:cs="Times New Roman"/>
          <w:sz w:val="24"/>
          <w:szCs w:val="24"/>
        </w:rPr>
        <w:t xml:space="preserve"> nomead</w:t>
      </w:r>
      <w:r w:rsidR="008B65E0" w:rsidRPr="000A07B8">
        <w:rPr>
          <w:rFonts w:ascii="Times New Roman" w:hAnsi="Times New Roman" w:cs="Times New Roman"/>
          <w:sz w:val="24"/>
          <w:szCs w:val="24"/>
        </w:rPr>
        <w:t>o</w:t>
      </w:r>
      <w:r w:rsidR="00384F6F" w:rsidRPr="000A07B8">
        <w:rPr>
          <w:rFonts w:ascii="Times New Roman" w:hAnsi="Times New Roman" w:cs="Times New Roman"/>
          <w:sz w:val="24"/>
          <w:szCs w:val="24"/>
        </w:rPr>
        <w:t xml:space="preserve"> não for cadastrado</w:t>
      </w:r>
      <w:r w:rsidR="00BA5ACD" w:rsidRPr="000A07B8">
        <w:rPr>
          <w:rFonts w:ascii="Times New Roman" w:hAnsi="Times New Roman" w:cs="Times New Roman"/>
          <w:sz w:val="24"/>
          <w:szCs w:val="24"/>
        </w:rPr>
        <w:t>, deverá apresentar Declaração de não cadastrad</w:t>
      </w:r>
      <w:r w:rsidR="00384F6F" w:rsidRPr="000A07B8">
        <w:rPr>
          <w:rFonts w:ascii="Times New Roman" w:hAnsi="Times New Roman" w:cs="Times New Roman"/>
          <w:sz w:val="24"/>
          <w:szCs w:val="24"/>
        </w:rPr>
        <w:t>o</w:t>
      </w:r>
      <w:r w:rsidR="00BA5ACD" w:rsidRPr="000A07B8">
        <w:rPr>
          <w:rFonts w:ascii="Times New Roman" w:hAnsi="Times New Roman" w:cs="Times New Roman"/>
          <w:sz w:val="24"/>
          <w:szCs w:val="24"/>
        </w:rPr>
        <w:t>), original e 1 (uma) fotocópia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BA5ACD" w:rsidRPr="00E35958" w:rsidRDefault="00BA5ACD" w:rsidP="000A07B8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CD3FD0" w:rsidRPr="000A07B8" w:rsidRDefault="008B65E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IX -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de Imposto de Renda ou Certidão Conjunta Negativa de Débitos Relativos aos Tributos Federais e à Dívida Ativa da União (Atualizada);</w:t>
      </w:r>
    </w:p>
    <w:p w:rsidR="00CD3FD0" w:rsidRPr="00E3595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X </w:t>
      </w:r>
      <w:r w:rsidR="008B65E0" w:rsidRPr="000A07B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Certificado de Reservista, original e 1 (uma) fotocópia;</w:t>
      </w:r>
    </w:p>
    <w:p w:rsidR="00CD3FD0" w:rsidRPr="00E3595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384F6F" w:rsidRPr="000A07B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do candidato informando se ocupa ou não cargo público (ou aposentadoria dele decorrente), com firma reconhecida. E, em caso positivo, o candidato deverá apresentar também Certidão, expedida pelo órgão empregador, contendo especificações como o cargo, a escolaridade exigida para o exercício do cargo, a carga horária contratual, o vínculo jurídico do cargo, os dias, os horários, a escala de plantão e a unidade administrativa em que exerce suas funções</w:t>
      </w:r>
      <w:r w:rsidR="00591EA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73F38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2 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(duas</w:t>
      </w:r>
      <w:r w:rsidR="00073F38" w:rsidRPr="000A07B8">
        <w:rPr>
          <w:rFonts w:ascii="Times New Roman" w:hAnsi="Times New Roman" w:cs="Times New Roman"/>
          <w:sz w:val="24"/>
          <w:szCs w:val="24"/>
          <w:lang w:eastAsia="pt-BR"/>
        </w:rPr>
        <w:t>) v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ias originais;</w:t>
      </w:r>
    </w:p>
    <w:p w:rsidR="009C25A7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XII </w:t>
      </w:r>
      <w:r w:rsidR="008773EF" w:rsidRPr="000A07B8">
        <w:rPr>
          <w:rFonts w:ascii="Times New Roman" w:hAnsi="Times New Roman" w:cs="Times New Roman"/>
          <w:sz w:val="24"/>
          <w:szCs w:val="24"/>
          <w:lang w:eastAsia="pt-BR"/>
        </w:rPr>
        <w:t>- c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omprovantes de Escolaridade/Habilitação, de acordo com o requisito para ingresso </w:t>
      </w:r>
      <w:r w:rsidR="009C25A7" w:rsidRPr="000A07B8">
        <w:rPr>
          <w:rFonts w:ascii="Times New Roman" w:hAnsi="Times New Roman" w:cs="Times New Roman"/>
          <w:sz w:val="24"/>
          <w:szCs w:val="24"/>
          <w:lang w:eastAsia="pt-BR"/>
        </w:rPr>
        <w:t>no cargo, constante do Anexo I - Quadro de Vagas, do Edital nº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237/GCP/SEGEP, de 22 de </w:t>
      </w:r>
      <w:r w:rsidR="009C25A7" w:rsidRPr="000A07B8">
        <w:rPr>
          <w:rFonts w:ascii="Times New Roman" w:hAnsi="Times New Roman" w:cs="Times New Roman"/>
          <w:sz w:val="24"/>
          <w:szCs w:val="24"/>
          <w:lang w:eastAsia="pt-BR"/>
        </w:rPr>
        <w:t>setembro de 2016,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C25A7" w:rsidRPr="000A07B8">
        <w:rPr>
          <w:rFonts w:ascii="Times New Roman" w:hAnsi="Times New Roman" w:cs="Times New Roman"/>
          <w:sz w:val="24"/>
          <w:szCs w:val="24"/>
        </w:rPr>
        <w:t>com devido reconhecimento de Órgão Oficial, não sendo aceito outro tipo de comprovação de escolaridade que não esteja de acordo com o item do Edital mencionado, original e 2 (duas) fotocópias autenticadas em cartório;</w:t>
      </w:r>
    </w:p>
    <w:p w:rsidR="009C25A7" w:rsidRPr="00E35958" w:rsidRDefault="009C25A7" w:rsidP="000A07B8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XIII - </w:t>
      </w:r>
      <w:r w:rsidR="001C3DC5" w:rsidRPr="000A07B8">
        <w:rPr>
          <w:rFonts w:ascii="Times New Roman" w:hAnsi="Times New Roman" w:cs="Times New Roman"/>
          <w:sz w:val="24"/>
          <w:szCs w:val="24"/>
        </w:rPr>
        <w:t>Prova de Quitação com a Fazenda Pública do Estado de Rondônia, expedida pela Secretaria de Estado de Finanças - SEFIN, original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D3FD0" w:rsidRPr="00592C4C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D3FD0" w:rsidRPr="000A07B8" w:rsidRDefault="001C3DC5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XIV -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 expedida pelo Tribunal de Contas do Estado de Rondônia, original;</w:t>
      </w:r>
    </w:p>
    <w:p w:rsidR="00CD3FD0" w:rsidRPr="00592C4C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CD3FD0" w:rsidRPr="000A07B8" w:rsidRDefault="001C3DC5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XV -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CD3FD0" w:rsidRPr="00592C4C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XVI - Carteira de Trabalho e Previdência Social </w:t>
      </w:r>
      <w:r w:rsidR="00065BEB" w:rsidRPr="000A07B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 1 (uma) fotocópia;</w:t>
      </w:r>
    </w:p>
    <w:p w:rsidR="00CD3FD0" w:rsidRPr="00E3595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CD3FD0" w:rsidRPr="000A07B8" w:rsidRDefault="00065BEB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XVII - c</w:t>
      </w:r>
      <w:r w:rsidR="0077581F">
        <w:rPr>
          <w:rFonts w:ascii="Times New Roman" w:hAnsi="Times New Roman" w:cs="Times New Roman"/>
          <w:sz w:val="24"/>
          <w:szCs w:val="24"/>
          <w:lang w:eastAsia="pt-BR"/>
        </w:rPr>
        <w:t>omprovante de r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>esidência, original e 1 (uma) fotocópia;</w:t>
      </w:r>
    </w:p>
    <w:p w:rsidR="00CD3FD0" w:rsidRPr="00592C4C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D3FD0" w:rsidRPr="000A07B8" w:rsidRDefault="00065BEB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XVIII -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1 (uma) fotografia 3x4;</w:t>
      </w:r>
    </w:p>
    <w:p w:rsidR="00CD3FD0" w:rsidRPr="00592C4C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8E3A08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065BEB" w:rsidRPr="000A07B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6A6869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E3A08" w:rsidRPr="000A07B8">
        <w:rPr>
          <w:rFonts w:ascii="Times New Roman" w:hAnsi="Times New Roman" w:cs="Times New Roman"/>
          <w:sz w:val="24"/>
          <w:szCs w:val="24"/>
        </w:rPr>
        <w:t>Certidão Negativa expedida pelo Cartório de Distribuição Cível e Criminal do Fórum da Comarca de residência do candidato no Estado de Rondônia ou da Unidade da Federação em que tenha residido nos últimos 5 (cinco) anos, original</w:t>
      </w:r>
      <w:r w:rsidR="0077581F">
        <w:rPr>
          <w:rFonts w:ascii="Times New Roman" w:hAnsi="Times New Roman" w:cs="Times New Roman"/>
          <w:sz w:val="24"/>
          <w:szCs w:val="24"/>
        </w:rPr>
        <w:t>;</w:t>
      </w:r>
    </w:p>
    <w:p w:rsidR="008E3A08" w:rsidRPr="00E15C7B" w:rsidRDefault="008E3A08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XX - Certidão Negativa da Justiça Federal, dos últimos 5 (cinco) anos, 1 (uma) original;</w:t>
      </w:r>
    </w:p>
    <w:p w:rsidR="00CD3FD0" w:rsidRPr="00E15C7B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D3FD0" w:rsidRPr="000A07B8" w:rsidRDefault="00941273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XXI -</w:t>
      </w:r>
      <w:r w:rsidR="00A1686E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>eclaração do candidato informando sobre a existência ou não de Investigações Criminais, Ações Cíveis, Penais ou Processo Administrativo em que figure como indiciado o</w:t>
      </w:r>
      <w:r w:rsidR="00A1686E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u parte, com firma reconhecida </w:t>
      </w:r>
      <w:r w:rsidR="00A1686E" w:rsidRPr="000A07B8">
        <w:rPr>
          <w:rFonts w:ascii="Times New Roman" w:hAnsi="Times New Roman" w:cs="Times New Roman"/>
          <w:sz w:val="24"/>
          <w:szCs w:val="24"/>
        </w:rPr>
        <w:t xml:space="preserve">(sujeita </w:t>
      </w:r>
      <w:r w:rsidR="0077581F">
        <w:rPr>
          <w:rFonts w:ascii="Times New Roman" w:hAnsi="Times New Roman" w:cs="Times New Roman"/>
          <w:sz w:val="24"/>
          <w:szCs w:val="24"/>
        </w:rPr>
        <w:t>à</w:t>
      </w:r>
      <w:r w:rsidR="00A1686E" w:rsidRPr="000A07B8">
        <w:rPr>
          <w:rFonts w:ascii="Times New Roman" w:hAnsi="Times New Roman" w:cs="Times New Roman"/>
          <w:sz w:val="24"/>
          <w:szCs w:val="24"/>
        </w:rPr>
        <w:t xml:space="preserve"> comprovação junto aos Órgãos competentes), original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A1686E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CD3FD0" w:rsidRPr="00E3595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CD3FD0" w:rsidRPr="000A07B8" w:rsidRDefault="00450982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XXII -</w:t>
      </w:r>
      <w:r w:rsidR="00A1686E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>eclaração do candidato de existência ou não de demissão por justa causa ou a bem do serviço público, com firma reconhecida</w:t>
      </w:r>
      <w:r w:rsidR="00A1686E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 xml:space="preserve">sujeita à comprovação junto aos </w:t>
      </w:r>
      <w:r w:rsidR="0010386A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="00CD3FD0" w:rsidRPr="000A07B8">
        <w:rPr>
          <w:rFonts w:ascii="Times New Roman" w:hAnsi="Times New Roman" w:cs="Times New Roman"/>
          <w:sz w:val="24"/>
          <w:szCs w:val="24"/>
          <w:lang w:eastAsia="pt-BR"/>
        </w:rPr>
        <w:t>rgãos competentes, 2 (duas) originais.</w:t>
      </w:r>
    </w:p>
    <w:p w:rsidR="00941273" w:rsidRPr="00E35958" w:rsidRDefault="00941273" w:rsidP="000A07B8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533EC1" w:rsidRPr="00533EC1" w:rsidRDefault="00533EC1" w:rsidP="000A07B8">
      <w:pPr>
        <w:widowControl w:val="0"/>
        <w:suppressAutoHyphens/>
        <w:spacing w:after="0" w:line="240" w:lineRule="auto"/>
        <w:ind w:right="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EC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3º. A posse dos candidatos efetivar-se-á após apresentação dos documentos referidos no artigo anterior e dentro do prazo disposto no § 1º do artigo 17 da Lei Complementar nº 68, de 9 de dezembro de 1992, ou seja, de 30 (trinta) dias a contar da data da publicação deste Decreto no Diário Oficial do Estado de Rondônia.</w:t>
      </w:r>
    </w:p>
    <w:p w:rsidR="00533EC1" w:rsidRPr="00E35958" w:rsidRDefault="00533EC1" w:rsidP="000A07B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33EC1" w:rsidRPr="00533EC1" w:rsidRDefault="00533EC1" w:rsidP="000A07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3EC1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4º. Fica sem efeito a nomeação dos candidatos que não apresentarem os documentos constant</w:t>
      </w:r>
      <w:r w:rsidR="0010386A">
        <w:rPr>
          <w:rFonts w:ascii="Times New Roman" w:eastAsia="Times New Roman" w:hAnsi="Times New Roman" w:cs="Times New Roman"/>
          <w:sz w:val="24"/>
          <w:szCs w:val="24"/>
          <w:lang w:eastAsia="pt-BR"/>
        </w:rPr>
        <w:t>es do artigo 2º deste Decreto, ou</w:t>
      </w:r>
      <w:r w:rsidRPr="00533E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tomarem posse e não entrarem em efetivo exercício no prazo de 30 (trinta) dias, salvo por motivo justificado previamente nos termos da Lei, podendo a Administração proceder à nomeação de candidatos, próximos classificados, seguindo rigorosamente a ordem de classificação obtida no certame, caso as vagas não tenham sido providas.</w:t>
      </w:r>
    </w:p>
    <w:p w:rsidR="00533EC1" w:rsidRPr="00FD266E" w:rsidRDefault="00533EC1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411E54" w:rsidRPr="000A07B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A07B8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CD3FD0" w:rsidRPr="00FD266E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D3FD0" w:rsidRPr="000A07B8" w:rsidRDefault="00CD3FD0" w:rsidP="000A07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A07B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CB3B76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bookmarkStart w:id="0" w:name="_GoBack"/>
      <w:bookmarkEnd w:id="0"/>
      <w:r w:rsidRPr="000A07B8">
        <w:rPr>
          <w:rFonts w:ascii="Times New Roman" w:hAnsi="Times New Roman" w:cs="Times New Roman"/>
          <w:sz w:val="24"/>
          <w:szCs w:val="24"/>
          <w:lang w:eastAsia="pt-BR"/>
        </w:rPr>
        <w:t>de junho de 2018, 130º da República.</w:t>
      </w:r>
    </w:p>
    <w:p w:rsidR="00CD3FD0" w:rsidRPr="00CD3FD0" w:rsidRDefault="00CD3FD0" w:rsidP="00CD3FD0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D3FD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35958" w:rsidRDefault="00E35958" w:rsidP="00CD3F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087DA9" w:rsidRDefault="00087DA9" w:rsidP="00CD3F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D3FD0" w:rsidRPr="00CD3FD0" w:rsidRDefault="00CD3FD0" w:rsidP="00CD3F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D3FD0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CD3FD0" w:rsidRPr="00CD3FD0" w:rsidRDefault="00CD3FD0" w:rsidP="00CD3FD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D3FD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CD3FD0" w:rsidRPr="00CD3FD0" w:rsidRDefault="00CD3FD0" w:rsidP="00CD3FD0">
      <w:pPr>
        <w:spacing w:before="120" w:after="12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D3FD0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CD3FD0" w:rsidRPr="00A1686E" w:rsidRDefault="00CD3FD0" w:rsidP="00CD3FD0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1686E">
        <w:rPr>
          <w:rFonts w:ascii="Times New Roman" w:hAnsi="Times New Roman" w:cs="Times New Roman"/>
          <w:b/>
          <w:sz w:val="24"/>
          <w:szCs w:val="24"/>
          <w:lang w:eastAsia="pt-BR"/>
        </w:rPr>
        <w:t>ANEXO ÚNICO</w:t>
      </w:r>
    </w:p>
    <w:p w:rsidR="00CD3FD0" w:rsidRPr="00CD3FD0" w:rsidRDefault="00CD3FD0" w:rsidP="00CD3FD0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8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2126"/>
        <w:gridCol w:w="2481"/>
        <w:gridCol w:w="638"/>
      </w:tblGrid>
      <w:tr w:rsidR="00CD3FD0" w:rsidRPr="00CD3FD0" w:rsidTr="00A1686E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CANDIDATO (A)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VAGA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CL</w:t>
            </w:r>
          </w:p>
        </w:tc>
      </w:tr>
      <w:tr w:rsidR="00CD3FD0" w:rsidRPr="00CD3FD0" w:rsidTr="00A1686E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256.066-6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NIZETE DAS GRAÇAS PAULI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TÉCNICO EDUCACIONAL - CUIDADOR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Cacoal / Cacoal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14º</w:t>
            </w:r>
          </w:p>
        </w:tc>
      </w:tr>
      <w:tr w:rsidR="00CD3FD0" w:rsidRPr="00CD3FD0" w:rsidTr="00A1686E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258.864-1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ERICA DOS SANTOS VAZ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TÉCNICO EDUCACIONAL - CUIDADOR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Cerejeiras / Cerejeiras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4º</w:t>
            </w:r>
          </w:p>
        </w:tc>
      </w:tr>
      <w:tr w:rsidR="00CD3FD0" w:rsidRPr="00CD3FD0" w:rsidTr="00A1686E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102.535-0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ANDERSON SILVA DOS SANTOS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TÉCNICO EDUCACIONAL - CUIDADOR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Rolim de Moura / Rolim de Moura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16º</w:t>
            </w:r>
          </w:p>
        </w:tc>
      </w:tr>
      <w:tr w:rsidR="00CD3FD0" w:rsidRPr="00CD3FD0" w:rsidTr="00A1686E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249.178-8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ROSIANE DA SILVA SIMÃO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TÉCNICO EDUCACIONAL - CUIDADOR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São Francisco do Guaporé / São Francisco do Guaporé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4º</w:t>
            </w:r>
          </w:p>
        </w:tc>
      </w:tr>
      <w:tr w:rsidR="00CD3FD0" w:rsidRPr="00CD3FD0" w:rsidTr="00A1686E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251.858-9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EUDILENE MESSIAS DA SILVA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PROFESSOR CLASSE "C" - LÍNGUA PORTUGUESA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Ji-Paraná / Ji-Paraná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6º</w:t>
            </w:r>
          </w:p>
        </w:tc>
      </w:tr>
      <w:tr w:rsidR="00CD3FD0" w:rsidRPr="00CD3FD0" w:rsidTr="00A1686E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252.966-1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JOÃO PAULO FERREIRA DE VASCONCELOS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PROFESSOR CLASSE "C" - LÍNGUA PORTUGUESA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 / Porto Velho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21º</w:t>
            </w:r>
          </w:p>
        </w:tc>
      </w:tr>
      <w:tr w:rsidR="00CD3FD0" w:rsidRPr="00CD3FD0" w:rsidTr="00A1686E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247.243-0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LUCIENE KARINE MACIEL MARIANO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PROFESSOR CLASSE "C" - SÉRIES INICIAIS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Cerejeiras / Distrito de </w:t>
            </w:r>
            <w:proofErr w:type="spellStart"/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Rondolândia</w:t>
            </w:r>
            <w:proofErr w:type="spellEnd"/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/Corumbiara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5º</w:t>
            </w:r>
          </w:p>
        </w:tc>
      </w:tr>
      <w:tr w:rsidR="00CD3FD0" w:rsidRPr="00CD3FD0" w:rsidTr="00A1686E">
        <w:trPr>
          <w:tblCellSpacing w:w="0" w:type="dxa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257.639-2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QUEILA CRISTINA RIBEIRO COSTA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ANALISTA EDUCACIONAL - ADMINISTRADOR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D0" w:rsidRPr="00CD3FD0" w:rsidRDefault="00CD3FD0" w:rsidP="00CD3FD0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CD3FD0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5º</w:t>
            </w:r>
          </w:p>
        </w:tc>
      </w:tr>
    </w:tbl>
    <w:p w:rsidR="00CD3FD0" w:rsidRPr="00CD3FD0" w:rsidRDefault="00CD3FD0" w:rsidP="00CD3FD0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CD3FD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D3FD0" w:rsidRPr="00CD3FD0" w:rsidRDefault="00CD3FD0" w:rsidP="00CD3FD0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CD3FD0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94BB3" w:rsidRPr="00CD3FD0" w:rsidRDefault="00E94BB3" w:rsidP="00CD3FD0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4BB3" w:rsidRPr="00CD3FD0" w:rsidSect="00E35958">
      <w:headerReference w:type="default" r:id="rId7"/>
      <w:footerReference w:type="default" r:id="rId8"/>
      <w:pgSz w:w="11906" w:h="16838"/>
      <w:pgMar w:top="1134" w:right="567" w:bottom="567" w:left="1134" w:header="284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13" w:rsidRDefault="00D84B13" w:rsidP="00D84B13">
      <w:pPr>
        <w:spacing w:after="0" w:line="240" w:lineRule="auto"/>
      </w:pPr>
      <w:r>
        <w:separator/>
      </w:r>
    </w:p>
  </w:endnote>
  <w:endnote w:type="continuationSeparator" w:id="0">
    <w:p w:rsidR="00D84B13" w:rsidRDefault="00D84B13" w:rsidP="00D8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542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A07B8" w:rsidRPr="000A07B8" w:rsidRDefault="000A07B8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A07B8">
          <w:rPr>
            <w:rFonts w:ascii="Times New Roman" w:hAnsi="Times New Roman" w:cs="Times New Roman"/>
            <w:sz w:val="20"/>
          </w:rPr>
          <w:fldChar w:fldCharType="begin"/>
        </w:r>
        <w:r w:rsidRPr="000A07B8">
          <w:rPr>
            <w:rFonts w:ascii="Times New Roman" w:hAnsi="Times New Roman" w:cs="Times New Roman"/>
            <w:sz w:val="20"/>
          </w:rPr>
          <w:instrText>PAGE   \* MERGEFORMAT</w:instrText>
        </w:r>
        <w:r w:rsidRPr="000A07B8">
          <w:rPr>
            <w:rFonts w:ascii="Times New Roman" w:hAnsi="Times New Roman" w:cs="Times New Roman"/>
            <w:sz w:val="20"/>
          </w:rPr>
          <w:fldChar w:fldCharType="separate"/>
        </w:r>
        <w:r w:rsidR="00CB3B76">
          <w:rPr>
            <w:rFonts w:ascii="Times New Roman" w:hAnsi="Times New Roman" w:cs="Times New Roman"/>
            <w:noProof/>
            <w:sz w:val="20"/>
          </w:rPr>
          <w:t>2</w:t>
        </w:r>
        <w:r w:rsidRPr="000A07B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A07B8" w:rsidRDefault="000A07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13" w:rsidRDefault="00D84B13" w:rsidP="00D84B13">
      <w:pPr>
        <w:spacing w:after="0" w:line="240" w:lineRule="auto"/>
      </w:pPr>
      <w:r>
        <w:separator/>
      </w:r>
    </w:p>
  </w:footnote>
  <w:footnote w:type="continuationSeparator" w:id="0">
    <w:p w:rsidR="00D84B13" w:rsidRDefault="00D84B13" w:rsidP="00D8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13" w:rsidRPr="00D84B13" w:rsidRDefault="00227A00" w:rsidP="00D84B13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Cs w:val="24"/>
        <w:lang w:eastAsia="pt-BR"/>
      </w:rPr>
    </w:pPr>
    <w:r w:rsidRPr="00D84B13">
      <w:rPr>
        <w:rFonts w:ascii="Times New Roman" w:eastAsia="Times New Roman" w:hAnsi="Times New Roman" w:cs="Times New Roman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6.75pt" o:ole="" fillcolor="window">
          <v:imagedata r:id="rId1" o:title=""/>
        </v:shape>
        <o:OLEObject Type="Embed" ProgID="Word.Picture.8" ShapeID="_x0000_i1025" DrawAspect="Content" ObjectID="_1591682689" r:id="rId2"/>
      </w:object>
    </w:r>
  </w:p>
  <w:p w:rsidR="00D84B13" w:rsidRPr="00D84B13" w:rsidRDefault="00D84B13" w:rsidP="00D84B1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8"/>
        <w:lang w:eastAsia="pt-BR"/>
      </w:rPr>
    </w:pPr>
    <w:r w:rsidRPr="00D84B13">
      <w:rPr>
        <w:rFonts w:ascii="Times New Roman" w:eastAsia="Times New Roman" w:hAnsi="Times New Roman" w:cs="Times New Roman"/>
        <w:b/>
        <w:sz w:val="24"/>
        <w:szCs w:val="28"/>
        <w:lang w:eastAsia="pt-BR"/>
      </w:rPr>
      <w:t>GOVERNO DO ESTADO DE RONDÔNIA</w:t>
    </w:r>
  </w:p>
  <w:p w:rsidR="00D84B13" w:rsidRPr="00D84B13" w:rsidRDefault="00D84B13" w:rsidP="00D84B13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  <w:szCs w:val="26"/>
        <w:lang w:eastAsia="pt-BR"/>
      </w:rPr>
    </w:pPr>
    <w:r w:rsidRPr="00D84B13">
      <w:rPr>
        <w:rFonts w:ascii="Times New Roman" w:eastAsia="Times New Roman" w:hAnsi="Times New Roman" w:cs="Times New Roman"/>
        <w:b/>
        <w:sz w:val="24"/>
        <w:szCs w:val="28"/>
        <w:lang w:eastAsia="pt-BR"/>
      </w:rPr>
      <w:t>GOVERNADORIA</w:t>
    </w:r>
  </w:p>
  <w:p w:rsidR="00D84B13" w:rsidRPr="00E15C7B" w:rsidRDefault="00D84B13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D0"/>
    <w:rsid w:val="000038E9"/>
    <w:rsid w:val="00065BEB"/>
    <w:rsid w:val="00073F38"/>
    <w:rsid w:val="00087DA9"/>
    <w:rsid w:val="000A07B8"/>
    <w:rsid w:val="0010386A"/>
    <w:rsid w:val="00135DBB"/>
    <w:rsid w:val="001A5650"/>
    <w:rsid w:val="001C3DC5"/>
    <w:rsid w:val="00227A00"/>
    <w:rsid w:val="00384F6F"/>
    <w:rsid w:val="00411E54"/>
    <w:rsid w:val="00450982"/>
    <w:rsid w:val="004A51C9"/>
    <w:rsid w:val="00533EC1"/>
    <w:rsid w:val="00572D7C"/>
    <w:rsid w:val="00591EA6"/>
    <w:rsid w:val="00592C4C"/>
    <w:rsid w:val="00677617"/>
    <w:rsid w:val="006A6869"/>
    <w:rsid w:val="0077581F"/>
    <w:rsid w:val="007A0D6F"/>
    <w:rsid w:val="008773EF"/>
    <w:rsid w:val="008B43A3"/>
    <w:rsid w:val="008B65E0"/>
    <w:rsid w:val="008E3A08"/>
    <w:rsid w:val="00941273"/>
    <w:rsid w:val="009C25A7"/>
    <w:rsid w:val="00A1686E"/>
    <w:rsid w:val="00B02495"/>
    <w:rsid w:val="00BA5ACD"/>
    <w:rsid w:val="00CB3B76"/>
    <w:rsid w:val="00CD3FD0"/>
    <w:rsid w:val="00D84B13"/>
    <w:rsid w:val="00E15C7B"/>
    <w:rsid w:val="00E208F9"/>
    <w:rsid w:val="00E35958"/>
    <w:rsid w:val="00E47FEA"/>
    <w:rsid w:val="00E94BB3"/>
    <w:rsid w:val="00F661DC"/>
    <w:rsid w:val="00F9266B"/>
    <w:rsid w:val="00FD266E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D3F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84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B13"/>
  </w:style>
  <w:style w:type="paragraph" w:styleId="Rodap">
    <w:name w:val="footer"/>
    <w:basedOn w:val="Normal"/>
    <w:link w:val="RodapChar"/>
    <w:uiPriority w:val="99"/>
    <w:unhideWhenUsed/>
    <w:rsid w:val="00D84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B13"/>
  </w:style>
  <w:style w:type="paragraph" w:styleId="Textodebalo">
    <w:name w:val="Balloon Text"/>
    <w:basedOn w:val="Normal"/>
    <w:link w:val="TextodebaloChar"/>
    <w:uiPriority w:val="99"/>
    <w:semiHidden/>
    <w:unhideWhenUsed/>
    <w:rsid w:val="0059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C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D3F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84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B13"/>
  </w:style>
  <w:style w:type="paragraph" w:styleId="Rodap">
    <w:name w:val="footer"/>
    <w:basedOn w:val="Normal"/>
    <w:link w:val="RodapChar"/>
    <w:uiPriority w:val="99"/>
    <w:unhideWhenUsed/>
    <w:rsid w:val="00D84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B13"/>
  </w:style>
  <w:style w:type="paragraph" w:styleId="Textodebalo">
    <w:name w:val="Balloon Text"/>
    <w:basedOn w:val="Normal"/>
    <w:link w:val="TextodebaloChar"/>
    <w:uiPriority w:val="99"/>
    <w:semiHidden/>
    <w:unhideWhenUsed/>
    <w:rsid w:val="0059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44</cp:revision>
  <cp:lastPrinted>2018-06-27T14:09:00Z</cp:lastPrinted>
  <dcterms:created xsi:type="dcterms:W3CDTF">2018-06-21T11:53:00Z</dcterms:created>
  <dcterms:modified xsi:type="dcterms:W3CDTF">2018-06-28T13:18:00Z</dcterms:modified>
</cp:coreProperties>
</file>