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6D" w:rsidRPr="00D86268" w:rsidRDefault="0084536D" w:rsidP="0084536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6268">
        <w:rPr>
          <w:rFonts w:ascii="Times New Roman" w:hAnsi="Times New Roman" w:cs="Times New Roman"/>
          <w:sz w:val="24"/>
          <w:szCs w:val="24"/>
        </w:rPr>
        <w:t>DECRETO N.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="00565DFE">
        <w:rPr>
          <w:rFonts w:ascii="Times New Roman" w:hAnsi="Times New Roman" w:cs="Times New Roman"/>
          <w:sz w:val="24"/>
          <w:szCs w:val="24"/>
        </w:rPr>
        <w:t>22.947</w:t>
      </w:r>
      <w:r w:rsidR="00D86268">
        <w:rPr>
          <w:rFonts w:ascii="Times New Roman" w:hAnsi="Times New Roman" w:cs="Times New Roman"/>
          <w:sz w:val="24"/>
          <w:szCs w:val="24"/>
        </w:rPr>
        <w:t xml:space="preserve">, </w:t>
      </w:r>
      <w:r w:rsidRPr="00D86268">
        <w:rPr>
          <w:rFonts w:ascii="Times New Roman" w:hAnsi="Times New Roman" w:cs="Times New Roman"/>
          <w:sz w:val="24"/>
          <w:szCs w:val="24"/>
        </w:rPr>
        <w:t>DE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="00565DFE">
        <w:rPr>
          <w:rFonts w:ascii="Times New Roman" w:hAnsi="Times New Roman" w:cs="Times New Roman"/>
          <w:sz w:val="24"/>
          <w:szCs w:val="24"/>
        </w:rPr>
        <w:t>25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</w:rPr>
        <w:t>DE JUNHO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</w:rPr>
        <w:t>DE 2018.</w:t>
      </w:r>
    </w:p>
    <w:p w:rsidR="0084536D" w:rsidRPr="00D86268" w:rsidRDefault="0084536D" w:rsidP="0084536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84536D" w:rsidP="0084536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6268">
        <w:rPr>
          <w:rFonts w:ascii="Times New Roman" w:hAnsi="Times New Roman" w:cs="Times New Roman"/>
          <w:sz w:val="24"/>
          <w:szCs w:val="24"/>
        </w:rPr>
        <w:t>Dispensa</w:t>
      </w:r>
      <w:r w:rsidR="004F693A">
        <w:rPr>
          <w:rFonts w:ascii="Times New Roman" w:hAnsi="Times New Roman" w:cs="Times New Roman"/>
          <w:sz w:val="24"/>
          <w:szCs w:val="24"/>
        </w:rPr>
        <w:t>, a pedido, Policial Militar</w:t>
      </w:r>
      <w:r w:rsidRPr="00D86268">
        <w:rPr>
          <w:rFonts w:ascii="Times New Roman" w:hAnsi="Times New Roman" w:cs="Times New Roman"/>
          <w:sz w:val="24"/>
          <w:szCs w:val="24"/>
        </w:rPr>
        <w:t xml:space="preserve"> do </w:t>
      </w:r>
      <w:r w:rsidR="005B61C7" w:rsidRPr="005B61C7">
        <w:rPr>
          <w:rFonts w:ascii="Times New Roman" w:hAnsi="Times New Roman" w:cs="Times New Roman"/>
          <w:sz w:val="24"/>
          <w:szCs w:val="24"/>
        </w:rPr>
        <w:t>Corpo Voluntário de Militares do Estado da Reserva Remunerada</w:t>
      </w:r>
      <w:r w:rsidR="00D8626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4F693A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68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84536D" w:rsidRPr="00D86268">
        <w:rPr>
          <w:rFonts w:ascii="Times New Roman" w:hAnsi="Times New Roman" w:cs="Times New Roman"/>
          <w:sz w:val="24"/>
          <w:szCs w:val="24"/>
        </w:rPr>
        <w:t>, no uso das atribuições que lhe confere o artigo 65, inc</w:t>
      </w:r>
      <w:r w:rsidR="005B61C7">
        <w:rPr>
          <w:rFonts w:ascii="Times New Roman" w:hAnsi="Times New Roman" w:cs="Times New Roman"/>
          <w:sz w:val="24"/>
          <w:szCs w:val="24"/>
        </w:rPr>
        <w:t>iso V da Constituição Estadual,</w:t>
      </w:r>
    </w:p>
    <w:p w:rsidR="00D86268" w:rsidRDefault="00D86268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6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86268">
        <w:rPr>
          <w:rFonts w:ascii="Times New Roman" w:hAnsi="Times New Roman" w:cs="Times New Roman"/>
          <w:sz w:val="24"/>
          <w:szCs w:val="24"/>
        </w:rPr>
        <w:t>:</w:t>
      </w: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5B61C7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B61C7">
        <w:rPr>
          <w:rFonts w:ascii="Times New Roman" w:hAnsi="Times New Roman" w:cs="Times New Roman"/>
          <w:spacing w:val="-4"/>
          <w:sz w:val="24"/>
          <w:szCs w:val="24"/>
        </w:rPr>
        <w:t>Art. 1º. Fica dispensada</w:t>
      </w:r>
      <w:r w:rsidR="004F693A" w:rsidRPr="005B61C7">
        <w:rPr>
          <w:rFonts w:ascii="Times New Roman" w:hAnsi="Times New Roman" w:cs="Times New Roman"/>
          <w:spacing w:val="-4"/>
          <w:sz w:val="24"/>
          <w:szCs w:val="24"/>
        </w:rPr>
        <w:t>, a pedido,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 xml:space="preserve"> do </w:t>
      </w:r>
      <w:r w:rsidR="005B61C7" w:rsidRPr="005B61C7">
        <w:rPr>
          <w:rFonts w:ascii="Times New Roman" w:hAnsi="Times New Roman" w:cs="Times New Roman"/>
          <w:spacing w:val="-4"/>
          <w:sz w:val="24"/>
          <w:szCs w:val="24"/>
        </w:rPr>
        <w:t>Corpo Voluntário de Militares do Estado da Reserva Remunerada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5B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5B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61C7">
        <w:rPr>
          <w:rFonts w:ascii="Times New Roman" w:hAnsi="Times New Roman" w:cs="Times New Roman"/>
          <w:bCs/>
          <w:spacing w:val="-4"/>
          <w:sz w:val="24"/>
          <w:szCs w:val="24"/>
        </w:rPr>
        <w:t>ST PM RR RE O2465-4 APARECIDA CASTURINA DE SOUZA,</w:t>
      </w:r>
      <w:r w:rsidR="004F693A" w:rsidRPr="005B61C7">
        <w:rPr>
          <w:rFonts w:ascii="Times New Roman" w:hAnsi="Times New Roman" w:cs="Times New Roman"/>
          <w:spacing w:val="-4"/>
          <w:sz w:val="24"/>
          <w:szCs w:val="24"/>
        </w:rPr>
        <w:t xml:space="preserve"> a contar de</w:t>
      </w:r>
      <w:r w:rsidR="005B61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F693A" w:rsidRPr="005B61C7">
        <w:rPr>
          <w:rFonts w:ascii="Times New Roman" w:hAnsi="Times New Roman" w:cs="Times New Roman"/>
          <w:bCs/>
          <w:spacing w:val="-4"/>
          <w:sz w:val="24"/>
          <w:szCs w:val="24"/>
        </w:rPr>
        <w:t>1º de junho de 2018,</w:t>
      </w:r>
      <w:r w:rsidR="005B61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 xml:space="preserve">de acordo com o </w:t>
      </w:r>
      <w:r w:rsidR="00C73C46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>rtigo 9</w:t>
      </w:r>
      <w:r w:rsidR="004F693A" w:rsidRPr="005B61C7">
        <w:rPr>
          <w:rFonts w:ascii="Times New Roman" w:hAnsi="Times New Roman" w:cs="Times New Roman"/>
          <w:spacing w:val="-4"/>
          <w:sz w:val="24"/>
          <w:szCs w:val="24"/>
        </w:rPr>
        <w:t>º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 xml:space="preserve">, inciso I da </w:t>
      </w:r>
      <w:r w:rsidR="00C73C4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>ei n</w:t>
      </w:r>
      <w:r w:rsidR="004F693A" w:rsidRPr="005B61C7">
        <w:rPr>
          <w:rFonts w:ascii="Times New Roman" w:hAnsi="Times New Roman" w:cs="Times New Roman"/>
          <w:spacing w:val="-4"/>
          <w:sz w:val="24"/>
          <w:szCs w:val="24"/>
        </w:rPr>
        <w:t>º</w:t>
      </w:r>
      <w:r w:rsidRPr="005B61C7">
        <w:rPr>
          <w:rFonts w:ascii="Times New Roman" w:hAnsi="Times New Roman" w:cs="Times New Roman"/>
          <w:spacing w:val="-4"/>
          <w:sz w:val="24"/>
          <w:szCs w:val="24"/>
        </w:rPr>
        <w:t xml:space="preserve"> 1.053, de 22 de fevereiro de 2002.</w:t>
      </w: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4F693A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</w:t>
      </w:r>
      <w:r w:rsidR="0084536D" w:rsidRPr="00D86268">
        <w:rPr>
          <w:rFonts w:ascii="Times New Roman" w:hAnsi="Times New Roman" w:cs="Times New Roman"/>
          <w:sz w:val="24"/>
          <w:szCs w:val="24"/>
        </w:rPr>
        <w:t xml:space="preserve">. Em razão do disposto </w:t>
      </w:r>
      <w:r>
        <w:rPr>
          <w:rFonts w:ascii="Times New Roman" w:hAnsi="Times New Roman" w:cs="Times New Roman"/>
          <w:sz w:val="24"/>
          <w:szCs w:val="24"/>
        </w:rPr>
        <w:t>no caput d</w:t>
      </w:r>
      <w:r w:rsidR="0084536D" w:rsidRPr="00D86268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536D" w:rsidRPr="00D86268">
        <w:rPr>
          <w:rFonts w:ascii="Times New Roman" w:hAnsi="Times New Roman" w:cs="Times New Roman"/>
          <w:sz w:val="24"/>
          <w:szCs w:val="24"/>
        </w:rPr>
        <w:t xml:space="preserve">rtigo, fica a Policial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536D" w:rsidRPr="00D86268">
        <w:rPr>
          <w:rFonts w:ascii="Times New Roman" w:hAnsi="Times New Roman" w:cs="Times New Roman"/>
          <w:sz w:val="24"/>
          <w:szCs w:val="24"/>
        </w:rPr>
        <w:t>ilitar revertida à situação em que se encontrava na Reserva Remunerada.</w:t>
      </w: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68">
        <w:rPr>
          <w:rFonts w:ascii="Times New Roman" w:hAnsi="Times New Roman" w:cs="Times New Roman"/>
          <w:sz w:val="24"/>
          <w:szCs w:val="24"/>
        </w:rPr>
        <w:t xml:space="preserve">Art. </w:t>
      </w:r>
      <w:r w:rsidR="004F693A">
        <w:rPr>
          <w:rFonts w:ascii="Times New Roman" w:hAnsi="Times New Roman" w:cs="Times New Roman"/>
          <w:sz w:val="24"/>
          <w:szCs w:val="24"/>
        </w:rPr>
        <w:t>2º</w:t>
      </w:r>
      <w:r w:rsidRPr="00D86268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publicação, </w:t>
      </w:r>
      <w:r w:rsidR="004F693A">
        <w:rPr>
          <w:rFonts w:ascii="Times New Roman" w:hAnsi="Times New Roman" w:cs="Times New Roman"/>
          <w:sz w:val="24"/>
          <w:szCs w:val="24"/>
        </w:rPr>
        <w:t>com</w:t>
      </w:r>
      <w:r w:rsidRPr="00D86268">
        <w:rPr>
          <w:rFonts w:ascii="Times New Roman" w:hAnsi="Times New Roman" w:cs="Times New Roman"/>
          <w:sz w:val="24"/>
          <w:szCs w:val="24"/>
        </w:rPr>
        <w:t xml:space="preserve"> efeitos administra</w:t>
      </w:r>
      <w:r w:rsidR="005B61C7">
        <w:rPr>
          <w:rFonts w:ascii="Times New Roman" w:hAnsi="Times New Roman" w:cs="Times New Roman"/>
          <w:sz w:val="24"/>
          <w:szCs w:val="24"/>
        </w:rPr>
        <w:t xml:space="preserve">tivos e financeiros a contar de </w:t>
      </w:r>
      <w:r w:rsidRPr="004F693A">
        <w:rPr>
          <w:rFonts w:ascii="Times New Roman" w:hAnsi="Times New Roman" w:cs="Times New Roman"/>
          <w:bCs/>
          <w:sz w:val="24"/>
          <w:szCs w:val="24"/>
        </w:rPr>
        <w:t>1</w:t>
      </w:r>
      <w:r w:rsidR="004F693A" w:rsidRPr="004F693A">
        <w:rPr>
          <w:rFonts w:ascii="Times New Roman" w:hAnsi="Times New Roman" w:cs="Times New Roman"/>
          <w:bCs/>
          <w:sz w:val="24"/>
          <w:szCs w:val="24"/>
        </w:rPr>
        <w:t>º</w:t>
      </w:r>
      <w:r w:rsidRPr="004F693A">
        <w:rPr>
          <w:rFonts w:ascii="Times New Roman" w:hAnsi="Times New Roman" w:cs="Times New Roman"/>
          <w:bCs/>
          <w:sz w:val="24"/>
          <w:szCs w:val="24"/>
        </w:rPr>
        <w:t xml:space="preserve"> de junho de 2018.</w:t>
      </w: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6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="00565DFE">
        <w:rPr>
          <w:rFonts w:ascii="Times New Roman" w:hAnsi="Times New Roman" w:cs="Times New Roman"/>
          <w:sz w:val="24"/>
          <w:szCs w:val="24"/>
        </w:rPr>
        <w:t xml:space="preserve">25 </w:t>
      </w:r>
      <w:r w:rsidRPr="00D86268">
        <w:rPr>
          <w:rFonts w:ascii="Times New Roman" w:hAnsi="Times New Roman" w:cs="Times New Roman"/>
          <w:sz w:val="24"/>
          <w:szCs w:val="24"/>
        </w:rPr>
        <w:t>de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</w:rPr>
        <w:t>junho de 2018,</w:t>
      </w:r>
      <w:r w:rsidR="00D86268">
        <w:rPr>
          <w:rFonts w:ascii="Times New Roman" w:hAnsi="Times New Roman" w:cs="Times New Roman"/>
          <w:sz w:val="24"/>
          <w:szCs w:val="24"/>
        </w:rPr>
        <w:t xml:space="preserve"> </w:t>
      </w:r>
      <w:r w:rsidRPr="00D86268">
        <w:rPr>
          <w:rFonts w:ascii="Times New Roman" w:hAnsi="Times New Roman" w:cs="Times New Roman"/>
          <w:sz w:val="24"/>
          <w:szCs w:val="24"/>
        </w:rPr>
        <w:t>130</w:t>
      </w:r>
      <w:r w:rsidR="004F693A">
        <w:rPr>
          <w:rFonts w:ascii="Times New Roman" w:hAnsi="Times New Roman" w:cs="Times New Roman"/>
          <w:sz w:val="24"/>
          <w:szCs w:val="24"/>
        </w:rPr>
        <w:t>º</w:t>
      </w:r>
      <w:r w:rsidRPr="00D86268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84536D" w:rsidP="008453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6D" w:rsidRPr="00D86268" w:rsidRDefault="0084536D" w:rsidP="0084536D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0A9B" w:rsidRPr="00D86268" w:rsidRDefault="0084536D" w:rsidP="00D86268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86268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DANIEL PEREIRA</w:t>
      </w:r>
      <w:r w:rsidRPr="00D86268">
        <w:rPr>
          <w:rFonts w:ascii="Times New Roman" w:hAnsi="Times New Roman" w:cs="Times New Roman"/>
          <w:caps/>
          <w:sz w:val="24"/>
          <w:szCs w:val="24"/>
        </w:rPr>
        <w:br/>
        <w:t>G</w:t>
      </w:r>
      <w:r w:rsidRPr="00D86268">
        <w:rPr>
          <w:rFonts w:ascii="Times New Roman" w:hAnsi="Times New Roman" w:cs="Times New Roman"/>
          <w:sz w:val="24"/>
          <w:szCs w:val="24"/>
        </w:rPr>
        <w:t>overnador</w:t>
      </w:r>
    </w:p>
    <w:sectPr w:rsidR="004C0A9B" w:rsidRPr="00D86268" w:rsidSect="004F693A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3A" w:rsidRDefault="004F693A" w:rsidP="004F693A">
      <w:pPr>
        <w:spacing w:after="0" w:line="240" w:lineRule="auto"/>
      </w:pPr>
      <w:r>
        <w:separator/>
      </w:r>
    </w:p>
  </w:endnote>
  <w:endnote w:type="continuationSeparator" w:id="0">
    <w:p w:rsidR="004F693A" w:rsidRDefault="004F693A" w:rsidP="004F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3A" w:rsidRDefault="004F693A" w:rsidP="004F693A">
      <w:pPr>
        <w:spacing w:after="0" w:line="240" w:lineRule="auto"/>
      </w:pPr>
      <w:r>
        <w:separator/>
      </w:r>
    </w:p>
  </w:footnote>
  <w:footnote w:type="continuationSeparator" w:id="0">
    <w:p w:rsidR="004F693A" w:rsidRDefault="004F693A" w:rsidP="004F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3A" w:rsidRPr="004F693A" w:rsidRDefault="004F693A" w:rsidP="004F693A">
    <w:pPr>
      <w:tabs>
        <w:tab w:val="left" w:pos="10350"/>
      </w:tabs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F693A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1436458" r:id="rId2"/>
      </w:object>
    </w:r>
  </w:p>
  <w:p w:rsidR="004F693A" w:rsidRPr="004F693A" w:rsidRDefault="004F693A" w:rsidP="004F693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F693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F693A" w:rsidRPr="004F693A" w:rsidRDefault="004F693A" w:rsidP="004F693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F693A">
      <w:rPr>
        <w:rFonts w:ascii="Times New Roman" w:hAnsi="Times New Roman" w:cs="Times New Roman"/>
        <w:b/>
        <w:sz w:val="24"/>
        <w:szCs w:val="24"/>
      </w:rPr>
      <w:t>GOVERNADORIA</w:t>
    </w:r>
  </w:p>
  <w:p w:rsidR="004F693A" w:rsidRDefault="004F69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D"/>
    <w:rsid w:val="004C0A9B"/>
    <w:rsid w:val="004F693A"/>
    <w:rsid w:val="00565DFE"/>
    <w:rsid w:val="005B61C7"/>
    <w:rsid w:val="0084536D"/>
    <w:rsid w:val="00C73C46"/>
    <w:rsid w:val="00D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A8AB43-F2BA-44F0-B330-6FCEA48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536D"/>
    <w:rPr>
      <w:b/>
      <w:bCs/>
    </w:rPr>
  </w:style>
  <w:style w:type="paragraph" w:styleId="SemEspaamento">
    <w:name w:val="No Spacing"/>
    <w:uiPriority w:val="1"/>
    <w:qFormat/>
    <w:rsid w:val="008453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F6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93A"/>
  </w:style>
  <w:style w:type="paragraph" w:styleId="Rodap">
    <w:name w:val="footer"/>
    <w:basedOn w:val="Normal"/>
    <w:link w:val="RodapChar"/>
    <w:uiPriority w:val="99"/>
    <w:unhideWhenUsed/>
    <w:rsid w:val="004F6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93A"/>
  </w:style>
  <w:style w:type="paragraph" w:styleId="Textodebalo">
    <w:name w:val="Balloon Text"/>
    <w:basedOn w:val="Normal"/>
    <w:link w:val="TextodebaloChar"/>
    <w:uiPriority w:val="99"/>
    <w:semiHidden/>
    <w:unhideWhenUsed/>
    <w:rsid w:val="005B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2018-06-21T16:46:00Z</cp:lastPrinted>
  <dcterms:created xsi:type="dcterms:W3CDTF">2018-06-21T15:48:00Z</dcterms:created>
  <dcterms:modified xsi:type="dcterms:W3CDTF">2018-06-25T16:54:00Z</dcterms:modified>
</cp:coreProperties>
</file>