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FAAC" w14:textId="0483C695" w:rsidR="00B27D06" w:rsidRPr="00267622" w:rsidRDefault="00B27D06" w:rsidP="00D254F3">
      <w:pPr>
        <w:jc w:val="center"/>
        <w:rPr>
          <w:color w:val="000000" w:themeColor="text1"/>
          <w:kern w:val="24"/>
          <w:sz w:val="24"/>
          <w:szCs w:val="24"/>
          <w:lang w:eastAsia="pt-BR"/>
        </w:rPr>
      </w:pPr>
      <w:r w:rsidRPr="00267622">
        <w:rPr>
          <w:color w:val="000000" w:themeColor="text1"/>
          <w:kern w:val="24"/>
          <w:sz w:val="24"/>
          <w:szCs w:val="24"/>
          <w:lang w:eastAsia="pt-BR"/>
        </w:rPr>
        <w:t>DECRETO N</w:t>
      </w:r>
      <w:r w:rsidRPr="00444C0C">
        <w:rPr>
          <w:kern w:val="24"/>
          <w:sz w:val="24"/>
          <w:szCs w:val="24"/>
          <w:lang w:eastAsia="pt-BR"/>
        </w:rPr>
        <w:t>.</w:t>
      </w:r>
      <w:r w:rsidR="002C0E0C">
        <w:rPr>
          <w:kern w:val="24"/>
          <w:sz w:val="24"/>
          <w:szCs w:val="24"/>
          <w:lang w:eastAsia="pt-BR"/>
        </w:rPr>
        <w:t xml:space="preserve"> </w:t>
      </w:r>
      <w:bookmarkStart w:id="0" w:name="_GoBack"/>
      <w:bookmarkEnd w:id="0"/>
      <w:r w:rsidR="002C0E0C">
        <w:rPr>
          <w:kern w:val="24"/>
          <w:sz w:val="24"/>
          <w:szCs w:val="24"/>
          <w:lang w:eastAsia="pt-BR"/>
        </w:rPr>
        <w:t>22.938,</w:t>
      </w:r>
      <w:r w:rsidRPr="00444C0C">
        <w:rPr>
          <w:kern w:val="24"/>
          <w:sz w:val="24"/>
          <w:szCs w:val="24"/>
          <w:lang w:eastAsia="pt-BR"/>
        </w:rPr>
        <w:t xml:space="preserve"> </w:t>
      </w:r>
      <w:r w:rsidRPr="00267622">
        <w:rPr>
          <w:color w:val="000000" w:themeColor="text1"/>
          <w:kern w:val="24"/>
          <w:sz w:val="24"/>
          <w:szCs w:val="24"/>
          <w:lang w:eastAsia="pt-BR"/>
        </w:rPr>
        <w:t>DE</w:t>
      </w:r>
      <w:r w:rsidR="00444C0C">
        <w:rPr>
          <w:color w:val="000000" w:themeColor="text1"/>
          <w:kern w:val="24"/>
          <w:sz w:val="24"/>
          <w:szCs w:val="24"/>
          <w:lang w:eastAsia="pt-BR"/>
        </w:rPr>
        <w:t xml:space="preserve"> 20</w:t>
      </w:r>
      <w:r w:rsidR="003406DD" w:rsidRPr="00267622">
        <w:rPr>
          <w:color w:val="FFFFFF" w:themeColor="background1"/>
          <w:kern w:val="24"/>
          <w:sz w:val="24"/>
          <w:szCs w:val="24"/>
          <w:lang w:eastAsia="pt-BR"/>
        </w:rPr>
        <w:t xml:space="preserve"> </w:t>
      </w:r>
      <w:r w:rsidRPr="00267622">
        <w:rPr>
          <w:color w:val="000000" w:themeColor="text1"/>
          <w:kern w:val="24"/>
          <w:sz w:val="24"/>
          <w:szCs w:val="24"/>
          <w:lang w:eastAsia="pt-BR"/>
        </w:rPr>
        <w:t xml:space="preserve">DE </w:t>
      </w:r>
      <w:r w:rsidR="00B45AD5" w:rsidRPr="00267622">
        <w:rPr>
          <w:color w:val="000000" w:themeColor="text1"/>
          <w:kern w:val="24"/>
          <w:sz w:val="24"/>
          <w:szCs w:val="24"/>
          <w:lang w:eastAsia="pt-BR"/>
        </w:rPr>
        <w:t>JUNHO</w:t>
      </w:r>
      <w:r w:rsidR="00E658F1" w:rsidRPr="00267622">
        <w:rPr>
          <w:color w:val="000000" w:themeColor="text1"/>
          <w:kern w:val="24"/>
          <w:sz w:val="24"/>
          <w:szCs w:val="24"/>
          <w:lang w:eastAsia="pt-BR"/>
        </w:rPr>
        <w:t xml:space="preserve"> </w:t>
      </w:r>
      <w:r w:rsidR="00FA6750" w:rsidRPr="00267622">
        <w:rPr>
          <w:color w:val="000000" w:themeColor="text1"/>
          <w:kern w:val="24"/>
          <w:sz w:val="24"/>
          <w:szCs w:val="24"/>
          <w:lang w:eastAsia="pt-BR"/>
        </w:rPr>
        <w:t>DE 2018</w:t>
      </w:r>
      <w:r w:rsidRPr="00267622">
        <w:rPr>
          <w:color w:val="000000" w:themeColor="text1"/>
          <w:kern w:val="24"/>
          <w:sz w:val="24"/>
          <w:szCs w:val="24"/>
          <w:lang w:eastAsia="pt-BR"/>
        </w:rPr>
        <w:t>.</w:t>
      </w:r>
    </w:p>
    <w:p w14:paraId="2DD8DB1D" w14:textId="77777777" w:rsidR="006F478A" w:rsidRPr="00267622" w:rsidRDefault="006F478A" w:rsidP="00D254F3">
      <w:pPr>
        <w:ind w:firstLine="567"/>
        <w:jc w:val="both"/>
        <w:rPr>
          <w:color w:val="000000" w:themeColor="text1"/>
          <w:kern w:val="24"/>
          <w:sz w:val="24"/>
          <w:szCs w:val="24"/>
          <w:lang w:eastAsia="pt-BR"/>
        </w:rPr>
      </w:pPr>
    </w:p>
    <w:p w14:paraId="3E5EA4A4" w14:textId="77777777" w:rsidR="00B27D06" w:rsidRPr="00267622" w:rsidRDefault="00B27D06" w:rsidP="00D254F3">
      <w:pPr>
        <w:ind w:left="5103"/>
        <w:jc w:val="both"/>
        <w:rPr>
          <w:color w:val="000000" w:themeColor="text1"/>
          <w:kern w:val="24"/>
          <w:sz w:val="24"/>
          <w:szCs w:val="24"/>
          <w:lang w:eastAsia="pt-BR"/>
        </w:rPr>
      </w:pPr>
      <w:r w:rsidRPr="00267622">
        <w:rPr>
          <w:color w:val="000000" w:themeColor="text1"/>
          <w:kern w:val="24"/>
          <w:sz w:val="24"/>
          <w:szCs w:val="24"/>
          <w:lang w:eastAsia="pt-BR"/>
        </w:rPr>
        <w:t xml:space="preserve">Aprova o Regimento Interno </w:t>
      </w:r>
      <w:r w:rsidR="00AA645D" w:rsidRPr="00267622">
        <w:rPr>
          <w:color w:val="000000" w:themeColor="text1"/>
          <w:kern w:val="24"/>
          <w:sz w:val="24"/>
          <w:szCs w:val="24"/>
          <w:lang w:eastAsia="pt-BR"/>
        </w:rPr>
        <w:t>da Fundação Cultural do Estado de Rondônia</w:t>
      </w:r>
      <w:r w:rsidR="00F34402" w:rsidRPr="00267622">
        <w:rPr>
          <w:color w:val="000000" w:themeColor="text1"/>
          <w:kern w:val="24"/>
          <w:sz w:val="24"/>
          <w:szCs w:val="24"/>
          <w:lang w:eastAsia="pt-BR"/>
        </w:rPr>
        <w:t xml:space="preserve"> - FUNCER.</w:t>
      </w:r>
    </w:p>
    <w:p w14:paraId="4FDEEBE9" w14:textId="77777777" w:rsidR="00AA645D" w:rsidRPr="00267622" w:rsidRDefault="00AA645D" w:rsidP="00D254F3">
      <w:pPr>
        <w:ind w:firstLine="567"/>
        <w:jc w:val="both"/>
        <w:rPr>
          <w:color w:val="000000" w:themeColor="text1"/>
          <w:kern w:val="24"/>
          <w:sz w:val="24"/>
          <w:szCs w:val="24"/>
          <w:lang w:eastAsia="pt-BR"/>
        </w:rPr>
      </w:pPr>
    </w:p>
    <w:p w14:paraId="360D3CA9" w14:textId="77777777" w:rsidR="00B27D06" w:rsidRPr="00267622" w:rsidRDefault="00B27D06" w:rsidP="00D254F3">
      <w:pPr>
        <w:ind w:firstLine="567"/>
        <w:jc w:val="both"/>
        <w:rPr>
          <w:color w:val="000000" w:themeColor="text1"/>
          <w:kern w:val="24"/>
          <w:sz w:val="24"/>
          <w:szCs w:val="24"/>
          <w:lang w:eastAsia="pt-BR"/>
        </w:rPr>
      </w:pPr>
      <w:r w:rsidRPr="00267622">
        <w:rPr>
          <w:color w:val="000000" w:themeColor="text1"/>
          <w:kern w:val="24"/>
          <w:sz w:val="24"/>
          <w:szCs w:val="24"/>
          <w:lang w:eastAsia="pt-BR"/>
        </w:rPr>
        <w:t xml:space="preserve">O GOVERNADOR DO ESTADO DE RONDÔNIA, no uso das atribuições que lhe confere o artigo 65, inciso V da Constituição Estadual, </w:t>
      </w:r>
    </w:p>
    <w:p w14:paraId="34DCF244" w14:textId="77777777" w:rsidR="00D95BC5" w:rsidRPr="00267622" w:rsidRDefault="00D95BC5" w:rsidP="00D254F3">
      <w:pPr>
        <w:ind w:firstLine="567"/>
        <w:jc w:val="both"/>
        <w:rPr>
          <w:color w:val="000000" w:themeColor="text1"/>
          <w:kern w:val="24"/>
          <w:sz w:val="24"/>
          <w:szCs w:val="24"/>
          <w:lang w:eastAsia="pt-BR"/>
        </w:rPr>
      </w:pPr>
    </w:p>
    <w:p w14:paraId="1B46F080" w14:textId="2141D52A" w:rsidR="00B27D06" w:rsidRPr="00267622" w:rsidRDefault="00B27D06" w:rsidP="00D254F3">
      <w:pPr>
        <w:ind w:firstLine="567"/>
        <w:jc w:val="both"/>
        <w:rPr>
          <w:color w:val="000000" w:themeColor="text1"/>
          <w:kern w:val="24"/>
          <w:sz w:val="24"/>
          <w:szCs w:val="24"/>
          <w:lang w:eastAsia="pt-BR"/>
        </w:rPr>
      </w:pPr>
      <w:r w:rsidRPr="00267622">
        <w:rPr>
          <w:color w:val="000000" w:themeColor="text1"/>
          <w:kern w:val="24"/>
          <w:sz w:val="24"/>
          <w:szCs w:val="24"/>
          <w:u w:val="words"/>
          <w:lang w:eastAsia="pt-BR"/>
        </w:rPr>
        <w:t>D E C R E T A</w:t>
      </w:r>
      <w:r w:rsidR="003406DD" w:rsidRPr="00267622">
        <w:rPr>
          <w:color w:val="000000" w:themeColor="text1"/>
          <w:kern w:val="24"/>
          <w:sz w:val="24"/>
          <w:szCs w:val="24"/>
          <w:lang w:eastAsia="pt-BR"/>
        </w:rPr>
        <w:t>:</w:t>
      </w:r>
    </w:p>
    <w:p w14:paraId="0B851128" w14:textId="77777777" w:rsidR="00B27D06" w:rsidRPr="00267622" w:rsidRDefault="00B27D06" w:rsidP="00D254F3">
      <w:pPr>
        <w:ind w:firstLine="567"/>
        <w:jc w:val="both"/>
        <w:rPr>
          <w:color w:val="000000" w:themeColor="text1"/>
          <w:kern w:val="24"/>
          <w:sz w:val="24"/>
          <w:szCs w:val="24"/>
          <w:lang w:eastAsia="pt-BR"/>
        </w:rPr>
      </w:pPr>
    </w:p>
    <w:p w14:paraId="0AEFD6EB" w14:textId="37CD7EC5" w:rsidR="00B27D06" w:rsidRPr="00267622" w:rsidRDefault="00B27D06" w:rsidP="00D254F3">
      <w:pPr>
        <w:ind w:firstLine="567"/>
        <w:jc w:val="both"/>
        <w:rPr>
          <w:color w:val="000000" w:themeColor="text1"/>
          <w:kern w:val="24"/>
          <w:sz w:val="24"/>
          <w:szCs w:val="24"/>
          <w:lang w:eastAsia="pt-BR"/>
        </w:rPr>
      </w:pPr>
      <w:r w:rsidRPr="00267622">
        <w:rPr>
          <w:color w:val="000000" w:themeColor="text1"/>
          <w:kern w:val="24"/>
          <w:sz w:val="24"/>
          <w:szCs w:val="24"/>
          <w:lang w:eastAsia="pt-BR"/>
        </w:rPr>
        <w:t>Art. 1º. Fica aprovado o Regimento Interno</w:t>
      </w:r>
      <w:r w:rsidR="00D95BC5" w:rsidRPr="00267622">
        <w:rPr>
          <w:color w:val="000000" w:themeColor="text1"/>
          <w:kern w:val="24"/>
          <w:sz w:val="24"/>
          <w:szCs w:val="24"/>
          <w:lang w:eastAsia="pt-BR"/>
        </w:rPr>
        <w:t xml:space="preserve"> da</w:t>
      </w:r>
      <w:r w:rsidR="00FB111A" w:rsidRPr="00267622">
        <w:rPr>
          <w:color w:val="000000" w:themeColor="text1"/>
          <w:kern w:val="24"/>
          <w:sz w:val="24"/>
          <w:szCs w:val="24"/>
          <w:lang w:eastAsia="pt-BR"/>
        </w:rPr>
        <w:t xml:space="preserve"> </w:t>
      </w:r>
      <w:r w:rsidR="00D95BC5" w:rsidRPr="00267622">
        <w:rPr>
          <w:color w:val="000000" w:themeColor="text1"/>
          <w:kern w:val="24"/>
          <w:sz w:val="24"/>
          <w:szCs w:val="24"/>
          <w:lang w:eastAsia="pt-BR"/>
        </w:rPr>
        <w:t>Fundação Cultural do Estado de Rondônia - FUNCER</w:t>
      </w:r>
      <w:r w:rsidRPr="00267622">
        <w:rPr>
          <w:color w:val="000000" w:themeColor="text1"/>
          <w:kern w:val="24"/>
          <w:sz w:val="24"/>
          <w:szCs w:val="24"/>
          <w:lang w:eastAsia="pt-BR"/>
        </w:rPr>
        <w:t>, nos termos do Anexo Único deste Decreto.</w:t>
      </w:r>
    </w:p>
    <w:p w14:paraId="2E14AF5E" w14:textId="77777777" w:rsidR="00B27D06" w:rsidRPr="00267622" w:rsidRDefault="00B27D06" w:rsidP="000068CF">
      <w:pPr>
        <w:ind w:firstLine="567"/>
        <w:jc w:val="center"/>
        <w:rPr>
          <w:color w:val="000000" w:themeColor="text1"/>
          <w:kern w:val="24"/>
          <w:sz w:val="24"/>
          <w:szCs w:val="24"/>
          <w:lang w:eastAsia="pt-BR"/>
        </w:rPr>
      </w:pPr>
    </w:p>
    <w:p w14:paraId="6A987340" w14:textId="77777777" w:rsidR="00D95BC5" w:rsidRPr="00267622" w:rsidRDefault="00B27D06" w:rsidP="00D254F3">
      <w:pPr>
        <w:ind w:firstLine="567"/>
        <w:jc w:val="both"/>
        <w:rPr>
          <w:color w:val="000000" w:themeColor="text1"/>
          <w:kern w:val="24"/>
          <w:sz w:val="24"/>
          <w:szCs w:val="24"/>
          <w:lang w:eastAsia="pt-BR"/>
        </w:rPr>
      </w:pPr>
      <w:r w:rsidRPr="00267622">
        <w:rPr>
          <w:color w:val="000000" w:themeColor="text1"/>
          <w:kern w:val="24"/>
          <w:sz w:val="24"/>
          <w:szCs w:val="24"/>
          <w:lang w:eastAsia="pt-BR"/>
        </w:rPr>
        <w:t>Art. 2º. Este Decreto entra em vigor na data de sua publicação</w:t>
      </w:r>
      <w:r w:rsidR="00D95BC5" w:rsidRPr="00267622">
        <w:rPr>
          <w:color w:val="000000" w:themeColor="text1"/>
          <w:kern w:val="24"/>
          <w:sz w:val="24"/>
          <w:szCs w:val="24"/>
          <w:lang w:eastAsia="pt-BR"/>
        </w:rPr>
        <w:t>.</w:t>
      </w:r>
    </w:p>
    <w:p w14:paraId="758A50BD" w14:textId="77777777" w:rsidR="00B27D06" w:rsidRPr="00267622" w:rsidRDefault="00B27D06" w:rsidP="00D254F3">
      <w:pPr>
        <w:ind w:firstLine="567"/>
        <w:jc w:val="both"/>
        <w:rPr>
          <w:color w:val="000000" w:themeColor="text1"/>
          <w:kern w:val="24"/>
          <w:sz w:val="24"/>
          <w:szCs w:val="24"/>
          <w:lang w:eastAsia="pt-BR"/>
        </w:rPr>
      </w:pPr>
    </w:p>
    <w:p w14:paraId="2965D8C5" w14:textId="6F7CA84D" w:rsidR="009A6454" w:rsidRPr="00267622" w:rsidRDefault="009A6454" w:rsidP="00D254F3">
      <w:pPr>
        <w:widowControl w:val="0"/>
        <w:suppressAutoHyphens/>
        <w:autoSpaceDN w:val="0"/>
        <w:ind w:firstLine="567"/>
        <w:jc w:val="both"/>
        <w:textAlignment w:val="baseline"/>
        <w:rPr>
          <w:rFonts w:eastAsia="SimSun"/>
          <w:kern w:val="3"/>
          <w:sz w:val="24"/>
          <w:szCs w:val="24"/>
          <w:lang w:eastAsia="zh-CN" w:bidi="hi-IN"/>
        </w:rPr>
      </w:pPr>
      <w:r w:rsidRPr="00267622">
        <w:rPr>
          <w:rFonts w:eastAsia="SimSun"/>
          <w:kern w:val="3"/>
          <w:sz w:val="24"/>
          <w:szCs w:val="24"/>
          <w:lang w:eastAsia="zh-CN" w:bidi="hi-IN"/>
        </w:rPr>
        <w:t>Palácio do Governo do Estado de Rondônia, em</w:t>
      </w:r>
      <w:r w:rsidR="00444C0C">
        <w:rPr>
          <w:rFonts w:eastAsia="SimSun"/>
          <w:kern w:val="3"/>
          <w:sz w:val="24"/>
          <w:szCs w:val="24"/>
          <w:lang w:eastAsia="zh-CN" w:bidi="hi-IN"/>
        </w:rPr>
        <w:t xml:space="preserve"> 20 </w:t>
      </w:r>
      <w:r w:rsidRPr="00267622">
        <w:rPr>
          <w:rFonts w:eastAsia="SimSun"/>
          <w:kern w:val="3"/>
          <w:sz w:val="24"/>
          <w:szCs w:val="24"/>
          <w:lang w:eastAsia="zh-CN" w:bidi="hi-IN"/>
        </w:rPr>
        <w:t xml:space="preserve">de </w:t>
      </w:r>
      <w:r w:rsidR="00B45AD5" w:rsidRPr="00267622">
        <w:rPr>
          <w:rFonts w:eastAsia="SimSun"/>
          <w:kern w:val="3"/>
          <w:sz w:val="24"/>
          <w:szCs w:val="24"/>
          <w:lang w:eastAsia="zh-CN" w:bidi="hi-IN"/>
        </w:rPr>
        <w:t>junho</w:t>
      </w:r>
      <w:r w:rsidRPr="00267622">
        <w:rPr>
          <w:rFonts w:eastAsia="SimSun"/>
          <w:kern w:val="3"/>
          <w:sz w:val="24"/>
          <w:szCs w:val="24"/>
          <w:lang w:eastAsia="zh-CN" w:bidi="hi-IN"/>
        </w:rPr>
        <w:t xml:space="preserve"> de 2018, 130º da República.</w:t>
      </w:r>
    </w:p>
    <w:p w14:paraId="4339CEDD" w14:textId="40952FDA" w:rsidR="009A6454" w:rsidRPr="00267622" w:rsidRDefault="000068CF" w:rsidP="000068CF">
      <w:pPr>
        <w:widowControl w:val="0"/>
        <w:tabs>
          <w:tab w:val="left" w:pos="7005"/>
        </w:tabs>
        <w:suppressAutoHyphens/>
        <w:autoSpaceDN w:val="0"/>
        <w:ind w:firstLine="567"/>
        <w:jc w:val="both"/>
        <w:textAlignment w:val="baseline"/>
        <w:rPr>
          <w:rFonts w:eastAsia="SimSun"/>
          <w:kern w:val="3"/>
          <w:sz w:val="24"/>
          <w:szCs w:val="24"/>
          <w:lang w:eastAsia="zh-CN" w:bidi="hi-IN"/>
        </w:rPr>
      </w:pPr>
      <w:r w:rsidRPr="00267622">
        <w:rPr>
          <w:rFonts w:eastAsia="SimSun"/>
          <w:kern w:val="3"/>
          <w:sz w:val="24"/>
          <w:szCs w:val="24"/>
          <w:lang w:eastAsia="zh-CN" w:bidi="hi-IN"/>
        </w:rPr>
        <w:tab/>
      </w:r>
    </w:p>
    <w:p w14:paraId="1BC1D133" w14:textId="77777777" w:rsidR="009A6454" w:rsidRPr="00267622" w:rsidRDefault="009A6454" w:rsidP="00D254F3">
      <w:pPr>
        <w:widowControl w:val="0"/>
        <w:suppressAutoHyphens/>
        <w:autoSpaceDN w:val="0"/>
        <w:ind w:firstLine="567"/>
        <w:jc w:val="center"/>
        <w:textAlignment w:val="baseline"/>
        <w:rPr>
          <w:rFonts w:eastAsia="SimSun"/>
          <w:b/>
          <w:kern w:val="3"/>
          <w:sz w:val="24"/>
          <w:szCs w:val="24"/>
          <w:lang w:eastAsia="zh-CN" w:bidi="hi-IN"/>
        </w:rPr>
      </w:pPr>
    </w:p>
    <w:p w14:paraId="75834DFE" w14:textId="77777777" w:rsidR="009A6454" w:rsidRPr="00267622" w:rsidRDefault="009A6454" w:rsidP="00D254F3">
      <w:pPr>
        <w:widowControl w:val="0"/>
        <w:suppressAutoHyphens/>
        <w:autoSpaceDN w:val="0"/>
        <w:jc w:val="center"/>
        <w:textAlignment w:val="baseline"/>
        <w:rPr>
          <w:rFonts w:eastAsia="SimSun"/>
          <w:b/>
          <w:kern w:val="3"/>
          <w:sz w:val="24"/>
          <w:szCs w:val="24"/>
          <w:lang w:eastAsia="zh-CN" w:bidi="hi-IN"/>
        </w:rPr>
      </w:pPr>
    </w:p>
    <w:p w14:paraId="4953F984" w14:textId="77777777" w:rsidR="009A6454" w:rsidRPr="00267622" w:rsidRDefault="009A6454" w:rsidP="00D254F3">
      <w:pPr>
        <w:widowControl w:val="0"/>
        <w:suppressAutoHyphens/>
        <w:autoSpaceDN w:val="0"/>
        <w:jc w:val="center"/>
        <w:textAlignment w:val="baseline"/>
        <w:rPr>
          <w:rFonts w:eastAsia="SimSun"/>
          <w:b/>
          <w:color w:val="000000"/>
          <w:kern w:val="3"/>
          <w:sz w:val="24"/>
          <w:szCs w:val="24"/>
          <w:lang w:eastAsia="zh-CN" w:bidi="hi-IN"/>
        </w:rPr>
      </w:pPr>
      <w:r w:rsidRPr="00267622">
        <w:rPr>
          <w:rFonts w:eastAsia="SimSun"/>
          <w:b/>
          <w:color w:val="000000"/>
          <w:kern w:val="3"/>
          <w:sz w:val="24"/>
          <w:szCs w:val="24"/>
          <w:lang w:eastAsia="zh-CN" w:bidi="hi-IN"/>
        </w:rPr>
        <w:t>DANIEL PEREIRA</w:t>
      </w:r>
    </w:p>
    <w:p w14:paraId="35981AB0" w14:textId="77777777" w:rsidR="009A6454" w:rsidRPr="00267622" w:rsidRDefault="009A6454" w:rsidP="00D254F3">
      <w:pPr>
        <w:widowControl w:val="0"/>
        <w:suppressAutoHyphens/>
        <w:autoSpaceDN w:val="0"/>
        <w:jc w:val="center"/>
        <w:textAlignment w:val="baseline"/>
        <w:rPr>
          <w:rFonts w:eastAsia="SimSun"/>
          <w:kern w:val="3"/>
          <w:sz w:val="24"/>
          <w:szCs w:val="24"/>
          <w:lang w:eastAsia="zh-CN" w:bidi="hi-IN"/>
        </w:rPr>
      </w:pPr>
      <w:r w:rsidRPr="00267622">
        <w:rPr>
          <w:rFonts w:eastAsia="SimSun"/>
          <w:kern w:val="3"/>
          <w:sz w:val="24"/>
          <w:szCs w:val="24"/>
          <w:lang w:eastAsia="zh-CN" w:bidi="hi-IN"/>
        </w:rPr>
        <w:t xml:space="preserve"> Governador</w:t>
      </w:r>
    </w:p>
    <w:p w14:paraId="2744B4B2" w14:textId="77777777" w:rsidR="009A6454" w:rsidRPr="00267622" w:rsidRDefault="009A6454" w:rsidP="00D254F3">
      <w:pPr>
        <w:widowControl w:val="0"/>
        <w:suppressAutoHyphens/>
        <w:autoSpaceDN w:val="0"/>
        <w:ind w:firstLine="567"/>
        <w:jc w:val="center"/>
        <w:textAlignment w:val="baseline"/>
        <w:rPr>
          <w:rFonts w:eastAsia="SimSun"/>
          <w:kern w:val="3"/>
          <w:sz w:val="24"/>
          <w:szCs w:val="24"/>
          <w:lang w:eastAsia="zh-CN" w:bidi="hi-IN"/>
        </w:rPr>
      </w:pPr>
    </w:p>
    <w:p w14:paraId="1FA15EE7" w14:textId="77777777" w:rsidR="00B27D06" w:rsidRPr="00267622" w:rsidRDefault="00B27D06" w:rsidP="00D254F3">
      <w:pPr>
        <w:ind w:firstLine="567"/>
        <w:jc w:val="center"/>
        <w:rPr>
          <w:rFonts w:eastAsia="Arial"/>
          <w:b/>
          <w:color w:val="000000" w:themeColor="text1"/>
          <w:sz w:val="24"/>
          <w:szCs w:val="24"/>
        </w:rPr>
      </w:pPr>
    </w:p>
    <w:p w14:paraId="0CC28688" w14:textId="77777777" w:rsidR="00B27D06" w:rsidRPr="00267622" w:rsidRDefault="00B27D06" w:rsidP="00D254F3">
      <w:pPr>
        <w:ind w:firstLine="567"/>
        <w:jc w:val="center"/>
        <w:rPr>
          <w:rFonts w:eastAsia="Arial"/>
          <w:b/>
          <w:color w:val="000000" w:themeColor="text1"/>
          <w:sz w:val="24"/>
          <w:szCs w:val="24"/>
        </w:rPr>
      </w:pPr>
    </w:p>
    <w:p w14:paraId="1DAFD53E" w14:textId="77777777" w:rsidR="00B27D06" w:rsidRPr="00267622" w:rsidRDefault="00B27D06" w:rsidP="00D254F3">
      <w:pPr>
        <w:ind w:firstLine="567"/>
        <w:jc w:val="center"/>
        <w:rPr>
          <w:rFonts w:eastAsia="Arial"/>
          <w:b/>
          <w:color w:val="000000" w:themeColor="text1"/>
          <w:sz w:val="24"/>
          <w:szCs w:val="24"/>
        </w:rPr>
      </w:pPr>
    </w:p>
    <w:p w14:paraId="7D946A16" w14:textId="77777777" w:rsidR="00B27D06" w:rsidRPr="00267622" w:rsidRDefault="00B27D06" w:rsidP="00D254F3">
      <w:pPr>
        <w:ind w:firstLine="567"/>
        <w:jc w:val="center"/>
        <w:rPr>
          <w:rFonts w:eastAsia="Arial"/>
          <w:b/>
          <w:color w:val="000000" w:themeColor="text1"/>
          <w:sz w:val="24"/>
          <w:szCs w:val="24"/>
        </w:rPr>
      </w:pPr>
    </w:p>
    <w:p w14:paraId="41B6C188" w14:textId="77777777" w:rsidR="00B27D06" w:rsidRPr="00267622" w:rsidRDefault="00B27D06" w:rsidP="00D254F3">
      <w:pPr>
        <w:ind w:firstLine="567"/>
        <w:jc w:val="center"/>
        <w:rPr>
          <w:rFonts w:eastAsia="Arial"/>
          <w:b/>
          <w:color w:val="000000" w:themeColor="text1"/>
          <w:sz w:val="24"/>
          <w:szCs w:val="24"/>
        </w:rPr>
      </w:pPr>
    </w:p>
    <w:p w14:paraId="1B2B5BD8" w14:textId="77777777" w:rsidR="00B27D06" w:rsidRPr="00267622" w:rsidRDefault="00B27D06" w:rsidP="00D254F3">
      <w:pPr>
        <w:ind w:firstLine="567"/>
        <w:jc w:val="center"/>
        <w:rPr>
          <w:rFonts w:eastAsia="Arial"/>
          <w:b/>
          <w:color w:val="000000" w:themeColor="text1"/>
          <w:sz w:val="24"/>
          <w:szCs w:val="24"/>
        </w:rPr>
      </w:pPr>
    </w:p>
    <w:p w14:paraId="696F3459" w14:textId="77777777" w:rsidR="00B27D06" w:rsidRPr="00267622" w:rsidRDefault="00B27D06" w:rsidP="00D254F3">
      <w:pPr>
        <w:ind w:firstLine="567"/>
        <w:jc w:val="center"/>
        <w:rPr>
          <w:rFonts w:eastAsia="Arial"/>
          <w:b/>
          <w:color w:val="000000" w:themeColor="text1"/>
          <w:sz w:val="24"/>
          <w:szCs w:val="24"/>
        </w:rPr>
      </w:pPr>
    </w:p>
    <w:p w14:paraId="6A383417" w14:textId="77777777" w:rsidR="00B27D06" w:rsidRPr="00267622" w:rsidRDefault="00B27D06" w:rsidP="00D254F3">
      <w:pPr>
        <w:ind w:firstLine="567"/>
        <w:jc w:val="center"/>
        <w:rPr>
          <w:rFonts w:eastAsia="Arial"/>
          <w:b/>
          <w:color w:val="000000" w:themeColor="text1"/>
          <w:sz w:val="24"/>
          <w:szCs w:val="24"/>
        </w:rPr>
      </w:pPr>
    </w:p>
    <w:p w14:paraId="09333691" w14:textId="77777777" w:rsidR="00B27D06" w:rsidRPr="00267622" w:rsidRDefault="00B27D06" w:rsidP="00D254F3">
      <w:pPr>
        <w:ind w:firstLine="567"/>
        <w:jc w:val="center"/>
        <w:rPr>
          <w:rFonts w:eastAsia="Arial"/>
          <w:b/>
          <w:color w:val="000000" w:themeColor="text1"/>
          <w:sz w:val="24"/>
          <w:szCs w:val="24"/>
        </w:rPr>
      </w:pPr>
    </w:p>
    <w:p w14:paraId="0CC114D9" w14:textId="77777777" w:rsidR="00B27D06" w:rsidRPr="00267622" w:rsidRDefault="00B27D06" w:rsidP="00D254F3">
      <w:pPr>
        <w:ind w:firstLine="567"/>
        <w:jc w:val="center"/>
        <w:rPr>
          <w:rFonts w:eastAsia="Arial"/>
          <w:b/>
          <w:color w:val="000000" w:themeColor="text1"/>
          <w:sz w:val="24"/>
          <w:szCs w:val="24"/>
        </w:rPr>
      </w:pPr>
    </w:p>
    <w:p w14:paraId="664976D6" w14:textId="77777777" w:rsidR="00B27D06" w:rsidRPr="00267622" w:rsidRDefault="00B27D06" w:rsidP="00D254F3">
      <w:pPr>
        <w:ind w:firstLine="567"/>
        <w:jc w:val="center"/>
        <w:rPr>
          <w:rFonts w:eastAsia="Arial"/>
          <w:b/>
          <w:color w:val="000000" w:themeColor="text1"/>
          <w:sz w:val="24"/>
          <w:szCs w:val="24"/>
        </w:rPr>
      </w:pPr>
    </w:p>
    <w:p w14:paraId="2B60DDD0" w14:textId="77777777" w:rsidR="00B27D06" w:rsidRPr="00267622" w:rsidRDefault="00B27D06" w:rsidP="00D254F3">
      <w:pPr>
        <w:ind w:firstLine="567"/>
        <w:jc w:val="center"/>
        <w:rPr>
          <w:rFonts w:eastAsia="Arial"/>
          <w:b/>
          <w:color w:val="000000" w:themeColor="text1"/>
          <w:sz w:val="24"/>
          <w:szCs w:val="24"/>
        </w:rPr>
      </w:pPr>
    </w:p>
    <w:p w14:paraId="3E2A47E2" w14:textId="77777777" w:rsidR="00B27D06" w:rsidRPr="00267622" w:rsidRDefault="00B27D06" w:rsidP="00D254F3">
      <w:pPr>
        <w:ind w:firstLine="567"/>
        <w:jc w:val="center"/>
        <w:rPr>
          <w:rFonts w:eastAsia="Arial"/>
          <w:b/>
          <w:color w:val="000000" w:themeColor="text1"/>
          <w:sz w:val="24"/>
          <w:szCs w:val="24"/>
        </w:rPr>
      </w:pPr>
    </w:p>
    <w:p w14:paraId="77148257" w14:textId="77777777" w:rsidR="00B27D06" w:rsidRPr="00267622" w:rsidRDefault="00B27D06" w:rsidP="00D254F3">
      <w:pPr>
        <w:ind w:firstLine="567"/>
        <w:jc w:val="center"/>
        <w:rPr>
          <w:rFonts w:eastAsia="Arial"/>
          <w:b/>
          <w:color w:val="000000" w:themeColor="text1"/>
          <w:sz w:val="24"/>
          <w:szCs w:val="24"/>
        </w:rPr>
      </w:pPr>
    </w:p>
    <w:p w14:paraId="68D92A41" w14:textId="77777777" w:rsidR="00B27D06" w:rsidRPr="00267622" w:rsidRDefault="00B27D06" w:rsidP="00D254F3">
      <w:pPr>
        <w:ind w:firstLine="567"/>
        <w:jc w:val="center"/>
        <w:rPr>
          <w:rFonts w:eastAsia="Arial"/>
          <w:b/>
          <w:color w:val="000000" w:themeColor="text1"/>
          <w:sz w:val="24"/>
          <w:szCs w:val="24"/>
        </w:rPr>
      </w:pPr>
    </w:p>
    <w:p w14:paraId="6E36FA1E" w14:textId="77777777" w:rsidR="00D95BC5" w:rsidRPr="00267622" w:rsidRDefault="00D95BC5" w:rsidP="00D254F3">
      <w:pPr>
        <w:ind w:firstLine="567"/>
        <w:jc w:val="center"/>
        <w:rPr>
          <w:rFonts w:eastAsia="Arial"/>
          <w:b/>
          <w:color w:val="000000" w:themeColor="text1"/>
          <w:sz w:val="24"/>
          <w:szCs w:val="24"/>
        </w:rPr>
      </w:pPr>
    </w:p>
    <w:p w14:paraId="4E26506D" w14:textId="77777777" w:rsidR="00D95BC5" w:rsidRPr="00267622" w:rsidRDefault="00D95BC5" w:rsidP="00D254F3">
      <w:pPr>
        <w:ind w:firstLine="567"/>
        <w:jc w:val="center"/>
        <w:rPr>
          <w:rFonts w:eastAsia="Arial"/>
          <w:b/>
          <w:color w:val="000000" w:themeColor="text1"/>
          <w:sz w:val="24"/>
          <w:szCs w:val="24"/>
        </w:rPr>
      </w:pPr>
    </w:p>
    <w:p w14:paraId="2EE8456F" w14:textId="77777777" w:rsidR="00D95BC5" w:rsidRPr="00267622" w:rsidRDefault="00D95BC5" w:rsidP="00D254F3">
      <w:pPr>
        <w:ind w:firstLine="567"/>
        <w:jc w:val="center"/>
        <w:rPr>
          <w:rFonts w:eastAsia="Arial"/>
          <w:b/>
          <w:color w:val="000000" w:themeColor="text1"/>
          <w:sz w:val="24"/>
          <w:szCs w:val="24"/>
        </w:rPr>
      </w:pPr>
    </w:p>
    <w:p w14:paraId="1FBC7304" w14:textId="77777777" w:rsidR="00B27D06" w:rsidRPr="00267622" w:rsidRDefault="00B27D06" w:rsidP="00D254F3">
      <w:pPr>
        <w:ind w:firstLine="567"/>
        <w:jc w:val="center"/>
        <w:rPr>
          <w:rFonts w:eastAsia="Arial"/>
          <w:b/>
          <w:color w:val="000000" w:themeColor="text1"/>
          <w:sz w:val="24"/>
          <w:szCs w:val="24"/>
        </w:rPr>
      </w:pPr>
    </w:p>
    <w:p w14:paraId="314DA95E" w14:textId="77777777" w:rsidR="004D43AE" w:rsidRPr="00267622" w:rsidRDefault="004D43AE" w:rsidP="00D254F3">
      <w:pPr>
        <w:ind w:firstLine="567"/>
        <w:jc w:val="center"/>
        <w:rPr>
          <w:rFonts w:eastAsia="Arial"/>
          <w:b/>
          <w:color w:val="000000" w:themeColor="text1"/>
          <w:sz w:val="24"/>
          <w:szCs w:val="24"/>
        </w:rPr>
      </w:pPr>
    </w:p>
    <w:p w14:paraId="0B675990" w14:textId="77777777" w:rsidR="004D43AE" w:rsidRPr="00267622" w:rsidRDefault="004D43AE" w:rsidP="00D254F3">
      <w:pPr>
        <w:ind w:firstLine="567"/>
        <w:jc w:val="center"/>
        <w:rPr>
          <w:rFonts w:eastAsia="Arial"/>
          <w:b/>
          <w:color w:val="000000" w:themeColor="text1"/>
          <w:sz w:val="24"/>
          <w:szCs w:val="24"/>
        </w:rPr>
      </w:pPr>
    </w:p>
    <w:p w14:paraId="2065BFA5" w14:textId="77777777" w:rsidR="000068CF" w:rsidRPr="00267622" w:rsidRDefault="000068CF" w:rsidP="00D254F3">
      <w:pPr>
        <w:ind w:firstLine="567"/>
        <w:jc w:val="center"/>
        <w:rPr>
          <w:rFonts w:eastAsia="Arial"/>
          <w:b/>
          <w:color w:val="000000" w:themeColor="text1"/>
          <w:sz w:val="24"/>
          <w:szCs w:val="24"/>
        </w:rPr>
      </w:pPr>
    </w:p>
    <w:p w14:paraId="7A75EBEA" w14:textId="77777777" w:rsidR="000068CF" w:rsidRPr="00267622" w:rsidRDefault="000068CF" w:rsidP="00D254F3">
      <w:pPr>
        <w:ind w:firstLine="567"/>
        <w:jc w:val="center"/>
        <w:rPr>
          <w:rFonts w:eastAsia="Arial"/>
          <w:b/>
          <w:color w:val="000000" w:themeColor="text1"/>
          <w:sz w:val="24"/>
          <w:szCs w:val="24"/>
        </w:rPr>
      </w:pPr>
    </w:p>
    <w:p w14:paraId="18E85B15" w14:textId="77777777" w:rsidR="000068CF" w:rsidRPr="00267622" w:rsidRDefault="000068CF" w:rsidP="00D254F3">
      <w:pPr>
        <w:ind w:firstLine="567"/>
        <w:jc w:val="center"/>
        <w:rPr>
          <w:rFonts w:eastAsia="Arial"/>
          <w:b/>
          <w:color w:val="000000" w:themeColor="text1"/>
          <w:sz w:val="24"/>
          <w:szCs w:val="24"/>
        </w:rPr>
      </w:pPr>
    </w:p>
    <w:p w14:paraId="1B952311" w14:textId="77777777" w:rsidR="00B27D06" w:rsidRPr="00267622" w:rsidRDefault="00B27D06" w:rsidP="00D254F3">
      <w:pPr>
        <w:ind w:firstLine="567"/>
        <w:jc w:val="center"/>
        <w:rPr>
          <w:rFonts w:eastAsia="Arial"/>
          <w:b/>
          <w:color w:val="000000" w:themeColor="text1"/>
          <w:sz w:val="24"/>
          <w:szCs w:val="24"/>
        </w:rPr>
      </w:pPr>
    </w:p>
    <w:p w14:paraId="436F0902" w14:textId="77777777" w:rsidR="00B27D06" w:rsidRPr="00267622" w:rsidRDefault="00B27D06" w:rsidP="00D254F3">
      <w:pPr>
        <w:ind w:firstLine="567"/>
        <w:jc w:val="center"/>
        <w:rPr>
          <w:rFonts w:eastAsia="Arial"/>
          <w:b/>
          <w:color w:val="000000" w:themeColor="text1"/>
          <w:sz w:val="24"/>
          <w:szCs w:val="24"/>
        </w:rPr>
      </w:pPr>
    </w:p>
    <w:p w14:paraId="0709D836" w14:textId="77777777" w:rsidR="00D95BC5" w:rsidRPr="00267622" w:rsidRDefault="00D95BC5" w:rsidP="00D254F3">
      <w:pPr>
        <w:jc w:val="center"/>
        <w:rPr>
          <w:rFonts w:eastAsia="Arial"/>
          <w:b/>
          <w:color w:val="000000" w:themeColor="text1"/>
          <w:sz w:val="24"/>
          <w:szCs w:val="24"/>
        </w:rPr>
      </w:pPr>
      <w:r w:rsidRPr="00267622">
        <w:rPr>
          <w:rFonts w:eastAsia="Arial"/>
          <w:b/>
          <w:color w:val="000000" w:themeColor="text1"/>
          <w:sz w:val="24"/>
          <w:szCs w:val="24"/>
        </w:rPr>
        <w:lastRenderedPageBreak/>
        <w:t>ANEXO ÚNICO</w:t>
      </w:r>
    </w:p>
    <w:p w14:paraId="57C03F38" w14:textId="77777777" w:rsidR="00FF75C0" w:rsidRPr="003007EB" w:rsidRDefault="00FF75C0" w:rsidP="00D254F3">
      <w:pPr>
        <w:jc w:val="center"/>
        <w:rPr>
          <w:rFonts w:eastAsia="Arial"/>
          <w:b/>
          <w:color w:val="000000" w:themeColor="text1"/>
          <w:sz w:val="22"/>
          <w:szCs w:val="24"/>
        </w:rPr>
      </w:pPr>
    </w:p>
    <w:p w14:paraId="7B76FB70" w14:textId="77777777" w:rsidR="00D95BC5" w:rsidRPr="00267622" w:rsidRDefault="00D95BC5" w:rsidP="00D254F3">
      <w:pPr>
        <w:jc w:val="center"/>
        <w:rPr>
          <w:rFonts w:eastAsia="Arial"/>
          <w:b/>
          <w:color w:val="000000" w:themeColor="text1"/>
          <w:sz w:val="24"/>
          <w:szCs w:val="24"/>
        </w:rPr>
      </w:pPr>
      <w:r w:rsidRPr="00267622">
        <w:rPr>
          <w:rFonts w:eastAsia="Arial"/>
          <w:b/>
          <w:color w:val="000000" w:themeColor="text1"/>
          <w:sz w:val="24"/>
          <w:szCs w:val="24"/>
        </w:rPr>
        <w:t>REGIMENTO INTERNO DA FUNDAÇÃO CULTURAL DO ESTADO DE RONDÔNIA - FUNCER</w:t>
      </w:r>
    </w:p>
    <w:p w14:paraId="16E397B2" w14:textId="77777777" w:rsidR="004D43AE" w:rsidRPr="003007EB" w:rsidRDefault="004D43AE" w:rsidP="00D254F3">
      <w:pPr>
        <w:jc w:val="center"/>
        <w:rPr>
          <w:rFonts w:eastAsia="Arial"/>
          <w:b/>
          <w:color w:val="000000" w:themeColor="text1"/>
          <w:sz w:val="22"/>
          <w:szCs w:val="24"/>
        </w:rPr>
      </w:pPr>
    </w:p>
    <w:p w14:paraId="6DAFB478" w14:textId="77777777" w:rsidR="00F12E5F" w:rsidRPr="00267622" w:rsidRDefault="007F5055" w:rsidP="00D254F3">
      <w:pPr>
        <w:jc w:val="center"/>
        <w:rPr>
          <w:rFonts w:eastAsia="Arial"/>
          <w:b/>
          <w:color w:val="000000" w:themeColor="text1"/>
          <w:sz w:val="24"/>
          <w:szCs w:val="24"/>
        </w:rPr>
      </w:pPr>
      <w:r w:rsidRPr="00267622">
        <w:rPr>
          <w:rFonts w:eastAsia="Arial"/>
          <w:b/>
          <w:color w:val="000000" w:themeColor="text1"/>
          <w:sz w:val="24"/>
          <w:szCs w:val="24"/>
        </w:rPr>
        <w:t>TÍTULO I</w:t>
      </w:r>
    </w:p>
    <w:p w14:paraId="65B50BB4" w14:textId="77777777" w:rsidR="00B45AD5" w:rsidRPr="00267622" w:rsidRDefault="00B45AD5" w:rsidP="00D254F3">
      <w:pPr>
        <w:jc w:val="center"/>
        <w:rPr>
          <w:rFonts w:eastAsia="Arial"/>
          <w:b/>
          <w:color w:val="000000" w:themeColor="text1"/>
          <w:sz w:val="24"/>
          <w:szCs w:val="24"/>
        </w:rPr>
      </w:pPr>
      <w:r w:rsidRPr="00267622">
        <w:rPr>
          <w:rFonts w:eastAsia="Arial"/>
          <w:b/>
          <w:color w:val="000000" w:themeColor="text1"/>
          <w:sz w:val="24"/>
          <w:szCs w:val="24"/>
        </w:rPr>
        <w:t>DA FUNDAÇÃO CULTURAL DO ESTADO DE RONDÔNIA - FUNCER</w:t>
      </w:r>
    </w:p>
    <w:p w14:paraId="6D8EE230" w14:textId="77777777" w:rsidR="00B45AD5" w:rsidRPr="003007EB" w:rsidRDefault="00B45AD5" w:rsidP="00D254F3">
      <w:pPr>
        <w:jc w:val="center"/>
        <w:rPr>
          <w:b/>
          <w:color w:val="000000" w:themeColor="text1"/>
          <w:sz w:val="22"/>
          <w:szCs w:val="24"/>
        </w:rPr>
      </w:pPr>
    </w:p>
    <w:p w14:paraId="1D883790" w14:textId="77777777" w:rsidR="00B45AD5" w:rsidRPr="00267622" w:rsidRDefault="00B45AD5" w:rsidP="00D254F3">
      <w:pPr>
        <w:jc w:val="center"/>
        <w:rPr>
          <w:rFonts w:eastAsia="Arial"/>
          <w:b/>
          <w:color w:val="000000" w:themeColor="text1"/>
          <w:sz w:val="24"/>
          <w:szCs w:val="24"/>
        </w:rPr>
      </w:pPr>
      <w:r w:rsidRPr="00267622">
        <w:rPr>
          <w:rFonts w:eastAsia="Arial"/>
          <w:b/>
          <w:color w:val="000000" w:themeColor="text1"/>
          <w:sz w:val="24"/>
          <w:szCs w:val="24"/>
        </w:rPr>
        <w:t>CAPÍTULO I</w:t>
      </w:r>
    </w:p>
    <w:p w14:paraId="0DC846FD" w14:textId="627CB7B9" w:rsidR="00B45AD5" w:rsidRPr="00267622" w:rsidRDefault="008B03C9" w:rsidP="00D254F3">
      <w:pPr>
        <w:jc w:val="center"/>
        <w:rPr>
          <w:rFonts w:eastAsia="Arial"/>
          <w:b/>
          <w:color w:val="000000" w:themeColor="text1"/>
          <w:sz w:val="24"/>
          <w:szCs w:val="24"/>
        </w:rPr>
      </w:pPr>
      <w:r w:rsidRPr="00267622">
        <w:rPr>
          <w:rFonts w:eastAsia="Arial"/>
          <w:b/>
          <w:color w:val="000000" w:themeColor="text1"/>
          <w:sz w:val="24"/>
          <w:szCs w:val="24"/>
        </w:rPr>
        <w:t>DA NATUREZA JURÍDICA</w:t>
      </w:r>
    </w:p>
    <w:p w14:paraId="575809D0" w14:textId="77777777" w:rsidR="00B45AD5" w:rsidRPr="003007EB" w:rsidRDefault="00B45AD5" w:rsidP="00D254F3">
      <w:pPr>
        <w:ind w:firstLine="567"/>
        <w:jc w:val="both"/>
        <w:rPr>
          <w:color w:val="000000" w:themeColor="text1"/>
          <w:sz w:val="22"/>
          <w:szCs w:val="24"/>
        </w:rPr>
      </w:pPr>
    </w:p>
    <w:p w14:paraId="677D495A" w14:textId="49F82F48"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Art. </w:t>
      </w:r>
      <w:r w:rsidR="00731494" w:rsidRPr="00267622">
        <w:rPr>
          <w:rFonts w:eastAsia="Arial"/>
          <w:color w:val="000000" w:themeColor="text1"/>
          <w:sz w:val="24"/>
          <w:szCs w:val="24"/>
        </w:rPr>
        <w:t>1</w:t>
      </w:r>
      <w:r w:rsidRPr="00267622">
        <w:rPr>
          <w:rFonts w:eastAsia="Arial"/>
          <w:color w:val="000000" w:themeColor="text1"/>
          <w:sz w:val="24"/>
          <w:szCs w:val="24"/>
        </w:rPr>
        <w:t>º.</w:t>
      </w:r>
      <w:r w:rsidR="00875F7F" w:rsidRPr="00267622">
        <w:rPr>
          <w:rFonts w:eastAsia="Arial"/>
          <w:color w:val="000000" w:themeColor="text1"/>
          <w:sz w:val="24"/>
          <w:szCs w:val="24"/>
        </w:rPr>
        <w:t xml:space="preserve"> </w:t>
      </w:r>
      <w:r w:rsidRPr="00267622">
        <w:rPr>
          <w:rFonts w:eastAsia="Arial"/>
          <w:color w:val="000000" w:themeColor="text1"/>
          <w:sz w:val="24"/>
          <w:szCs w:val="24"/>
        </w:rPr>
        <w:t xml:space="preserve">A Fundação Cultural do Estado de Rondônia - FUNCER, nos termos da Lei Complementar nº 965, de 20 de dezembro de 2017, é uma </w:t>
      </w:r>
      <w:r w:rsidR="00C132B9" w:rsidRPr="00267622">
        <w:rPr>
          <w:rFonts w:eastAsia="Arial"/>
          <w:color w:val="000000" w:themeColor="text1"/>
          <w:sz w:val="24"/>
          <w:szCs w:val="24"/>
        </w:rPr>
        <w:t>F</w:t>
      </w:r>
      <w:r w:rsidRPr="00267622">
        <w:rPr>
          <w:rFonts w:eastAsia="Arial"/>
          <w:color w:val="000000" w:themeColor="text1"/>
          <w:sz w:val="24"/>
          <w:szCs w:val="24"/>
        </w:rPr>
        <w:t xml:space="preserve">undação </w:t>
      </w:r>
      <w:r w:rsidR="00C132B9" w:rsidRPr="00267622">
        <w:rPr>
          <w:rFonts w:eastAsia="Arial"/>
          <w:color w:val="000000" w:themeColor="text1"/>
          <w:sz w:val="24"/>
          <w:szCs w:val="24"/>
        </w:rPr>
        <w:t>E</w:t>
      </w:r>
      <w:r w:rsidRPr="00267622">
        <w:rPr>
          <w:rFonts w:eastAsia="Arial"/>
          <w:color w:val="000000" w:themeColor="text1"/>
          <w:sz w:val="24"/>
          <w:szCs w:val="24"/>
        </w:rPr>
        <w:t>stadual com personalidade jurídica de direito público e sem fins lucrativos, vinculada à Secretaria de Estado da Educação - SEDUC.</w:t>
      </w:r>
    </w:p>
    <w:p w14:paraId="4C73E4E6" w14:textId="77777777" w:rsidR="00B45AD5" w:rsidRPr="003007EB" w:rsidRDefault="00B45AD5" w:rsidP="00D254F3">
      <w:pPr>
        <w:ind w:firstLine="567"/>
        <w:jc w:val="both"/>
        <w:rPr>
          <w:rFonts w:eastAsia="Arial"/>
          <w:color w:val="000000" w:themeColor="text1"/>
          <w:sz w:val="22"/>
          <w:szCs w:val="24"/>
        </w:rPr>
      </w:pPr>
    </w:p>
    <w:p w14:paraId="15213847" w14:textId="53534765" w:rsidR="00B45AD5" w:rsidRPr="00267622" w:rsidRDefault="007C3B08"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Art. </w:t>
      </w:r>
      <w:r w:rsidR="00731494" w:rsidRPr="00267622">
        <w:rPr>
          <w:rFonts w:eastAsia="Arial"/>
          <w:color w:val="000000" w:themeColor="text1"/>
          <w:sz w:val="24"/>
          <w:szCs w:val="24"/>
        </w:rPr>
        <w:t>2</w:t>
      </w:r>
      <w:r w:rsidRPr="00267622">
        <w:rPr>
          <w:rFonts w:eastAsia="Arial"/>
          <w:color w:val="000000" w:themeColor="text1"/>
          <w:sz w:val="24"/>
          <w:szCs w:val="24"/>
        </w:rPr>
        <w:t xml:space="preserve">º. </w:t>
      </w:r>
      <w:r w:rsidR="0088597E" w:rsidRPr="00267622">
        <w:rPr>
          <w:rFonts w:eastAsia="Arial"/>
          <w:color w:val="000000" w:themeColor="text1"/>
          <w:sz w:val="24"/>
          <w:szCs w:val="24"/>
        </w:rPr>
        <w:t xml:space="preserve">À </w:t>
      </w:r>
      <w:r w:rsidR="00B45AD5" w:rsidRPr="00267622">
        <w:rPr>
          <w:rFonts w:eastAsia="Arial"/>
          <w:color w:val="000000" w:themeColor="text1"/>
          <w:sz w:val="24"/>
          <w:szCs w:val="24"/>
        </w:rPr>
        <w:t>Fundação Cultural do Estado de Rondônia</w:t>
      </w:r>
      <w:r w:rsidR="0088597E" w:rsidRPr="00267622">
        <w:rPr>
          <w:rFonts w:eastAsia="Arial"/>
          <w:color w:val="000000" w:themeColor="text1"/>
          <w:sz w:val="24"/>
          <w:szCs w:val="24"/>
        </w:rPr>
        <w:t xml:space="preserve"> cabe a gerência superior dos </w:t>
      </w:r>
      <w:r w:rsidR="00B45AD5" w:rsidRPr="00267622">
        <w:rPr>
          <w:rFonts w:eastAsia="Arial"/>
          <w:color w:val="000000" w:themeColor="text1"/>
          <w:sz w:val="24"/>
          <w:szCs w:val="24"/>
        </w:rPr>
        <w:t>espaços culturais Museu da Memória Rondoniense, Casa de Cultura Ivan Marrocos, Biblioteca Estadual</w:t>
      </w:r>
      <w:r w:rsidR="00A106DF" w:rsidRPr="00267622">
        <w:rPr>
          <w:rFonts w:eastAsia="Arial"/>
          <w:color w:val="000000" w:themeColor="text1"/>
          <w:sz w:val="24"/>
          <w:szCs w:val="24"/>
        </w:rPr>
        <w:t xml:space="preserve"> Dr. José Pontes Pinto,</w:t>
      </w:r>
      <w:r w:rsidR="00B45AD5" w:rsidRPr="00267622">
        <w:rPr>
          <w:rFonts w:eastAsia="Arial"/>
          <w:color w:val="000000" w:themeColor="text1"/>
          <w:sz w:val="24"/>
          <w:szCs w:val="24"/>
        </w:rPr>
        <w:t xml:space="preserve"> Teatr</w:t>
      </w:r>
      <w:r w:rsidR="00A106DF" w:rsidRPr="00267622">
        <w:rPr>
          <w:rFonts w:eastAsia="Arial"/>
          <w:color w:val="000000" w:themeColor="text1"/>
          <w:sz w:val="24"/>
          <w:szCs w:val="24"/>
        </w:rPr>
        <w:t>o</w:t>
      </w:r>
      <w:r w:rsidR="00B45AD5" w:rsidRPr="00267622">
        <w:rPr>
          <w:rFonts w:eastAsia="Arial"/>
          <w:color w:val="000000" w:themeColor="text1"/>
          <w:sz w:val="24"/>
          <w:szCs w:val="24"/>
        </w:rPr>
        <w:t xml:space="preserve"> Palácio das Artes</w:t>
      </w:r>
      <w:r w:rsidR="00A106DF" w:rsidRPr="00267622">
        <w:rPr>
          <w:rFonts w:eastAsia="Arial"/>
          <w:color w:val="000000" w:themeColor="text1"/>
          <w:sz w:val="24"/>
          <w:szCs w:val="24"/>
        </w:rPr>
        <w:t>, Teatro Guaporé</w:t>
      </w:r>
      <w:r w:rsidR="00B45AD5" w:rsidRPr="00267622">
        <w:rPr>
          <w:rFonts w:eastAsia="Arial"/>
          <w:color w:val="000000" w:themeColor="text1"/>
          <w:sz w:val="24"/>
          <w:szCs w:val="24"/>
        </w:rPr>
        <w:t xml:space="preserve"> e</w:t>
      </w:r>
      <w:r w:rsidR="00A106DF" w:rsidRPr="00267622">
        <w:rPr>
          <w:rFonts w:eastAsia="Arial"/>
          <w:color w:val="000000" w:themeColor="text1"/>
          <w:sz w:val="24"/>
          <w:szCs w:val="24"/>
        </w:rPr>
        <w:t xml:space="preserve"> o</w:t>
      </w:r>
      <w:r w:rsidR="00B45AD5" w:rsidRPr="00267622">
        <w:rPr>
          <w:rFonts w:eastAsia="Arial"/>
          <w:color w:val="000000" w:themeColor="text1"/>
          <w:sz w:val="24"/>
          <w:szCs w:val="24"/>
        </w:rPr>
        <w:t xml:space="preserve"> Teatro Estadual de Ariquemes, conforme </w:t>
      </w:r>
      <w:r w:rsidR="000B0697" w:rsidRPr="00267622">
        <w:rPr>
          <w:rFonts w:eastAsia="Arial"/>
          <w:color w:val="000000" w:themeColor="text1"/>
          <w:sz w:val="24"/>
          <w:szCs w:val="24"/>
        </w:rPr>
        <w:t xml:space="preserve">os </w:t>
      </w:r>
      <w:r w:rsidR="00B45AD5" w:rsidRPr="00267622">
        <w:rPr>
          <w:rFonts w:eastAsia="Arial"/>
          <w:color w:val="000000" w:themeColor="text1"/>
          <w:sz w:val="24"/>
          <w:szCs w:val="24"/>
        </w:rPr>
        <w:t>artigos 73,</w:t>
      </w:r>
      <w:r w:rsidR="004D43AE" w:rsidRPr="00267622">
        <w:rPr>
          <w:rFonts w:eastAsia="Arial"/>
          <w:color w:val="000000" w:themeColor="text1"/>
          <w:sz w:val="24"/>
          <w:szCs w:val="24"/>
        </w:rPr>
        <w:t xml:space="preserve"> </w:t>
      </w:r>
      <w:r w:rsidR="00B45AD5" w:rsidRPr="00267622">
        <w:rPr>
          <w:rFonts w:eastAsia="Arial"/>
          <w:color w:val="000000" w:themeColor="text1"/>
          <w:sz w:val="24"/>
          <w:szCs w:val="24"/>
        </w:rPr>
        <w:t>74 e 155 da Lei Complementar</w:t>
      </w:r>
      <w:r w:rsidR="004D43AE" w:rsidRPr="00267622">
        <w:rPr>
          <w:rFonts w:eastAsia="Arial"/>
          <w:color w:val="000000" w:themeColor="text1"/>
          <w:sz w:val="24"/>
          <w:szCs w:val="24"/>
        </w:rPr>
        <w:t xml:space="preserve"> nº</w:t>
      </w:r>
      <w:r w:rsidR="00B45AD5" w:rsidRPr="00267622">
        <w:rPr>
          <w:rFonts w:eastAsia="Arial"/>
          <w:color w:val="000000" w:themeColor="text1"/>
          <w:sz w:val="24"/>
          <w:szCs w:val="24"/>
        </w:rPr>
        <w:t xml:space="preserve"> 965, </w:t>
      </w:r>
      <w:r w:rsidR="000B0697" w:rsidRPr="00267622">
        <w:rPr>
          <w:rFonts w:eastAsia="Arial"/>
          <w:color w:val="000000" w:themeColor="text1"/>
          <w:sz w:val="24"/>
          <w:szCs w:val="24"/>
        </w:rPr>
        <w:t xml:space="preserve">de </w:t>
      </w:r>
      <w:r w:rsidR="00B45AD5" w:rsidRPr="00267622">
        <w:rPr>
          <w:rFonts w:eastAsia="Arial"/>
          <w:color w:val="000000" w:themeColor="text1"/>
          <w:sz w:val="24"/>
          <w:szCs w:val="24"/>
        </w:rPr>
        <w:t>2017</w:t>
      </w:r>
      <w:r w:rsidRPr="00267622">
        <w:rPr>
          <w:rFonts w:eastAsia="Arial"/>
          <w:color w:val="000000" w:themeColor="text1"/>
          <w:sz w:val="24"/>
          <w:szCs w:val="24"/>
        </w:rPr>
        <w:t>,</w:t>
      </w:r>
      <w:r w:rsidR="00B45AD5" w:rsidRPr="00267622">
        <w:rPr>
          <w:rFonts w:eastAsia="Arial"/>
          <w:color w:val="000000" w:themeColor="text1"/>
          <w:sz w:val="24"/>
          <w:szCs w:val="24"/>
        </w:rPr>
        <w:t xml:space="preserve"> e</w:t>
      </w:r>
      <w:r w:rsidR="000B0697" w:rsidRPr="00267622">
        <w:rPr>
          <w:rFonts w:eastAsia="Arial"/>
          <w:color w:val="000000" w:themeColor="text1"/>
          <w:sz w:val="24"/>
          <w:szCs w:val="24"/>
        </w:rPr>
        <w:t xml:space="preserve"> o</w:t>
      </w:r>
      <w:r w:rsidR="00B45AD5" w:rsidRPr="00267622">
        <w:rPr>
          <w:rFonts w:eastAsia="Arial"/>
          <w:color w:val="000000" w:themeColor="text1"/>
          <w:sz w:val="24"/>
          <w:szCs w:val="24"/>
        </w:rPr>
        <w:t xml:space="preserve"> Decreto nº 22</w:t>
      </w:r>
      <w:r w:rsidR="00FF75C0" w:rsidRPr="00267622">
        <w:rPr>
          <w:rFonts w:eastAsia="Arial"/>
          <w:color w:val="000000" w:themeColor="text1"/>
          <w:sz w:val="24"/>
          <w:szCs w:val="24"/>
        </w:rPr>
        <w:t>.</w:t>
      </w:r>
      <w:r w:rsidR="00B45AD5" w:rsidRPr="00267622">
        <w:rPr>
          <w:rFonts w:eastAsia="Arial"/>
          <w:color w:val="000000" w:themeColor="text1"/>
          <w:sz w:val="24"/>
          <w:szCs w:val="24"/>
        </w:rPr>
        <w:t xml:space="preserve">842, </w:t>
      </w:r>
      <w:r w:rsidR="000B0697" w:rsidRPr="00267622">
        <w:rPr>
          <w:rFonts w:eastAsia="Arial"/>
          <w:color w:val="000000" w:themeColor="text1"/>
          <w:sz w:val="24"/>
          <w:szCs w:val="24"/>
        </w:rPr>
        <w:t xml:space="preserve">de 14 de maio </w:t>
      </w:r>
      <w:r w:rsidR="00B45AD5" w:rsidRPr="00267622">
        <w:rPr>
          <w:rFonts w:eastAsia="Arial"/>
          <w:color w:val="000000" w:themeColor="text1"/>
          <w:sz w:val="24"/>
          <w:szCs w:val="24"/>
        </w:rPr>
        <w:t>de 2018.</w:t>
      </w:r>
    </w:p>
    <w:p w14:paraId="3678C4C6" w14:textId="77777777" w:rsidR="00B45AD5" w:rsidRPr="003007EB" w:rsidRDefault="00B45AD5" w:rsidP="00D254F3">
      <w:pPr>
        <w:ind w:firstLine="567"/>
        <w:jc w:val="both"/>
        <w:rPr>
          <w:rFonts w:eastAsia="Arial"/>
          <w:color w:val="000000" w:themeColor="text1"/>
          <w:sz w:val="22"/>
          <w:szCs w:val="24"/>
        </w:rPr>
      </w:pPr>
    </w:p>
    <w:p w14:paraId="5221B69F" w14:textId="74FCC42E"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Art. </w:t>
      </w:r>
      <w:r w:rsidR="00731494" w:rsidRPr="00267622">
        <w:rPr>
          <w:rFonts w:eastAsia="Arial"/>
          <w:color w:val="000000" w:themeColor="text1"/>
          <w:sz w:val="24"/>
          <w:szCs w:val="24"/>
        </w:rPr>
        <w:t>3</w:t>
      </w:r>
      <w:r w:rsidRPr="00267622">
        <w:rPr>
          <w:rFonts w:eastAsia="Arial"/>
          <w:color w:val="000000" w:themeColor="text1"/>
          <w:sz w:val="24"/>
          <w:szCs w:val="24"/>
        </w:rPr>
        <w:t>º.</w:t>
      </w:r>
      <w:r w:rsidR="00875F7F" w:rsidRPr="00267622">
        <w:rPr>
          <w:rFonts w:eastAsia="Arial"/>
          <w:color w:val="000000" w:themeColor="text1"/>
          <w:sz w:val="24"/>
          <w:szCs w:val="24"/>
        </w:rPr>
        <w:t xml:space="preserve"> </w:t>
      </w:r>
      <w:r w:rsidRPr="00267622">
        <w:rPr>
          <w:rFonts w:eastAsia="Arial"/>
          <w:color w:val="000000" w:themeColor="text1"/>
          <w:sz w:val="24"/>
          <w:szCs w:val="24"/>
        </w:rPr>
        <w:t>A Fundação Cultural do Estado de Rondônia - FUNCER tem sede e foro em Porto Velho e circunscrição sobre todo o território do Estado de Rondônia.</w:t>
      </w:r>
    </w:p>
    <w:p w14:paraId="7267D1AB" w14:textId="77777777" w:rsidR="00B45AD5" w:rsidRPr="003007EB" w:rsidRDefault="00B45AD5" w:rsidP="00D254F3">
      <w:pPr>
        <w:ind w:firstLine="567"/>
        <w:jc w:val="both"/>
        <w:rPr>
          <w:rFonts w:eastAsia="Arial"/>
          <w:color w:val="000000" w:themeColor="text1"/>
          <w:sz w:val="22"/>
          <w:szCs w:val="24"/>
        </w:rPr>
      </w:pPr>
    </w:p>
    <w:p w14:paraId="13E37A25" w14:textId="19BECB7F"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Art. </w:t>
      </w:r>
      <w:r w:rsidR="00731494" w:rsidRPr="00267622">
        <w:rPr>
          <w:rFonts w:eastAsia="Arial"/>
          <w:color w:val="000000" w:themeColor="text1"/>
          <w:sz w:val="24"/>
          <w:szCs w:val="24"/>
        </w:rPr>
        <w:t>4</w:t>
      </w:r>
      <w:r w:rsidRPr="00267622">
        <w:rPr>
          <w:rFonts w:eastAsia="Arial"/>
          <w:color w:val="000000" w:themeColor="text1"/>
          <w:sz w:val="24"/>
          <w:szCs w:val="24"/>
        </w:rPr>
        <w:t>º. A sigla FUNCER equivale à Fundação Cultural do Estado d</w:t>
      </w:r>
      <w:r w:rsidR="00875F7F" w:rsidRPr="00267622">
        <w:rPr>
          <w:rFonts w:eastAsia="Arial"/>
          <w:color w:val="000000" w:themeColor="text1"/>
          <w:sz w:val="24"/>
          <w:szCs w:val="24"/>
        </w:rPr>
        <w:t>e Rondônia, para designação da E</w:t>
      </w:r>
      <w:r w:rsidRPr="00267622">
        <w:rPr>
          <w:rFonts w:eastAsia="Arial"/>
          <w:color w:val="000000" w:themeColor="text1"/>
          <w:sz w:val="24"/>
          <w:szCs w:val="24"/>
        </w:rPr>
        <w:t>ntidade.</w:t>
      </w:r>
    </w:p>
    <w:p w14:paraId="18D19C02" w14:textId="77777777" w:rsidR="00B45AD5" w:rsidRPr="003007EB" w:rsidRDefault="00B45AD5" w:rsidP="00D254F3">
      <w:pPr>
        <w:ind w:firstLine="567"/>
        <w:jc w:val="both"/>
        <w:rPr>
          <w:rFonts w:eastAsia="Arial"/>
          <w:color w:val="000000" w:themeColor="text1"/>
          <w:sz w:val="22"/>
          <w:szCs w:val="24"/>
        </w:rPr>
      </w:pPr>
    </w:p>
    <w:p w14:paraId="3C5AC5E7"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w:t>
      </w:r>
    </w:p>
    <w:p w14:paraId="01670C35" w14:textId="57C9981C" w:rsidR="00B45AD5" w:rsidRPr="00267622" w:rsidRDefault="00B45AD5" w:rsidP="00D254F3">
      <w:pPr>
        <w:jc w:val="center"/>
        <w:rPr>
          <w:b/>
          <w:color w:val="000000" w:themeColor="text1"/>
          <w:sz w:val="24"/>
          <w:szCs w:val="24"/>
        </w:rPr>
      </w:pPr>
      <w:r w:rsidRPr="00267622">
        <w:rPr>
          <w:b/>
          <w:color w:val="000000" w:themeColor="text1"/>
          <w:sz w:val="24"/>
          <w:szCs w:val="24"/>
        </w:rPr>
        <w:t xml:space="preserve">DA FINALIDADE E </w:t>
      </w:r>
      <w:r w:rsidR="0090254D" w:rsidRPr="00267622">
        <w:rPr>
          <w:b/>
          <w:color w:val="000000" w:themeColor="text1"/>
          <w:sz w:val="24"/>
          <w:szCs w:val="24"/>
        </w:rPr>
        <w:t xml:space="preserve">DAS </w:t>
      </w:r>
      <w:r w:rsidRPr="00267622">
        <w:rPr>
          <w:b/>
          <w:color w:val="000000" w:themeColor="text1"/>
          <w:sz w:val="24"/>
          <w:szCs w:val="24"/>
        </w:rPr>
        <w:t>COMPETÊNCIAS</w:t>
      </w:r>
    </w:p>
    <w:p w14:paraId="694C0632" w14:textId="77777777" w:rsidR="00B45AD5" w:rsidRPr="003007EB" w:rsidRDefault="00B45AD5" w:rsidP="00D254F3">
      <w:pPr>
        <w:ind w:firstLine="567"/>
        <w:jc w:val="both"/>
        <w:rPr>
          <w:color w:val="000000" w:themeColor="text1"/>
          <w:sz w:val="22"/>
          <w:szCs w:val="24"/>
        </w:rPr>
      </w:pPr>
    </w:p>
    <w:p w14:paraId="2496AE2B" w14:textId="35F0E9FD" w:rsidR="00B45AD5" w:rsidRPr="003007EB" w:rsidRDefault="00B45AD5" w:rsidP="00D254F3">
      <w:pPr>
        <w:ind w:firstLine="567"/>
        <w:jc w:val="both"/>
        <w:rPr>
          <w:color w:val="000000" w:themeColor="text1"/>
          <w:sz w:val="22"/>
          <w:szCs w:val="24"/>
        </w:rPr>
      </w:pPr>
      <w:r w:rsidRPr="00267622">
        <w:rPr>
          <w:color w:val="000000" w:themeColor="text1"/>
          <w:sz w:val="24"/>
          <w:szCs w:val="24"/>
        </w:rPr>
        <w:t xml:space="preserve">Art. </w:t>
      </w:r>
      <w:r w:rsidR="00731494" w:rsidRPr="00267622">
        <w:rPr>
          <w:color w:val="000000" w:themeColor="text1"/>
          <w:sz w:val="24"/>
          <w:szCs w:val="24"/>
        </w:rPr>
        <w:t>5</w:t>
      </w:r>
      <w:r w:rsidRPr="00267622">
        <w:rPr>
          <w:color w:val="000000" w:themeColor="text1"/>
          <w:sz w:val="24"/>
          <w:szCs w:val="24"/>
        </w:rPr>
        <w:t xml:space="preserve">º. A FUNCER tem a finalidade de promover o desenvolvimento artístico-cultural do Estado, especialmente no que se refere às artes cênicas, música, </w:t>
      </w:r>
      <w:proofErr w:type="gramStart"/>
      <w:r w:rsidRPr="00267622">
        <w:rPr>
          <w:color w:val="000000" w:themeColor="text1"/>
          <w:sz w:val="24"/>
          <w:szCs w:val="24"/>
        </w:rPr>
        <w:t>dança,</w:t>
      </w:r>
      <w:proofErr w:type="gramEnd"/>
      <w:r w:rsidRPr="00267622">
        <w:rPr>
          <w:color w:val="000000" w:themeColor="text1"/>
          <w:sz w:val="24"/>
          <w:szCs w:val="24"/>
        </w:rPr>
        <w:t xml:space="preserve"> museologia, artes plásticas, artes visuais e literatura.</w:t>
      </w:r>
    </w:p>
    <w:p w14:paraId="43A46C2E" w14:textId="77777777" w:rsidR="00B45AD5" w:rsidRPr="003007EB" w:rsidRDefault="00B45AD5" w:rsidP="00D254F3">
      <w:pPr>
        <w:ind w:firstLine="567"/>
        <w:jc w:val="both"/>
        <w:rPr>
          <w:color w:val="000000" w:themeColor="text1"/>
          <w:sz w:val="22"/>
          <w:szCs w:val="24"/>
        </w:rPr>
      </w:pPr>
    </w:p>
    <w:p w14:paraId="15D70245" w14:textId="11A18BF8"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6</w:t>
      </w:r>
      <w:r w:rsidRPr="00267622">
        <w:rPr>
          <w:color w:val="000000" w:themeColor="text1"/>
          <w:sz w:val="24"/>
          <w:szCs w:val="24"/>
        </w:rPr>
        <w:t>º. Compete à FUNCER:</w:t>
      </w:r>
    </w:p>
    <w:p w14:paraId="747ED792" w14:textId="77777777" w:rsidR="00B45AD5" w:rsidRPr="003007EB" w:rsidRDefault="00B45AD5" w:rsidP="00D254F3">
      <w:pPr>
        <w:ind w:firstLine="567"/>
        <w:jc w:val="both"/>
        <w:rPr>
          <w:color w:val="000000" w:themeColor="text1"/>
          <w:sz w:val="22"/>
          <w:szCs w:val="24"/>
        </w:rPr>
      </w:pPr>
    </w:p>
    <w:p w14:paraId="4120F952" w14:textId="7E55FD86" w:rsidR="00B45AD5" w:rsidRPr="00267622" w:rsidRDefault="00B45AD5" w:rsidP="00D254F3">
      <w:pPr>
        <w:widowControl w:val="0"/>
        <w:ind w:firstLine="567"/>
        <w:jc w:val="both"/>
        <w:rPr>
          <w:color w:val="000000" w:themeColor="text1"/>
          <w:sz w:val="24"/>
          <w:szCs w:val="24"/>
        </w:rPr>
      </w:pPr>
      <w:r w:rsidRPr="00267622">
        <w:rPr>
          <w:color w:val="000000" w:themeColor="text1"/>
          <w:sz w:val="24"/>
          <w:szCs w:val="24"/>
        </w:rPr>
        <w:t xml:space="preserve">I - </w:t>
      </w:r>
      <w:r w:rsidR="007C3B08" w:rsidRPr="00267622">
        <w:rPr>
          <w:color w:val="000000" w:themeColor="text1"/>
          <w:sz w:val="24"/>
          <w:szCs w:val="24"/>
        </w:rPr>
        <w:t>oferecer</w:t>
      </w:r>
      <w:r w:rsidRPr="00267622">
        <w:rPr>
          <w:color w:val="000000" w:themeColor="text1"/>
          <w:sz w:val="24"/>
          <w:szCs w:val="24"/>
        </w:rPr>
        <w:t xml:space="preserve"> condições </w:t>
      </w:r>
      <w:r w:rsidR="00AE6A52" w:rsidRPr="00267622">
        <w:rPr>
          <w:color w:val="000000" w:themeColor="text1"/>
          <w:sz w:val="24"/>
          <w:szCs w:val="24"/>
        </w:rPr>
        <w:t>para que haja</w:t>
      </w:r>
      <w:r w:rsidRPr="00267622">
        <w:rPr>
          <w:color w:val="000000" w:themeColor="text1"/>
          <w:sz w:val="24"/>
          <w:szCs w:val="24"/>
        </w:rPr>
        <w:t xml:space="preserve"> ampliação do mercado de trabalho aos profissionais das artes cênicas, música, </w:t>
      </w:r>
      <w:proofErr w:type="gramStart"/>
      <w:r w:rsidRPr="00267622">
        <w:rPr>
          <w:color w:val="000000" w:themeColor="text1"/>
          <w:sz w:val="24"/>
          <w:szCs w:val="24"/>
        </w:rPr>
        <w:t>dança,</w:t>
      </w:r>
      <w:proofErr w:type="gramEnd"/>
      <w:r w:rsidRPr="00267622">
        <w:rPr>
          <w:color w:val="000000" w:themeColor="text1"/>
          <w:sz w:val="24"/>
          <w:szCs w:val="24"/>
        </w:rPr>
        <w:t xml:space="preserve"> museologia, artes plásticas, artes visuais e literatura;</w:t>
      </w:r>
    </w:p>
    <w:p w14:paraId="514C76B8" w14:textId="77777777" w:rsidR="00B45AD5" w:rsidRPr="003007EB" w:rsidRDefault="00B45AD5" w:rsidP="00D254F3">
      <w:pPr>
        <w:widowControl w:val="0"/>
        <w:ind w:firstLine="567"/>
        <w:jc w:val="both"/>
        <w:rPr>
          <w:color w:val="000000" w:themeColor="text1"/>
          <w:sz w:val="22"/>
          <w:szCs w:val="24"/>
        </w:rPr>
      </w:pPr>
    </w:p>
    <w:p w14:paraId="6E7C3DD1" w14:textId="652152A9" w:rsidR="00B45AD5" w:rsidRPr="00267622" w:rsidRDefault="00B45AD5" w:rsidP="000068CF">
      <w:pPr>
        <w:widowControl w:val="0"/>
        <w:ind w:firstLine="567"/>
        <w:jc w:val="both"/>
        <w:rPr>
          <w:color w:val="000000" w:themeColor="text1"/>
          <w:sz w:val="24"/>
          <w:szCs w:val="24"/>
        </w:rPr>
      </w:pPr>
      <w:r w:rsidRPr="00267622">
        <w:rPr>
          <w:color w:val="000000" w:themeColor="text1"/>
          <w:sz w:val="24"/>
          <w:szCs w:val="24"/>
        </w:rPr>
        <w:t xml:space="preserve">II </w:t>
      </w:r>
      <w:r w:rsidR="00AE6A52" w:rsidRPr="00267622">
        <w:rPr>
          <w:color w:val="000000" w:themeColor="text1"/>
          <w:sz w:val="24"/>
          <w:szCs w:val="24"/>
        </w:rPr>
        <w:t>-</w:t>
      </w:r>
      <w:r w:rsidRPr="00267622">
        <w:rPr>
          <w:color w:val="000000" w:themeColor="text1"/>
          <w:sz w:val="24"/>
          <w:szCs w:val="24"/>
        </w:rPr>
        <w:t xml:space="preserve"> oportuni</w:t>
      </w:r>
      <w:r w:rsidR="00AE6A52" w:rsidRPr="00267622">
        <w:rPr>
          <w:color w:val="000000" w:themeColor="text1"/>
          <w:sz w:val="24"/>
          <w:szCs w:val="24"/>
        </w:rPr>
        <w:t xml:space="preserve">zar o </w:t>
      </w:r>
      <w:r w:rsidRPr="00267622">
        <w:rPr>
          <w:color w:val="000000" w:themeColor="text1"/>
          <w:sz w:val="24"/>
          <w:szCs w:val="24"/>
        </w:rPr>
        <w:t xml:space="preserve">constante aprimoramento dos que atuam nas artes cênicas, música, </w:t>
      </w:r>
      <w:proofErr w:type="gramStart"/>
      <w:r w:rsidRPr="00267622">
        <w:rPr>
          <w:color w:val="000000" w:themeColor="text1"/>
          <w:sz w:val="24"/>
          <w:szCs w:val="24"/>
        </w:rPr>
        <w:t>dança,</w:t>
      </w:r>
      <w:proofErr w:type="gramEnd"/>
      <w:r w:rsidRPr="00267622">
        <w:rPr>
          <w:color w:val="000000" w:themeColor="text1"/>
          <w:sz w:val="24"/>
          <w:szCs w:val="24"/>
        </w:rPr>
        <w:t xml:space="preserve"> museologia, artes plásticas, artes visuais e literatura;</w:t>
      </w:r>
    </w:p>
    <w:p w14:paraId="734FB6A5" w14:textId="77777777" w:rsidR="000068CF" w:rsidRPr="003007EB" w:rsidRDefault="000068CF" w:rsidP="000068CF">
      <w:pPr>
        <w:widowControl w:val="0"/>
        <w:ind w:firstLine="567"/>
        <w:jc w:val="both"/>
        <w:rPr>
          <w:color w:val="000000" w:themeColor="text1"/>
          <w:sz w:val="22"/>
          <w:szCs w:val="24"/>
        </w:rPr>
      </w:pPr>
    </w:p>
    <w:p w14:paraId="05FE6001" w14:textId="77777777" w:rsidR="00B45AD5" w:rsidRPr="00267622" w:rsidRDefault="00B45AD5" w:rsidP="000068CF">
      <w:pPr>
        <w:widowControl w:val="0"/>
        <w:ind w:firstLine="567"/>
        <w:jc w:val="both"/>
        <w:rPr>
          <w:color w:val="000000" w:themeColor="text1"/>
          <w:sz w:val="24"/>
          <w:szCs w:val="24"/>
        </w:rPr>
      </w:pPr>
      <w:r w:rsidRPr="00267622">
        <w:rPr>
          <w:color w:val="000000" w:themeColor="text1"/>
          <w:sz w:val="24"/>
          <w:szCs w:val="24"/>
        </w:rPr>
        <w:t>III - propiciar manifestações artístico-culturais pedagógicas, de forma a colaborar com o aperfeiçoamento cultural da comunidade rondoniense;</w:t>
      </w:r>
    </w:p>
    <w:p w14:paraId="55DCE3D2" w14:textId="77777777" w:rsidR="0024703F" w:rsidRPr="003007EB" w:rsidRDefault="0024703F" w:rsidP="00D254F3">
      <w:pPr>
        <w:ind w:firstLine="567"/>
        <w:jc w:val="both"/>
        <w:rPr>
          <w:color w:val="000000" w:themeColor="text1"/>
          <w:sz w:val="22"/>
          <w:szCs w:val="24"/>
        </w:rPr>
      </w:pPr>
    </w:p>
    <w:p w14:paraId="77512E2A" w14:textId="08D9EB49"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 xml:space="preserve">IV - apoiar </w:t>
      </w:r>
      <w:r w:rsidR="007C3B08" w:rsidRPr="00267622">
        <w:rPr>
          <w:color w:val="000000" w:themeColor="text1"/>
          <w:sz w:val="24"/>
          <w:szCs w:val="24"/>
        </w:rPr>
        <w:t xml:space="preserve">as </w:t>
      </w:r>
      <w:r w:rsidRPr="00267622">
        <w:rPr>
          <w:color w:val="000000" w:themeColor="text1"/>
          <w:sz w:val="24"/>
          <w:szCs w:val="24"/>
        </w:rPr>
        <w:t xml:space="preserve">realizações artístico-culturais pedagógicas, </w:t>
      </w:r>
      <w:r w:rsidR="007C3B08" w:rsidRPr="00267622">
        <w:rPr>
          <w:color w:val="000000" w:themeColor="text1"/>
          <w:sz w:val="24"/>
          <w:szCs w:val="24"/>
        </w:rPr>
        <w:t xml:space="preserve">bem como </w:t>
      </w:r>
      <w:r w:rsidRPr="00267622">
        <w:rPr>
          <w:color w:val="000000" w:themeColor="text1"/>
          <w:sz w:val="24"/>
          <w:szCs w:val="24"/>
        </w:rPr>
        <w:t>a criação e apresentação de montagens de artes cênicas, música, dança, museologia, artes plásticas, artes visuais e literatura;</w:t>
      </w:r>
    </w:p>
    <w:p w14:paraId="0064F8B3" w14:textId="77777777" w:rsidR="00B45AD5" w:rsidRPr="003007EB" w:rsidRDefault="00B45AD5" w:rsidP="004147DD">
      <w:pPr>
        <w:widowControl w:val="0"/>
        <w:ind w:firstLine="567"/>
        <w:jc w:val="both"/>
        <w:rPr>
          <w:color w:val="000000" w:themeColor="text1"/>
          <w:sz w:val="22"/>
          <w:szCs w:val="24"/>
        </w:rPr>
      </w:pPr>
    </w:p>
    <w:p w14:paraId="3CA58CD2" w14:textId="02174EE4" w:rsidR="00B45AD5" w:rsidRPr="00267622" w:rsidRDefault="006C53FB" w:rsidP="006C53FB">
      <w:pPr>
        <w:widowControl w:val="0"/>
        <w:ind w:firstLine="567"/>
        <w:jc w:val="both"/>
        <w:rPr>
          <w:color w:val="000000" w:themeColor="text1"/>
          <w:sz w:val="24"/>
          <w:szCs w:val="24"/>
        </w:rPr>
      </w:pPr>
      <w:r w:rsidRPr="00267622">
        <w:rPr>
          <w:color w:val="000000" w:themeColor="text1"/>
          <w:sz w:val="24"/>
          <w:szCs w:val="24"/>
        </w:rPr>
        <w:t>V - incentivar e possibilitar a</w:t>
      </w:r>
      <w:r w:rsidR="00B45AD5" w:rsidRPr="00267622">
        <w:rPr>
          <w:color w:val="000000" w:themeColor="text1"/>
          <w:sz w:val="24"/>
          <w:szCs w:val="24"/>
        </w:rPr>
        <w:t xml:space="preserve"> participação da comunidade</w:t>
      </w:r>
      <w:r w:rsidRPr="00267622">
        <w:rPr>
          <w:color w:val="000000" w:themeColor="text1"/>
          <w:sz w:val="24"/>
          <w:szCs w:val="24"/>
        </w:rPr>
        <w:t>,</w:t>
      </w:r>
      <w:r w:rsidR="00B45AD5" w:rsidRPr="00267622">
        <w:rPr>
          <w:color w:val="000000" w:themeColor="text1"/>
          <w:sz w:val="24"/>
          <w:szCs w:val="24"/>
        </w:rPr>
        <w:t xml:space="preserve"> dando condições ao desenvolvimento da capacidade criativa de seus membros</w:t>
      </w:r>
      <w:r w:rsidRPr="00267622">
        <w:rPr>
          <w:color w:val="000000" w:themeColor="text1"/>
          <w:sz w:val="24"/>
          <w:szCs w:val="24"/>
        </w:rPr>
        <w:t>,</w:t>
      </w:r>
      <w:r w:rsidR="00B45AD5" w:rsidRPr="00267622">
        <w:rPr>
          <w:color w:val="000000" w:themeColor="text1"/>
          <w:sz w:val="24"/>
          <w:szCs w:val="24"/>
        </w:rPr>
        <w:t xml:space="preserve"> </w:t>
      </w:r>
      <w:r w:rsidRPr="00267622">
        <w:rPr>
          <w:color w:val="000000" w:themeColor="text1"/>
          <w:sz w:val="24"/>
          <w:szCs w:val="24"/>
        </w:rPr>
        <w:t>n</w:t>
      </w:r>
      <w:r w:rsidR="00B45AD5" w:rsidRPr="00267622">
        <w:rPr>
          <w:color w:val="000000" w:themeColor="text1"/>
          <w:sz w:val="24"/>
          <w:szCs w:val="24"/>
        </w:rPr>
        <w:t>o acesso aos bens e atividades artístico-culturais afetos ao escopo da FUNCER;</w:t>
      </w:r>
    </w:p>
    <w:p w14:paraId="5838AD59"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lastRenderedPageBreak/>
        <w:t>VI - manter cursos de reciclagem e aperfeiçoamento, bem como formação profissional nas áreas das artes cênicas, música, dança, museologia, artes plásticas, artes visuais e literatura;</w:t>
      </w:r>
    </w:p>
    <w:p w14:paraId="115F1370" w14:textId="77777777" w:rsidR="00B45AD5" w:rsidRPr="00FB7364" w:rsidRDefault="00B45AD5" w:rsidP="00D254F3">
      <w:pPr>
        <w:ind w:firstLine="567"/>
        <w:jc w:val="both"/>
        <w:rPr>
          <w:color w:val="000000" w:themeColor="text1"/>
          <w:sz w:val="22"/>
          <w:szCs w:val="24"/>
        </w:rPr>
      </w:pPr>
    </w:p>
    <w:p w14:paraId="07797CF1" w14:textId="4F1CA092" w:rsidR="00B45AD5" w:rsidRPr="00267622" w:rsidRDefault="00B45AD5" w:rsidP="00D254F3">
      <w:pPr>
        <w:ind w:firstLine="567"/>
        <w:jc w:val="both"/>
        <w:rPr>
          <w:color w:val="000000" w:themeColor="text1"/>
          <w:sz w:val="24"/>
          <w:szCs w:val="24"/>
        </w:rPr>
      </w:pPr>
      <w:r w:rsidRPr="00267622">
        <w:rPr>
          <w:color w:val="000000" w:themeColor="text1"/>
          <w:sz w:val="24"/>
          <w:szCs w:val="24"/>
        </w:rPr>
        <w:t>VII - oferecer condições para estudo e pesquisa no campo artístico-cultural pedagógico</w:t>
      </w:r>
      <w:r w:rsidR="007C3B08" w:rsidRPr="00267622">
        <w:rPr>
          <w:color w:val="000000" w:themeColor="text1"/>
          <w:sz w:val="24"/>
          <w:szCs w:val="24"/>
        </w:rPr>
        <w:t>,</w:t>
      </w:r>
      <w:r w:rsidRPr="00267622">
        <w:rPr>
          <w:color w:val="000000" w:themeColor="text1"/>
          <w:sz w:val="24"/>
          <w:szCs w:val="24"/>
        </w:rPr>
        <w:t xml:space="preserve"> visando </w:t>
      </w:r>
      <w:r w:rsidR="007C3B08" w:rsidRPr="00267622">
        <w:rPr>
          <w:color w:val="000000" w:themeColor="text1"/>
          <w:sz w:val="24"/>
          <w:szCs w:val="24"/>
        </w:rPr>
        <w:t>a</w:t>
      </w:r>
      <w:r w:rsidRPr="00267622">
        <w:rPr>
          <w:color w:val="000000" w:themeColor="text1"/>
          <w:sz w:val="24"/>
          <w:szCs w:val="24"/>
        </w:rPr>
        <w:t>o desenvolvimento cultural;</w:t>
      </w:r>
    </w:p>
    <w:p w14:paraId="5ABAE771" w14:textId="77777777" w:rsidR="00B45AD5" w:rsidRPr="00FB7364" w:rsidRDefault="00B45AD5" w:rsidP="00D254F3">
      <w:pPr>
        <w:ind w:firstLine="567"/>
        <w:jc w:val="both"/>
        <w:rPr>
          <w:color w:val="000000" w:themeColor="text1"/>
          <w:sz w:val="22"/>
          <w:szCs w:val="24"/>
        </w:rPr>
      </w:pPr>
    </w:p>
    <w:p w14:paraId="4F4DB53D"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VIII - incentivar o intercâmbio com outras instituições culturais e educacionais;</w:t>
      </w:r>
    </w:p>
    <w:p w14:paraId="732EC12B" w14:textId="77777777" w:rsidR="00B45AD5" w:rsidRPr="00FB7364" w:rsidRDefault="00B45AD5" w:rsidP="00D254F3">
      <w:pPr>
        <w:ind w:firstLine="567"/>
        <w:jc w:val="both"/>
        <w:rPr>
          <w:color w:val="000000" w:themeColor="text1"/>
          <w:sz w:val="22"/>
          <w:szCs w:val="24"/>
        </w:rPr>
      </w:pPr>
    </w:p>
    <w:p w14:paraId="63B590EB" w14:textId="461AC644" w:rsidR="00B45AD5" w:rsidRPr="00267622" w:rsidRDefault="00B45AD5" w:rsidP="00090B69">
      <w:pPr>
        <w:ind w:firstLine="567"/>
        <w:jc w:val="both"/>
        <w:rPr>
          <w:color w:val="000000" w:themeColor="text1"/>
          <w:sz w:val="24"/>
          <w:szCs w:val="24"/>
        </w:rPr>
      </w:pPr>
      <w:r w:rsidRPr="00267622">
        <w:rPr>
          <w:color w:val="000000" w:themeColor="text1"/>
          <w:sz w:val="24"/>
          <w:szCs w:val="24"/>
        </w:rPr>
        <w:t>IX - criar mecanis</w:t>
      </w:r>
      <w:r w:rsidR="007C3B08" w:rsidRPr="00267622">
        <w:rPr>
          <w:color w:val="000000" w:themeColor="text1"/>
          <w:sz w:val="24"/>
          <w:szCs w:val="24"/>
        </w:rPr>
        <w:t>mos para aproximar</w:t>
      </w:r>
      <w:r w:rsidRPr="00267622">
        <w:rPr>
          <w:color w:val="000000" w:themeColor="text1"/>
          <w:sz w:val="24"/>
          <w:szCs w:val="24"/>
        </w:rPr>
        <w:t xml:space="preserve"> o púb</w:t>
      </w:r>
      <w:r w:rsidR="00090B69" w:rsidRPr="00267622">
        <w:rPr>
          <w:color w:val="000000" w:themeColor="text1"/>
          <w:sz w:val="24"/>
          <w:szCs w:val="24"/>
        </w:rPr>
        <w:t xml:space="preserve">lico da arte em geral, mediante a </w:t>
      </w:r>
      <w:r w:rsidRPr="00267622">
        <w:rPr>
          <w:color w:val="000000" w:themeColor="text1"/>
          <w:sz w:val="24"/>
          <w:szCs w:val="24"/>
        </w:rPr>
        <w:t xml:space="preserve">realização de oficinas de formação de artistas e técnicos das artes cênicas, a manutenção de espaços culturais e </w:t>
      </w:r>
      <w:r w:rsidR="00C50AF5" w:rsidRPr="00267622">
        <w:rPr>
          <w:color w:val="000000" w:themeColor="text1"/>
          <w:sz w:val="24"/>
          <w:szCs w:val="24"/>
        </w:rPr>
        <w:t xml:space="preserve">o </w:t>
      </w:r>
      <w:r w:rsidRPr="00267622">
        <w:rPr>
          <w:color w:val="000000" w:themeColor="text1"/>
          <w:sz w:val="24"/>
          <w:szCs w:val="24"/>
        </w:rPr>
        <w:t>desenvolv</w:t>
      </w:r>
      <w:r w:rsidR="00C50AF5" w:rsidRPr="00267622">
        <w:rPr>
          <w:color w:val="000000" w:themeColor="text1"/>
          <w:sz w:val="24"/>
          <w:szCs w:val="24"/>
        </w:rPr>
        <w:t>imento</w:t>
      </w:r>
      <w:r w:rsidRPr="00267622">
        <w:rPr>
          <w:color w:val="000000" w:themeColor="text1"/>
          <w:sz w:val="24"/>
          <w:szCs w:val="24"/>
        </w:rPr>
        <w:t xml:space="preserve"> </w:t>
      </w:r>
      <w:r w:rsidR="00C50AF5" w:rsidRPr="00267622">
        <w:rPr>
          <w:color w:val="000000" w:themeColor="text1"/>
          <w:sz w:val="24"/>
          <w:szCs w:val="24"/>
        </w:rPr>
        <w:t xml:space="preserve">de </w:t>
      </w:r>
      <w:r w:rsidRPr="00267622">
        <w:rPr>
          <w:color w:val="000000" w:themeColor="text1"/>
          <w:sz w:val="24"/>
          <w:szCs w:val="24"/>
        </w:rPr>
        <w:t xml:space="preserve">ações relacionadas à arte e </w:t>
      </w:r>
      <w:r w:rsidR="007C3B08" w:rsidRPr="00267622">
        <w:rPr>
          <w:color w:val="000000" w:themeColor="text1"/>
          <w:sz w:val="24"/>
          <w:szCs w:val="24"/>
        </w:rPr>
        <w:t xml:space="preserve">à </w:t>
      </w:r>
      <w:r w:rsidRPr="00267622">
        <w:rPr>
          <w:color w:val="000000" w:themeColor="text1"/>
          <w:sz w:val="24"/>
          <w:szCs w:val="24"/>
        </w:rPr>
        <w:t xml:space="preserve">cidadania; </w:t>
      </w:r>
      <w:proofErr w:type="gramStart"/>
      <w:r w:rsidRPr="00267622">
        <w:rPr>
          <w:color w:val="000000" w:themeColor="text1"/>
          <w:sz w:val="24"/>
          <w:szCs w:val="24"/>
        </w:rPr>
        <w:t>e</w:t>
      </w:r>
      <w:proofErr w:type="gramEnd"/>
    </w:p>
    <w:p w14:paraId="478582C7" w14:textId="77777777" w:rsidR="00B45AD5" w:rsidRPr="00FB7364" w:rsidRDefault="00B45AD5" w:rsidP="00D254F3">
      <w:pPr>
        <w:ind w:firstLine="567"/>
        <w:jc w:val="both"/>
        <w:rPr>
          <w:color w:val="000000" w:themeColor="text1"/>
          <w:sz w:val="22"/>
          <w:szCs w:val="24"/>
        </w:rPr>
      </w:pPr>
    </w:p>
    <w:p w14:paraId="67F6EC59" w14:textId="78099FD0"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 - promover o mapeamento </w:t>
      </w:r>
      <w:r w:rsidR="007C3B08" w:rsidRPr="00267622">
        <w:rPr>
          <w:color w:val="000000" w:themeColor="text1"/>
          <w:sz w:val="24"/>
          <w:szCs w:val="24"/>
        </w:rPr>
        <w:t xml:space="preserve">da classe artística, utilizando-o </w:t>
      </w:r>
      <w:r w:rsidRPr="00267622">
        <w:rPr>
          <w:color w:val="000000" w:themeColor="text1"/>
          <w:sz w:val="24"/>
          <w:szCs w:val="24"/>
        </w:rPr>
        <w:t>como instrumento para o alcance de suas finalidades.</w:t>
      </w:r>
    </w:p>
    <w:p w14:paraId="06D60D4B" w14:textId="77777777" w:rsidR="00B45AD5" w:rsidRPr="00FB7364" w:rsidRDefault="00B45AD5" w:rsidP="00D254F3">
      <w:pPr>
        <w:ind w:firstLine="567"/>
        <w:jc w:val="both"/>
        <w:rPr>
          <w:color w:val="000000" w:themeColor="text1"/>
          <w:sz w:val="22"/>
          <w:szCs w:val="24"/>
        </w:rPr>
      </w:pPr>
    </w:p>
    <w:p w14:paraId="198E4B19"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III</w:t>
      </w:r>
    </w:p>
    <w:p w14:paraId="02E3B216"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DO PATRIMÔNIO E DAS RECEITAS</w:t>
      </w:r>
    </w:p>
    <w:p w14:paraId="7433ABB7" w14:textId="77777777" w:rsidR="00B45AD5" w:rsidRPr="00FB7364" w:rsidRDefault="00B45AD5" w:rsidP="00D254F3">
      <w:pPr>
        <w:ind w:firstLine="567"/>
        <w:jc w:val="both"/>
        <w:rPr>
          <w:color w:val="000000" w:themeColor="text1"/>
          <w:sz w:val="22"/>
          <w:szCs w:val="24"/>
        </w:rPr>
      </w:pPr>
    </w:p>
    <w:p w14:paraId="7D4F6E62" w14:textId="35DEC38E"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7</w:t>
      </w:r>
      <w:r w:rsidR="00A87E2E" w:rsidRPr="00267622">
        <w:rPr>
          <w:color w:val="000000" w:themeColor="text1"/>
          <w:sz w:val="24"/>
          <w:szCs w:val="24"/>
        </w:rPr>
        <w:t>º</w:t>
      </w:r>
      <w:r w:rsidR="007C3B08" w:rsidRPr="00267622">
        <w:rPr>
          <w:color w:val="000000" w:themeColor="text1"/>
          <w:sz w:val="24"/>
          <w:szCs w:val="24"/>
        </w:rPr>
        <w:t xml:space="preserve">. Constituem </w:t>
      </w:r>
      <w:r w:rsidRPr="00267622">
        <w:rPr>
          <w:color w:val="000000" w:themeColor="text1"/>
          <w:sz w:val="24"/>
          <w:szCs w:val="24"/>
        </w:rPr>
        <w:t>patrimônio da FUNCER, a ser utilizado somente para a consecução dos seus objetivos:</w:t>
      </w:r>
    </w:p>
    <w:p w14:paraId="6B4AB3E3" w14:textId="77777777" w:rsidR="00B45AD5" w:rsidRPr="00FB7364" w:rsidRDefault="00B45AD5" w:rsidP="00D254F3">
      <w:pPr>
        <w:ind w:firstLine="567"/>
        <w:jc w:val="both"/>
        <w:rPr>
          <w:color w:val="000000" w:themeColor="text1"/>
          <w:sz w:val="22"/>
          <w:szCs w:val="24"/>
        </w:rPr>
      </w:pPr>
    </w:p>
    <w:p w14:paraId="2BE40945"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 - bens móveis, imóveis, instalações e equipamentos destinados pelo Estado;</w:t>
      </w:r>
    </w:p>
    <w:p w14:paraId="66447501" w14:textId="77777777" w:rsidR="00B45AD5" w:rsidRPr="00FB7364" w:rsidRDefault="00B45AD5" w:rsidP="00D254F3">
      <w:pPr>
        <w:ind w:firstLine="567"/>
        <w:jc w:val="both"/>
        <w:rPr>
          <w:color w:val="000000" w:themeColor="text1"/>
          <w:sz w:val="22"/>
          <w:szCs w:val="24"/>
        </w:rPr>
      </w:pPr>
    </w:p>
    <w:p w14:paraId="6B499881"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 - bens e direitos que forem adquiridos ou recebidos em doação, legado e contribuições; </w:t>
      </w:r>
      <w:proofErr w:type="gramStart"/>
      <w:r w:rsidRPr="00267622">
        <w:rPr>
          <w:color w:val="000000" w:themeColor="text1"/>
          <w:sz w:val="24"/>
          <w:szCs w:val="24"/>
        </w:rPr>
        <w:t>e</w:t>
      </w:r>
      <w:proofErr w:type="gramEnd"/>
    </w:p>
    <w:p w14:paraId="016C7159" w14:textId="77777777" w:rsidR="00B45AD5" w:rsidRPr="00FB7364" w:rsidRDefault="00B45AD5" w:rsidP="00D254F3">
      <w:pPr>
        <w:ind w:firstLine="567"/>
        <w:jc w:val="both"/>
        <w:rPr>
          <w:color w:val="000000" w:themeColor="text1"/>
          <w:sz w:val="22"/>
          <w:szCs w:val="24"/>
        </w:rPr>
      </w:pPr>
    </w:p>
    <w:p w14:paraId="384506C6"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III - rendas de qualquer natureza derivadas de seus próprios bens e serviços.</w:t>
      </w:r>
    </w:p>
    <w:p w14:paraId="4B21B08C" w14:textId="77777777" w:rsidR="00B45AD5" w:rsidRPr="00FB7364" w:rsidRDefault="00B45AD5" w:rsidP="00D254F3">
      <w:pPr>
        <w:ind w:firstLine="567"/>
        <w:jc w:val="both"/>
        <w:rPr>
          <w:color w:val="000000" w:themeColor="text1"/>
          <w:sz w:val="22"/>
          <w:szCs w:val="24"/>
        </w:rPr>
      </w:pPr>
    </w:p>
    <w:p w14:paraId="667ECF43" w14:textId="6E024B61"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8</w:t>
      </w:r>
      <w:r w:rsidR="00A87E2E" w:rsidRPr="00267622">
        <w:rPr>
          <w:color w:val="000000" w:themeColor="text1"/>
          <w:sz w:val="24"/>
          <w:szCs w:val="24"/>
        </w:rPr>
        <w:t>º</w:t>
      </w:r>
      <w:r w:rsidRPr="00267622">
        <w:rPr>
          <w:color w:val="000000" w:themeColor="text1"/>
          <w:sz w:val="24"/>
          <w:szCs w:val="24"/>
        </w:rPr>
        <w:t>. Constituem receitas da FUNCER:</w:t>
      </w:r>
    </w:p>
    <w:p w14:paraId="29E22677" w14:textId="77777777" w:rsidR="00B45AD5" w:rsidRPr="00FB7364" w:rsidRDefault="00B45AD5" w:rsidP="00D254F3">
      <w:pPr>
        <w:ind w:firstLine="567"/>
        <w:jc w:val="both"/>
        <w:rPr>
          <w:color w:val="000000" w:themeColor="text1"/>
          <w:sz w:val="22"/>
          <w:szCs w:val="24"/>
        </w:rPr>
      </w:pPr>
    </w:p>
    <w:p w14:paraId="63EA7700" w14:textId="43A33109"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 - rendimentos de seu patrimônio, como </w:t>
      </w:r>
      <w:r w:rsidR="00C50AF5" w:rsidRPr="00267622">
        <w:rPr>
          <w:color w:val="000000" w:themeColor="text1"/>
          <w:sz w:val="24"/>
          <w:szCs w:val="24"/>
        </w:rPr>
        <w:t xml:space="preserve">taxas de manutenção e uso, </w:t>
      </w:r>
      <w:r w:rsidRPr="00267622">
        <w:rPr>
          <w:color w:val="000000" w:themeColor="text1"/>
          <w:sz w:val="24"/>
          <w:szCs w:val="24"/>
        </w:rPr>
        <w:t>aluguéis e outros;</w:t>
      </w:r>
    </w:p>
    <w:p w14:paraId="34E417B0" w14:textId="77777777" w:rsidR="00B45AD5" w:rsidRPr="00FB7364" w:rsidRDefault="00B45AD5" w:rsidP="00D254F3">
      <w:pPr>
        <w:ind w:firstLine="567"/>
        <w:jc w:val="both"/>
        <w:rPr>
          <w:color w:val="000000" w:themeColor="text1"/>
          <w:sz w:val="22"/>
          <w:szCs w:val="24"/>
        </w:rPr>
      </w:pPr>
    </w:p>
    <w:p w14:paraId="2D6D88DD"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 - rendimentos de serviços prestados;</w:t>
      </w:r>
    </w:p>
    <w:p w14:paraId="5E285C87" w14:textId="77777777" w:rsidR="00B45AD5" w:rsidRPr="00FB7364" w:rsidRDefault="00B45AD5" w:rsidP="00D254F3">
      <w:pPr>
        <w:ind w:firstLine="567"/>
        <w:jc w:val="both"/>
        <w:rPr>
          <w:color w:val="000000" w:themeColor="text1"/>
          <w:sz w:val="22"/>
          <w:szCs w:val="24"/>
        </w:rPr>
      </w:pPr>
    </w:p>
    <w:p w14:paraId="4D728381"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III - juros bancários;</w:t>
      </w:r>
    </w:p>
    <w:p w14:paraId="44ABBFB4" w14:textId="77777777" w:rsidR="00B45AD5" w:rsidRPr="00FB7364" w:rsidRDefault="00B45AD5" w:rsidP="00D254F3">
      <w:pPr>
        <w:ind w:firstLine="567"/>
        <w:jc w:val="both"/>
        <w:rPr>
          <w:color w:val="000000" w:themeColor="text1"/>
          <w:sz w:val="22"/>
          <w:szCs w:val="24"/>
        </w:rPr>
      </w:pPr>
    </w:p>
    <w:p w14:paraId="5421127E"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IV - dotações consignadas nos orçamentos da União, dos Estados, dos Municípios ou de outras entidades públicas;</w:t>
      </w:r>
    </w:p>
    <w:p w14:paraId="13CF471D" w14:textId="77777777" w:rsidR="00B45AD5" w:rsidRPr="00FB7364" w:rsidRDefault="00B45AD5" w:rsidP="00D254F3">
      <w:pPr>
        <w:ind w:firstLine="567"/>
        <w:jc w:val="both"/>
        <w:rPr>
          <w:color w:val="000000" w:themeColor="text1"/>
          <w:sz w:val="22"/>
          <w:szCs w:val="24"/>
        </w:rPr>
      </w:pPr>
    </w:p>
    <w:p w14:paraId="11E7E72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 - dotações, auxílios e subvenções oriundas de convênios ou acordos com instituições oficiais ou privadas;</w:t>
      </w:r>
    </w:p>
    <w:p w14:paraId="3E00E28C" w14:textId="77777777" w:rsidR="00731494" w:rsidRPr="00FB7364" w:rsidRDefault="00731494" w:rsidP="00D254F3">
      <w:pPr>
        <w:ind w:firstLine="567"/>
        <w:jc w:val="both"/>
        <w:rPr>
          <w:color w:val="000000" w:themeColor="text1"/>
          <w:sz w:val="22"/>
          <w:szCs w:val="24"/>
        </w:rPr>
      </w:pPr>
    </w:p>
    <w:p w14:paraId="25F983B9"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 - recursos provenientes de operações de crédito;</w:t>
      </w:r>
    </w:p>
    <w:p w14:paraId="703F2240" w14:textId="77777777" w:rsidR="00B45AD5" w:rsidRPr="00FB7364" w:rsidRDefault="00B45AD5" w:rsidP="00D254F3">
      <w:pPr>
        <w:ind w:firstLine="567"/>
        <w:jc w:val="both"/>
        <w:rPr>
          <w:color w:val="000000" w:themeColor="text1"/>
          <w:sz w:val="22"/>
          <w:szCs w:val="24"/>
        </w:rPr>
      </w:pPr>
    </w:p>
    <w:p w14:paraId="4111ED7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VII - rendimentos da exploração de publicidade interna e externa de suas instalações e apresentações;</w:t>
      </w:r>
    </w:p>
    <w:p w14:paraId="6BB141AF" w14:textId="77777777" w:rsidR="003007EB" w:rsidRPr="00FB7364" w:rsidRDefault="003007EB" w:rsidP="00D254F3">
      <w:pPr>
        <w:ind w:firstLine="567"/>
        <w:jc w:val="both"/>
        <w:rPr>
          <w:color w:val="000000" w:themeColor="text1"/>
          <w:sz w:val="22"/>
          <w:szCs w:val="24"/>
        </w:rPr>
      </w:pPr>
    </w:p>
    <w:p w14:paraId="412B987D" w14:textId="77777777" w:rsidR="00B45AD5" w:rsidRPr="00267622" w:rsidRDefault="00B45AD5" w:rsidP="003007EB">
      <w:pPr>
        <w:widowControl w:val="0"/>
        <w:ind w:firstLine="567"/>
        <w:jc w:val="both"/>
        <w:rPr>
          <w:color w:val="000000" w:themeColor="text1"/>
          <w:sz w:val="24"/>
          <w:szCs w:val="24"/>
        </w:rPr>
      </w:pPr>
      <w:r w:rsidRPr="00267622">
        <w:rPr>
          <w:color w:val="000000" w:themeColor="text1"/>
          <w:sz w:val="24"/>
          <w:szCs w:val="24"/>
        </w:rPr>
        <w:t>VIII - recursos auferidos pela alienação de equipamentos e materiais inservíveis;</w:t>
      </w:r>
    </w:p>
    <w:p w14:paraId="0519E664" w14:textId="77777777" w:rsidR="00DF0A05" w:rsidRPr="00FB7364" w:rsidRDefault="00DF0A05" w:rsidP="003007EB">
      <w:pPr>
        <w:widowControl w:val="0"/>
        <w:ind w:firstLine="567"/>
        <w:jc w:val="both"/>
        <w:rPr>
          <w:color w:val="000000" w:themeColor="text1"/>
          <w:sz w:val="22"/>
          <w:szCs w:val="24"/>
        </w:rPr>
      </w:pPr>
    </w:p>
    <w:p w14:paraId="67EC243F" w14:textId="77777777"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t>IX - doações que venham a ser realizadas por entidades públicas ou particulares, nacionais ou estrangeiras;</w:t>
      </w:r>
    </w:p>
    <w:p w14:paraId="11869A34" w14:textId="2A8A7EEF"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lastRenderedPageBreak/>
        <w:t>X - o rec</w:t>
      </w:r>
      <w:r w:rsidR="007C3B08" w:rsidRPr="00267622">
        <w:rPr>
          <w:color w:val="000000" w:themeColor="text1"/>
          <w:sz w:val="24"/>
          <w:szCs w:val="24"/>
        </w:rPr>
        <w:t>ebimento de valores referentes à</w:t>
      </w:r>
      <w:r w:rsidRPr="00267622">
        <w:rPr>
          <w:color w:val="000000" w:themeColor="text1"/>
          <w:sz w:val="24"/>
          <w:szCs w:val="24"/>
        </w:rPr>
        <w:t>s multas pelo descumprimento das obrigações impostas pelo uso dos ambientes/</w:t>
      </w:r>
      <w:proofErr w:type="gramStart"/>
      <w:r w:rsidRPr="00267622">
        <w:rPr>
          <w:color w:val="000000" w:themeColor="text1"/>
          <w:sz w:val="24"/>
          <w:szCs w:val="24"/>
        </w:rPr>
        <w:t>espaços culturais co</w:t>
      </w:r>
      <w:r w:rsidR="009007C8" w:rsidRPr="00267622">
        <w:rPr>
          <w:color w:val="000000" w:themeColor="text1"/>
          <w:sz w:val="24"/>
          <w:szCs w:val="24"/>
        </w:rPr>
        <w:t>ntidos</w:t>
      </w:r>
      <w:proofErr w:type="gramEnd"/>
      <w:r w:rsidR="009007C8" w:rsidRPr="00267622">
        <w:rPr>
          <w:color w:val="000000" w:themeColor="text1"/>
          <w:sz w:val="24"/>
          <w:szCs w:val="24"/>
        </w:rPr>
        <w:t xml:space="preserve"> neste Regimento Interno;</w:t>
      </w:r>
    </w:p>
    <w:p w14:paraId="73D67B4E" w14:textId="77777777" w:rsidR="00B45AD5" w:rsidRPr="00267622" w:rsidRDefault="00B45AD5" w:rsidP="00D254F3">
      <w:pPr>
        <w:ind w:firstLine="567"/>
        <w:jc w:val="both"/>
        <w:rPr>
          <w:color w:val="000000" w:themeColor="text1"/>
          <w:sz w:val="24"/>
          <w:szCs w:val="24"/>
        </w:rPr>
      </w:pPr>
    </w:p>
    <w:p w14:paraId="064544F1"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XI - saldos anuais, apurados em balanço geral; </w:t>
      </w:r>
      <w:proofErr w:type="gramStart"/>
      <w:r w:rsidRPr="00267622">
        <w:rPr>
          <w:color w:val="000000" w:themeColor="text1"/>
          <w:sz w:val="24"/>
          <w:szCs w:val="24"/>
        </w:rPr>
        <w:t>e</w:t>
      </w:r>
      <w:proofErr w:type="gramEnd"/>
    </w:p>
    <w:p w14:paraId="2A7290B8" w14:textId="77777777" w:rsidR="00B45AD5" w:rsidRPr="00267622" w:rsidRDefault="00B45AD5" w:rsidP="00D254F3">
      <w:pPr>
        <w:ind w:firstLine="567"/>
        <w:jc w:val="both"/>
        <w:rPr>
          <w:color w:val="000000" w:themeColor="text1"/>
          <w:sz w:val="24"/>
          <w:szCs w:val="24"/>
        </w:rPr>
      </w:pPr>
    </w:p>
    <w:p w14:paraId="08269B0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XII - quaisquer outras rendas decorrentes de suas atividades.</w:t>
      </w:r>
    </w:p>
    <w:p w14:paraId="4C16B150" w14:textId="77777777" w:rsidR="00B45AD5" w:rsidRPr="00267622" w:rsidRDefault="00B45AD5" w:rsidP="00D254F3">
      <w:pPr>
        <w:ind w:firstLine="567"/>
        <w:jc w:val="both"/>
        <w:rPr>
          <w:color w:val="000000" w:themeColor="text1"/>
          <w:sz w:val="24"/>
          <w:szCs w:val="24"/>
        </w:rPr>
      </w:pPr>
    </w:p>
    <w:p w14:paraId="1D9D2C5F"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IV</w:t>
      </w:r>
    </w:p>
    <w:p w14:paraId="31BBF7FA" w14:textId="0F71A127" w:rsidR="00B45AD5" w:rsidRPr="00267622" w:rsidRDefault="00B45AD5" w:rsidP="00D254F3">
      <w:pPr>
        <w:jc w:val="center"/>
        <w:rPr>
          <w:b/>
          <w:color w:val="000000" w:themeColor="text1"/>
          <w:sz w:val="24"/>
          <w:szCs w:val="24"/>
        </w:rPr>
      </w:pPr>
      <w:r w:rsidRPr="00267622">
        <w:rPr>
          <w:b/>
          <w:color w:val="000000" w:themeColor="text1"/>
          <w:sz w:val="24"/>
          <w:szCs w:val="24"/>
        </w:rPr>
        <w:t xml:space="preserve">DO ORÇAMENTO E </w:t>
      </w:r>
      <w:r w:rsidR="0090254D" w:rsidRPr="00267622">
        <w:rPr>
          <w:b/>
          <w:color w:val="000000" w:themeColor="text1"/>
          <w:sz w:val="24"/>
          <w:szCs w:val="24"/>
        </w:rPr>
        <w:t xml:space="preserve">DAS </w:t>
      </w:r>
      <w:r w:rsidRPr="00267622">
        <w:rPr>
          <w:b/>
          <w:color w:val="000000" w:themeColor="text1"/>
          <w:sz w:val="24"/>
          <w:szCs w:val="24"/>
        </w:rPr>
        <w:t>FINANÇAS</w:t>
      </w:r>
    </w:p>
    <w:p w14:paraId="132505E5" w14:textId="77777777" w:rsidR="00B45AD5" w:rsidRPr="00267622" w:rsidRDefault="00B45AD5" w:rsidP="00D254F3">
      <w:pPr>
        <w:ind w:firstLine="567"/>
        <w:jc w:val="both"/>
        <w:rPr>
          <w:color w:val="000000" w:themeColor="text1"/>
          <w:sz w:val="24"/>
          <w:szCs w:val="24"/>
        </w:rPr>
      </w:pPr>
    </w:p>
    <w:p w14:paraId="0E5FCE07" w14:textId="0CB9ADCB" w:rsidR="00B45AD5" w:rsidRPr="00267622" w:rsidRDefault="00B45AD5" w:rsidP="00D254F3">
      <w:pPr>
        <w:ind w:firstLine="567"/>
        <w:jc w:val="both"/>
        <w:rPr>
          <w:color w:val="000000" w:themeColor="text1"/>
          <w:sz w:val="24"/>
          <w:szCs w:val="24"/>
        </w:rPr>
      </w:pPr>
      <w:r w:rsidRPr="00267622">
        <w:rPr>
          <w:color w:val="000000" w:themeColor="text1"/>
          <w:sz w:val="24"/>
          <w:szCs w:val="24"/>
        </w:rPr>
        <w:t>Art.</w:t>
      </w:r>
      <w:r w:rsidR="004D43AE" w:rsidRPr="00267622">
        <w:rPr>
          <w:color w:val="000000" w:themeColor="text1"/>
          <w:sz w:val="24"/>
          <w:szCs w:val="24"/>
        </w:rPr>
        <w:t xml:space="preserve"> </w:t>
      </w:r>
      <w:r w:rsidR="00731494" w:rsidRPr="00267622">
        <w:rPr>
          <w:color w:val="000000" w:themeColor="text1"/>
          <w:sz w:val="24"/>
          <w:szCs w:val="24"/>
        </w:rPr>
        <w:t>9º</w:t>
      </w:r>
      <w:r w:rsidRPr="00267622">
        <w:rPr>
          <w:color w:val="000000" w:themeColor="text1"/>
          <w:sz w:val="24"/>
          <w:szCs w:val="24"/>
        </w:rPr>
        <w:t>. O exercício financeiro da FUNCER coincidirá com o ano civil.</w:t>
      </w:r>
    </w:p>
    <w:p w14:paraId="0C6F9FFD" w14:textId="77777777" w:rsidR="00B45AD5" w:rsidRPr="00267622" w:rsidRDefault="00B45AD5" w:rsidP="00D254F3">
      <w:pPr>
        <w:ind w:firstLine="567"/>
        <w:jc w:val="both"/>
        <w:rPr>
          <w:color w:val="000000" w:themeColor="text1"/>
          <w:sz w:val="24"/>
          <w:szCs w:val="24"/>
        </w:rPr>
      </w:pPr>
    </w:p>
    <w:p w14:paraId="31595E4A" w14:textId="12D2A644" w:rsidR="00B45AD5" w:rsidRPr="00267622" w:rsidRDefault="00B45AD5" w:rsidP="00D254F3">
      <w:pPr>
        <w:ind w:firstLine="567"/>
        <w:jc w:val="both"/>
        <w:rPr>
          <w:color w:val="000000" w:themeColor="text1"/>
          <w:sz w:val="24"/>
          <w:szCs w:val="24"/>
        </w:rPr>
      </w:pPr>
      <w:r w:rsidRPr="00267622">
        <w:rPr>
          <w:color w:val="000000" w:themeColor="text1"/>
          <w:sz w:val="24"/>
          <w:szCs w:val="24"/>
        </w:rPr>
        <w:t>Art. 1</w:t>
      </w:r>
      <w:r w:rsidR="00731494" w:rsidRPr="00267622">
        <w:rPr>
          <w:color w:val="000000" w:themeColor="text1"/>
          <w:sz w:val="24"/>
          <w:szCs w:val="24"/>
        </w:rPr>
        <w:t>0</w:t>
      </w:r>
      <w:r w:rsidRPr="00267622">
        <w:rPr>
          <w:color w:val="000000" w:themeColor="text1"/>
          <w:sz w:val="24"/>
          <w:szCs w:val="24"/>
        </w:rPr>
        <w:t>. A FUNCER terá seu cus</w:t>
      </w:r>
      <w:r w:rsidR="00F23CC7" w:rsidRPr="00267622">
        <w:rPr>
          <w:color w:val="000000" w:themeColor="text1"/>
          <w:sz w:val="24"/>
          <w:szCs w:val="24"/>
        </w:rPr>
        <w:t>teio e manutenção garantidos p</w:t>
      </w:r>
      <w:r w:rsidRPr="00267622">
        <w:rPr>
          <w:color w:val="000000" w:themeColor="text1"/>
          <w:sz w:val="24"/>
          <w:szCs w:val="24"/>
        </w:rPr>
        <w:t>o</w:t>
      </w:r>
      <w:r w:rsidR="00F23CC7" w:rsidRPr="00267622">
        <w:rPr>
          <w:color w:val="000000" w:themeColor="text1"/>
          <w:sz w:val="24"/>
          <w:szCs w:val="24"/>
        </w:rPr>
        <w:t>r meio do</w:t>
      </w:r>
      <w:r w:rsidRPr="00267622">
        <w:rPr>
          <w:color w:val="000000" w:themeColor="text1"/>
          <w:sz w:val="24"/>
          <w:szCs w:val="24"/>
        </w:rPr>
        <w:t xml:space="preserve"> Plano Plurianual,</w:t>
      </w:r>
      <w:r w:rsidR="00F23CC7" w:rsidRPr="00267622">
        <w:rPr>
          <w:color w:val="000000" w:themeColor="text1"/>
          <w:sz w:val="24"/>
          <w:szCs w:val="24"/>
        </w:rPr>
        <w:t xml:space="preserve"> dos</w:t>
      </w:r>
      <w:r w:rsidRPr="00267622">
        <w:rPr>
          <w:color w:val="000000" w:themeColor="text1"/>
          <w:sz w:val="24"/>
          <w:szCs w:val="24"/>
        </w:rPr>
        <w:t xml:space="preserve"> recursos do Tesouro Estadual e </w:t>
      </w:r>
      <w:r w:rsidR="00F23CC7" w:rsidRPr="00267622">
        <w:rPr>
          <w:color w:val="000000" w:themeColor="text1"/>
          <w:sz w:val="24"/>
          <w:szCs w:val="24"/>
        </w:rPr>
        <w:t xml:space="preserve">de </w:t>
      </w:r>
      <w:r w:rsidRPr="00267622">
        <w:rPr>
          <w:color w:val="000000" w:themeColor="text1"/>
          <w:sz w:val="24"/>
          <w:szCs w:val="24"/>
        </w:rPr>
        <w:t xml:space="preserve">arrecadação própria, nos moldes </w:t>
      </w:r>
      <w:r w:rsidR="004147DD" w:rsidRPr="00267622">
        <w:rPr>
          <w:color w:val="000000" w:themeColor="text1"/>
          <w:sz w:val="24"/>
          <w:szCs w:val="24"/>
        </w:rPr>
        <w:t>do artigo 8</w:t>
      </w:r>
      <w:r w:rsidR="007C3B08" w:rsidRPr="00267622">
        <w:rPr>
          <w:color w:val="000000" w:themeColor="text1"/>
          <w:sz w:val="24"/>
          <w:szCs w:val="24"/>
        </w:rPr>
        <w:t>º</w:t>
      </w:r>
      <w:r w:rsidRPr="00267622">
        <w:rPr>
          <w:color w:val="000000" w:themeColor="text1"/>
          <w:sz w:val="24"/>
          <w:szCs w:val="24"/>
        </w:rPr>
        <w:t xml:space="preserve"> deste Regimento Interno.</w:t>
      </w:r>
    </w:p>
    <w:p w14:paraId="4C830B42" w14:textId="77777777" w:rsidR="00B45AD5" w:rsidRPr="00267622" w:rsidRDefault="00B45AD5" w:rsidP="00D254F3">
      <w:pPr>
        <w:ind w:firstLine="567"/>
        <w:jc w:val="both"/>
        <w:rPr>
          <w:color w:val="000000" w:themeColor="text1"/>
          <w:sz w:val="24"/>
          <w:szCs w:val="24"/>
        </w:rPr>
      </w:pPr>
    </w:p>
    <w:p w14:paraId="5A53BCAA" w14:textId="6F4B70F3" w:rsidR="00B45AD5" w:rsidRPr="00267622" w:rsidRDefault="00B45AD5" w:rsidP="00D254F3">
      <w:pPr>
        <w:ind w:firstLine="567"/>
        <w:jc w:val="both"/>
        <w:rPr>
          <w:color w:val="000000" w:themeColor="text1"/>
          <w:sz w:val="24"/>
          <w:szCs w:val="24"/>
        </w:rPr>
      </w:pPr>
      <w:r w:rsidRPr="00267622">
        <w:rPr>
          <w:color w:val="000000" w:themeColor="text1"/>
          <w:sz w:val="24"/>
          <w:szCs w:val="24"/>
        </w:rPr>
        <w:t>Art.</w:t>
      </w:r>
      <w:r w:rsidR="004D43AE" w:rsidRPr="00267622">
        <w:rPr>
          <w:color w:val="000000" w:themeColor="text1"/>
          <w:sz w:val="24"/>
          <w:szCs w:val="24"/>
        </w:rPr>
        <w:t xml:space="preserve"> </w:t>
      </w:r>
      <w:r w:rsidRPr="00267622">
        <w:rPr>
          <w:color w:val="000000" w:themeColor="text1"/>
          <w:sz w:val="24"/>
          <w:szCs w:val="24"/>
        </w:rPr>
        <w:t>1</w:t>
      </w:r>
      <w:r w:rsidR="00731494" w:rsidRPr="00267622">
        <w:rPr>
          <w:color w:val="000000" w:themeColor="text1"/>
          <w:sz w:val="24"/>
          <w:szCs w:val="24"/>
        </w:rPr>
        <w:t>1</w:t>
      </w:r>
      <w:r w:rsidRPr="00267622">
        <w:rPr>
          <w:color w:val="000000" w:themeColor="text1"/>
          <w:sz w:val="24"/>
          <w:szCs w:val="24"/>
        </w:rPr>
        <w:t>. Fica o Poder Executivo autorizado a conceder recursos complementares, no limite das contrapartidas, no caso específico de convênios para repasses de recursos da União.</w:t>
      </w:r>
    </w:p>
    <w:p w14:paraId="5979AFDB" w14:textId="77777777" w:rsidR="00B45AD5" w:rsidRPr="00267622" w:rsidRDefault="00B45AD5" w:rsidP="00D254F3">
      <w:pPr>
        <w:ind w:firstLine="567"/>
        <w:jc w:val="both"/>
        <w:rPr>
          <w:rFonts w:eastAsia="Arial"/>
          <w:color w:val="000000" w:themeColor="text1"/>
          <w:sz w:val="24"/>
          <w:szCs w:val="24"/>
        </w:rPr>
      </w:pPr>
    </w:p>
    <w:p w14:paraId="2C5C4631"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V</w:t>
      </w:r>
    </w:p>
    <w:p w14:paraId="6AFD9346" w14:textId="364A6AB7" w:rsidR="00B45AD5" w:rsidRPr="00267622" w:rsidRDefault="00B45AD5" w:rsidP="00D254F3">
      <w:pPr>
        <w:jc w:val="center"/>
        <w:rPr>
          <w:b/>
          <w:color w:val="000000" w:themeColor="text1"/>
          <w:sz w:val="24"/>
          <w:szCs w:val="24"/>
        </w:rPr>
      </w:pPr>
      <w:r w:rsidRPr="00267622">
        <w:rPr>
          <w:b/>
          <w:color w:val="000000" w:themeColor="text1"/>
          <w:sz w:val="24"/>
          <w:szCs w:val="24"/>
        </w:rPr>
        <w:t>DO CONSELHO</w:t>
      </w:r>
      <w:r w:rsidR="00F23CC7" w:rsidRPr="00267622">
        <w:rPr>
          <w:b/>
          <w:color w:val="000000" w:themeColor="text1"/>
          <w:sz w:val="24"/>
          <w:szCs w:val="24"/>
        </w:rPr>
        <w:t xml:space="preserve"> DE</w:t>
      </w:r>
      <w:r w:rsidRPr="00267622">
        <w:rPr>
          <w:b/>
          <w:color w:val="000000" w:themeColor="text1"/>
          <w:sz w:val="24"/>
          <w:szCs w:val="24"/>
        </w:rPr>
        <w:t xml:space="preserve"> ADMINISTRA</w:t>
      </w:r>
      <w:r w:rsidR="00F23CC7" w:rsidRPr="00267622">
        <w:rPr>
          <w:b/>
          <w:color w:val="000000" w:themeColor="text1"/>
          <w:sz w:val="24"/>
          <w:szCs w:val="24"/>
        </w:rPr>
        <w:t>ÇÃO</w:t>
      </w:r>
    </w:p>
    <w:p w14:paraId="1D07DD97" w14:textId="77777777" w:rsidR="00B45AD5" w:rsidRPr="00267622" w:rsidRDefault="00B45AD5" w:rsidP="00D254F3">
      <w:pPr>
        <w:ind w:firstLine="567"/>
        <w:jc w:val="both"/>
        <w:rPr>
          <w:color w:val="000000" w:themeColor="text1"/>
          <w:sz w:val="24"/>
          <w:szCs w:val="24"/>
        </w:rPr>
      </w:pPr>
    </w:p>
    <w:p w14:paraId="51CCB8C1" w14:textId="5FECC2EC"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Art.</w:t>
      </w:r>
      <w:r w:rsidR="004D43AE" w:rsidRPr="00267622">
        <w:rPr>
          <w:rFonts w:eastAsia="Arial"/>
          <w:color w:val="000000" w:themeColor="text1"/>
          <w:sz w:val="24"/>
          <w:szCs w:val="24"/>
        </w:rPr>
        <w:t xml:space="preserve"> </w:t>
      </w:r>
      <w:r w:rsidR="00731494" w:rsidRPr="00267622">
        <w:rPr>
          <w:rFonts w:eastAsia="Arial"/>
          <w:color w:val="000000" w:themeColor="text1"/>
          <w:sz w:val="24"/>
          <w:szCs w:val="24"/>
        </w:rPr>
        <w:t>12</w:t>
      </w:r>
      <w:r w:rsidRPr="00267622">
        <w:rPr>
          <w:rFonts w:eastAsia="Arial"/>
          <w:color w:val="000000" w:themeColor="text1"/>
          <w:sz w:val="24"/>
          <w:szCs w:val="24"/>
        </w:rPr>
        <w:t>. O Conselho de Administração é órgão deliberativo e consultivo em matéria</w:t>
      </w:r>
      <w:r w:rsidR="00F23CC7" w:rsidRPr="00267622">
        <w:rPr>
          <w:rFonts w:eastAsia="Arial"/>
          <w:color w:val="000000" w:themeColor="text1"/>
          <w:sz w:val="24"/>
          <w:szCs w:val="24"/>
        </w:rPr>
        <w:t>s</w:t>
      </w:r>
      <w:r w:rsidRPr="00267622">
        <w:rPr>
          <w:rFonts w:eastAsia="Arial"/>
          <w:color w:val="000000" w:themeColor="text1"/>
          <w:sz w:val="24"/>
          <w:szCs w:val="24"/>
        </w:rPr>
        <w:t xml:space="preserve"> administrativa, econômica e financeira da Fundação e a ele compete</w:t>
      </w:r>
      <w:r w:rsidR="00CF3FC1" w:rsidRPr="00267622">
        <w:rPr>
          <w:rFonts w:eastAsia="Arial"/>
          <w:color w:val="000000" w:themeColor="text1"/>
          <w:sz w:val="24"/>
          <w:szCs w:val="24"/>
        </w:rPr>
        <w:t>:</w:t>
      </w:r>
      <w:proofErr w:type="gramStart"/>
      <w:r w:rsidR="00CF3FC1" w:rsidRPr="00267622">
        <w:rPr>
          <w:rFonts w:eastAsia="Arial"/>
          <w:color w:val="000000" w:themeColor="text1"/>
          <w:sz w:val="24"/>
          <w:szCs w:val="24"/>
        </w:rPr>
        <w:t xml:space="preserve"> </w:t>
      </w:r>
      <w:r w:rsidRPr="00267622">
        <w:rPr>
          <w:rFonts w:eastAsia="Arial"/>
          <w:color w:val="000000" w:themeColor="text1"/>
          <w:sz w:val="24"/>
          <w:szCs w:val="24"/>
        </w:rPr>
        <w:t xml:space="preserve"> </w:t>
      </w:r>
    </w:p>
    <w:p w14:paraId="35D8A838" w14:textId="77777777" w:rsidR="00B45AD5" w:rsidRPr="00267622" w:rsidRDefault="00B45AD5" w:rsidP="00D254F3">
      <w:pPr>
        <w:ind w:firstLine="567"/>
        <w:jc w:val="both"/>
        <w:rPr>
          <w:rFonts w:eastAsia="Arial"/>
          <w:color w:val="000000" w:themeColor="text1"/>
          <w:sz w:val="24"/>
          <w:szCs w:val="24"/>
        </w:rPr>
      </w:pPr>
      <w:proofErr w:type="gramEnd"/>
    </w:p>
    <w:p w14:paraId="53BA3998" w14:textId="18EF7118"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I - propor e verificar o cumprimento das diretrizes relativas à gestão e ao desenvolvimento de pessoal</w:t>
      </w:r>
      <w:r w:rsidR="007E270A" w:rsidRPr="00267622">
        <w:rPr>
          <w:rFonts w:eastAsia="Arial"/>
          <w:color w:val="000000" w:themeColor="text1"/>
          <w:sz w:val="24"/>
          <w:szCs w:val="24"/>
        </w:rPr>
        <w:t xml:space="preserve">, bem como </w:t>
      </w:r>
      <w:r w:rsidRPr="00267622">
        <w:rPr>
          <w:rFonts w:eastAsia="Arial"/>
          <w:color w:val="000000" w:themeColor="text1"/>
          <w:sz w:val="24"/>
          <w:szCs w:val="24"/>
        </w:rPr>
        <w:t>à administração do patrimônio</w:t>
      </w:r>
      <w:r w:rsidR="007E270A" w:rsidRPr="00267622">
        <w:rPr>
          <w:rFonts w:eastAsia="Arial"/>
          <w:color w:val="000000" w:themeColor="text1"/>
          <w:sz w:val="24"/>
          <w:szCs w:val="24"/>
        </w:rPr>
        <w:t>,</w:t>
      </w:r>
      <w:r w:rsidRPr="00267622">
        <w:rPr>
          <w:rFonts w:eastAsia="Arial"/>
          <w:color w:val="000000" w:themeColor="text1"/>
          <w:sz w:val="24"/>
          <w:szCs w:val="24"/>
        </w:rPr>
        <w:t xml:space="preserve"> do material e </w:t>
      </w:r>
      <w:r w:rsidR="007E270A" w:rsidRPr="00267622">
        <w:rPr>
          <w:rFonts w:eastAsia="Arial"/>
          <w:color w:val="000000" w:themeColor="text1"/>
          <w:sz w:val="24"/>
          <w:szCs w:val="24"/>
        </w:rPr>
        <w:t xml:space="preserve">do </w:t>
      </w:r>
      <w:r w:rsidRPr="00267622">
        <w:rPr>
          <w:rFonts w:eastAsia="Arial"/>
          <w:color w:val="000000" w:themeColor="text1"/>
          <w:sz w:val="24"/>
          <w:szCs w:val="24"/>
        </w:rPr>
        <w:t>orçamento;</w:t>
      </w:r>
    </w:p>
    <w:p w14:paraId="2A406079" w14:textId="77777777" w:rsidR="00B45AD5" w:rsidRPr="00267622" w:rsidRDefault="00B45AD5" w:rsidP="00D254F3">
      <w:pPr>
        <w:ind w:firstLine="567"/>
        <w:jc w:val="both"/>
        <w:rPr>
          <w:rFonts w:eastAsia="Arial"/>
          <w:color w:val="000000" w:themeColor="text1"/>
          <w:sz w:val="24"/>
          <w:szCs w:val="24"/>
        </w:rPr>
      </w:pPr>
    </w:p>
    <w:p w14:paraId="02C1DD26" w14:textId="77777777"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II - homologar acordos, contratos e convênios com instituições públicas ou privadas, nacionais e internacionais, firmados pelo Presidente;</w:t>
      </w:r>
    </w:p>
    <w:p w14:paraId="5DB5BBA3" w14:textId="77777777" w:rsidR="00B45AD5" w:rsidRPr="00267622" w:rsidRDefault="00B45AD5" w:rsidP="00D254F3">
      <w:pPr>
        <w:ind w:firstLine="567"/>
        <w:jc w:val="both"/>
        <w:rPr>
          <w:rFonts w:eastAsia="Arial"/>
          <w:color w:val="000000" w:themeColor="text1"/>
          <w:sz w:val="24"/>
          <w:szCs w:val="24"/>
        </w:rPr>
      </w:pPr>
    </w:p>
    <w:p w14:paraId="59772E14" w14:textId="77777777"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III - apreciar proposta orçamentária e/ou planejamento orçamentário anual, prestação de contas e plano de trabalho para o exercício seguinte;</w:t>
      </w:r>
    </w:p>
    <w:p w14:paraId="4C2FA13D" w14:textId="77777777" w:rsidR="00B45AD5" w:rsidRPr="00267622" w:rsidRDefault="00B45AD5" w:rsidP="00D254F3">
      <w:pPr>
        <w:ind w:firstLine="567"/>
        <w:jc w:val="both"/>
        <w:rPr>
          <w:rFonts w:eastAsia="Arial"/>
          <w:color w:val="000000" w:themeColor="text1"/>
          <w:sz w:val="24"/>
          <w:szCs w:val="24"/>
        </w:rPr>
      </w:pPr>
    </w:p>
    <w:p w14:paraId="5A49712F" w14:textId="77777777"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IV - emitir parecer sobre os balanços e a prestação de contas anual;</w:t>
      </w:r>
    </w:p>
    <w:p w14:paraId="1FEC3B4D" w14:textId="77777777" w:rsidR="00B45AD5" w:rsidRPr="00267622" w:rsidRDefault="00B45AD5" w:rsidP="00D254F3">
      <w:pPr>
        <w:ind w:firstLine="567"/>
        <w:jc w:val="both"/>
        <w:rPr>
          <w:rFonts w:eastAsia="Arial"/>
          <w:color w:val="000000" w:themeColor="text1"/>
          <w:sz w:val="24"/>
          <w:szCs w:val="24"/>
        </w:rPr>
      </w:pPr>
    </w:p>
    <w:p w14:paraId="504CF032" w14:textId="189A67DA"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V </w:t>
      </w:r>
      <w:r w:rsidR="00F23CC7" w:rsidRPr="00267622">
        <w:rPr>
          <w:rFonts w:eastAsia="Arial"/>
          <w:color w:val="000000" w:themeColor="text1"/>
          <w:sz w:val="24"/>
          <w:szCs w:val="24"/>
        </w:rPr>
        <w:t>-</w:t>
      </w:r>
      <w:r w:rsidRPr="00267622">
        <w:rPr>
          <w:rFonts w:eastAsia="Arial"/>
          <w:color w:val="000000" w:themeColor="text1"/>
          <w:sz w:val="24"/>
          <w:szCs w:val="24"/>
        </w:rPr>
        <w:t xml:space="preserve"> </w:t>
      </w:r>
      <w:r w:rsidR="00F23CC7" w:rsidRPr="00267622">
        <w:rPr>
          <w:rFonts w:eastAsia="Arial"/>
          <w:color w:val="000000" w:themeColor="text1"/>
          <w:sz w:val="24"/>
          <w:szCs w:val="24"/>
        </w:rPr>
        <w:t xml:space="preserve">manifestar-se </w:t>
      </w:r>
      <w:r w:rsidRPr="00267622">
        <w:rPr>
          <w:rFonts w:eastAsia="Arial"/>
          <w:color w:val="000000" w:themeColor="text1"/>
          <w:sz w:val="24"/>
          <w:szCs w:val="24"/>
        </w:rPr>
        <w:t>sobre a prestação de garantias para a realização de operações de crédito;</w:t>
      </w:r>
    </w:p>
    <w:p w14:paraId="32A7980A" w14:textId="77777777" w:rsidR="00B45AD5" w:rsidRPr="00267622" w:rsidRDefault="00B45AD5" w:rsidP="00D254F3">
      <w:pPr>
        <w:ind w:firstLine="567"/>
        <w:jc w:val="both"/>
        <w:rPr>
          <w:rFonts w:eastAsia="Arial"/>
          <w:color w:val="000000" w:themeColor="text1"/>
          <w:sz w:val="24"/>
          <w:szCs w:val="24"/>
        </w:rPr>
      </w:pPr>
    </w:p>
    <w:p w14:paraId="6280845C" w14:textId="77777777" w:rsidR="00B45AD5" w:rsidRPr="00267622" w:rsidRDefault="00B45AD5" w:rsidP="003B679A">
      <w:pPr>
        <w:widowControl w:val="0"/>
        <w:ind w:firstLine="567"/>
        <w:jc w:val="both"/>
        <w:rPr>
          <w:rFonts w:eastAsia="Arial"/>
          <w:color w:val="000000" w:themeColor="text1"/>
          <w:sz w:val="24"/>
          <w:szCs w:val="24"/>
        </w:rPr>
      </w:pPr>
      <w:r w:rsidRPr="00267622">
        <w:rPr>
          <w:rFonts w:eastAsia="Arial"/>
          <w:color w:val="000000" w:themeColor="text1"/>
          <w:sz w:val="24"/>
          <w:szCs w:val="24"/>
        </w:rPr>
        <w:t>VI - deliberar sobre qualquer encargo financeiro não previsto no orçamento;</w:t>
      </w:r>
    </w:p>
    <w:p w14:paraId="5D135D6E" w14:textId="77777777" w:rsidR="00731494" w:rsidRPr="00267622" w:rsidRDefault="00731494" w:rsidP="003B679A">
      <w:pPr>
        <w:widowControl w:val="0"/>
        <w:ind w:firstLine="567"/>
        <w:jc w:val="both"/>
        <w:rPr>
          <w:rFonts w:eastAsia="Arial"/>
          <w:color w:val="000000" w:themeColor="text1"/>
          <w:sz w:val="24"/>
          <w:szCs w:val="24"/>
        </w:rPr>
      </w:pPr>
    </w:p>
    <w:p w14:paraId="1C51B704" w14:textId="77777777" w:rsidR="00B45AD5" w:rsidRPr="00267622" w:rsidRDefault="00B45AD5" w:rsidP="00DF0A05">
      <w:pPr>
        <w:widowControl w:val="0"/>
        <w:ind w:firstLine="567"/>
        <w:jc w:val="both"/>
        <w:rPr>
          <w:rFonts w:eastAsia="Arial"/>
          <w:color w:val="000000" w:themeColor="text1"/>
          <w:sz w:val="24"/>
          <w:szCs w:val="24"/>
        </w:rPr>
      </w:pPr>
      <w:r w:rsidRPr="00267622">
        <w:rPr>
          <w:rFonts w:eastAsia="Arial"/>
          <w:color w:val="000000" w:themeColor="text1"/>
          <w:sz w:val="24"/>
          <w:szCs w:val="24"/>
        </w:rPr>
        <w:t>VII - discutir, aprovar e monitorar decisões envolvendo práticas de governança corporativa, relacionamento com partes interessadas, política de gestão de pessoas e código de conduta;</w:t>
      </w:r>
    </w:p>
    <w:p w14:paraId="77EBE395" w14:textId="77777777" w:rsidR="00A97319" w:rsidRPr="00267622" w:rsidRDefault="00A97319" w:rsidP="00DF0A05">
      <w:pPr>
        <w:widowControl w:val="0"/>
        <w:ind w:firstLine="567"/>
        <w:jc w:val="both"/>
        <w:rPr>
          <w:rFonts w:eastAsia="Arial"/>
          <w:color w:val="000000" w:themeColor="text1"/>
          <w:sz w:val="24"/>
          <w:szCs w:val="24"/>
        </w:rPr>
      </w:pPr>
    </w:p>
    <w:p w14:paraId="018547A7" w14:textId="3913D5DC" w:rsidR="00B45AD5" w:rsidRPr="00267622" w:rsidRDefault="00B45AD5" w:rsidP="00DF0A05">
      <w:pPr>
        <w:widowControl w:val="0"/>
        <w:ind w:firstLine="567"/>
        <w:jc w:val="both"/>
        <w:rPr>
          <w:rFonts w:eastAsia="Arial"/>
          <w:color w:val="000000" w:themeColor="text1"/>
          <w:sz w:val="24"/>
          <w:szCs w:val="24"/>
        </w:rPr>
      </w:pPr>
      <w:r w:rsidRPr="00267622">
        <w:rPr>
          <w:rFonts w:eastAsia="Arial"/>
          <w:color w:val="000000" w:themeColor="text1"/>
          <w:sz w:val="24"/>
          <w:szCs w:val="24"/>
        </w:rPr>
        <w:t xml:space="preserve">VIII - </w:t>
      </w:r>
      <w:proofErr w:type="gramStart"/>
      <w:r w:rsidRPr="00267622">
        <w:rPr>
          <w:rFonts w:eastAsia="Arial"/>
          <w:color w:val="000000" w:themeColor="text1"/>
          <w:sz w:val="24"/>
          <w:szCs w:val="24"/>
        </w:rPr>
        <w:t>implementar</w:t>
      </w:r>
      <w:proofErr w:type="gramEnd"/>
      <w:r w:rsidRPr="00267622">
        <w:rPr>
          <w:rFonts w:eastAsia="Arial"/>
          <w:color w:val="000000" w:themeColor="text1"/>
          <w:sz w:val="24"/>
          <w:szCs w:val="24"/>
        </w:rPr>
        <w:t xml:space="preserve"> e supervisionar os sistemas de gestão de riscos e de controle interno</w:t>
      </w:r>
      <w:r w:rsidR="007E270A" w:rsidRPr="00267622">
        <w:rPr>
          <w:rFonts w:eastAsia="Arial"/>
          <w:color w:val="000000" w:themeColor="text1"/>
          <w:sz w:val="24"/>
          <w:szCs w:val="24"/>
        </w:rPr>
        <w:t>,</w:t>
      </w:r>
      <w:r w:rsidRPr="00267622">
        <w:rPr>
          <w:rFonts w:eastAsia="Arial"/>
          <w:color w:val="000000" w:themeColor="text1"/>
          <w:sz w:val="24"/>
          <w:szCs w:val="24"/>
        </w:rPr>
        <w:t xml:space="preserve"> estabelecidos para a prevenção e mitigação dos principais</w:t>
      </w:r>
      <w:r w:rsidR="00785901" w:rsidRPr="00267622">
        <w:rPr>
          <w:rFonts w:eastAsia="Arial"/>
          <w:color w:val="000000" w:themeColor="text1"/>
          <w:sz w:val="24"/>
          <w:szCs w:val="24"/>
        </w:rPr>
        <w:t xml:space="preserve"> riscos</w:t>
      </w:r>
      <w:r w:rsidRPr="00267622">
        <w:rPr>
          <w:rFonts w:eastAsia="Arial"/>
          <w:color w:val="000000" w:themeColor="text1"/>
          <w:sz w:val="24"/>
          <w:szCs w:val="24"/>
        </w:rPr>
        <w:t xml:space="preserve"> a que está exposta a Fundação, inclusive </w:t>
      </w:r>
      <w:r w:rsidR="007E270A" w:rsidRPr="00267622">
        <w:rPr>
          <w:rFonts w:eastAsia="Arial"/>
          <w:color w:val="000000" w:themeColor="text1"/>
          <w:sz w:val="24"/>
          <w:szCs w:val="24"/>
        </w:rPr>
        <w:t>a</w:t>
      </w:r>
      <w:r w:rsidRPr="00267622">
        <w:rPr>
          <w:rFonts w:eastAsia="Arial"/>
          <w:color w:val="000000" w:themeColor="text1"/>
          <w:sz w:val="24"/>
          <w:szCs w:val="24"/>
        </w:rPr>
        <w:t>queles relacionados à integridade das informações contábeis e financeiras e os relacionados às ocorrências de corrupção e fraude;</w:t>
      </w:r>
    </w:p>
    <w:p w14:paraId="4FF07CB0" w14:textId="77777777" w:rsidR="003007EB" w:rsidRDefault="003007EB" w:rsidP="00D254F3">
      <w:pPr>
        <w:ind w:firstLine="567"/>
        <w:jc w:val="both"/>
        <w:rPr>
          <w:rFonts w:eastAsia="Arial"/>
          <w:color w:val="000000" w:themeColor="text1"/>
          <w:sz w:val="24"/>
          <w:szCs w:val="24"/>
        </w:rPr>
      </w:pPr>
    </w:p>
    <w:p w14:paraId="23D9D271" w14:textId="149E8FA6"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IX - indicar os </w:t>
      </w:r>
      <w:proofErr w:type="gramStart"/>
      <w:r w:rsidRPr="00267622">
        <w:rPr>
          <w:rFonts w:eastAsia="Arial"/>
          <w:color w:val="000000" w:themeColor="text1"/>
          <w:sz w:val="24"/>
          <w:szCs w:val="24"/>
        </w:rPr>
        <w:t>3</w:t>
      </w:r>
      <w:proofErr w:type="gramEnd"/>
      <w:r w:rsidRPr="00267622">
        <w:rPr>
          <w:rFonts w:eastAsia="Arial"/>
          <w:color w:val="000000" w:themeColor="text1"/>
          <w:sz w:val="24"/>
          <w:szCs w:val="24"/>
        </w:rPr>
        <w:t xml:space="preserve"> (três) candidatos mais votados pa</w:t>
      </w:r>
      <w:r w:rsidR="009007C8" w:rsidRPr="00267622">
        <w:rPr>
          <w:rFonts w:eastAsia="Arial"/>
          <w:color w:val="000000" w:themeColor="text1"/>
          <w:sz w:val="24"/>
          <w:szCs w:val="24"/>
        </w:rPr>
        <w:t>ra ocupar o cargo de Presidente;</w:t>
      </w:r>
    </w:p>
    <w:p w14:paraId="00BB74CE" w14:textId="4D8BB668" w:rsidR="00B45AD5" w:rsidRPr="00267622" w:rsidRDefault="00CF3FC1" w:rsidP="00D254F3">
      <w:pPr>
        <w:ind w:firstLine="567"/>
        <w:jc w:val="both"/>
        <w:rPr>
          <w:rFonts w:eastAsia="Arial"/>
          <w:color w:val="000000" w:themeColor="text1"/>
          <w:sz w:val="24"/>
          <w:szCs w:val="24"/>
        </w:rPr>
      </w:pPr>
      <w:r w:rsidRPr="00267622">
        <w:rPr>
          <w:rFonts w:eastAsia="Arial"/>
          <w:color w:val="000000" w:themeColor="text1"/>
          <w:sz w:val="24"/>
          <w:szCs w:val="24"/>
        </w:rPr>
        <w:lastRenderedPageBreak/>
        <w:t xml:space="preserve">X - destituir o Presidente, no caso de perda da confiança, </w:t>
      </w:r>
      <w:r w:rsidR="00B45AD5" w:rsidRPr="00267622">
        <w:rPr>
          <w:rFonts w:eastAsia="Arial"/>
          <w:color w:val="000000" w:themeColor="text1"/>
          <w:sz w:val="24"/>
          <w:szCs w:val="24"/>
        </w:rPr>
        <w:t xml:space="preserve">com base em critérios e objetivos </w:t>
      </w:r>
      <w:proofErr w:type="gramStart"/>
      <w:r w:rsidR="00B45AD5" w:rsidRPr="00267622">
        <w:rPr>
          <w:rFonts w:eastAsia="Arial"/>
          <w:color w:val="000000" w:themeColor="text1"/>
          <w:sz w:val="24"/>
          <w:szCs w:val="24"/>
        </w:rPr>
        <w:t>previamente estabelecidos</w:t>
      </w:r>
      <w:r w:rsidRPr="00267622">
        <w:rPr>
          <w:rFonts w:eastAsia="Arial"/>
          <w:color w:val="000000" w:themeColor="text1"/>
          <w:sz w:val="24"/>
          <w:szCs w:val="24"/>
        </w:rPr>
        <w:t xml:space="preserve"> e</w:t>
      </w:r>
      <w:r w:rsidR="00B45AD5" w:rsidRPr="00267622">
        <w:rPr>
          <w:rFonts w:eastAsia="Arial"/>
          <w:color w:val="000000" w:themeColor="text1"/>
          <w:sz w:val="24"/>
          <w:szCs w:val="24"/>
        </w:rPr>
        <w:t xml:space="preserve"> observadas</w:t>
      </w:r>
      <w:proofErr w:type="gramEnd"/>
      <w:r w:rsidR="00B45AD5" w:rsidRPr="00267622">
        <w:rPr>
          <w:rFonts w:eastAsia="Arial"/>
          <w:color w:val="000000" w:themeColor="text1"/>
          <w:sz w:val="24"/>
          <w:szCs w:val="24"/>
        </w:rPr>
        <w:t xml:space="preserve"> as regras de indicação e eleição, devendo o Chefe do Poder Executivo nomear o Presidente Interino, de sua livre escolha, até nova eleição</w:t>
      </w:r>
      <w:r w:rsidR="00C768E1" w:rsidRPr="00267622">
        <w:rPr>
          <w:rFonts w:eastAsia="Arial"/>
          <w:color w:val="000000" w:themeColor="text1"/>
          <w:sz w:val="24"/>
          <w:szCs w:val="24"/>
        </w:rPr>
        <w:t>,</w:t>
      </w:r>
      <w:r w:rsidR="00B45AD5" w:rsidRPr="00267622">
        <w:rPr>
          <w:rFonts w:eastAsia="Arial"/>
          <w:color w:val="000000" w:themeColor="text1"/>
          <w:sz w:val="24"/>
          <w:szCs w:val="24"/>
        </w:rPr>
        <w:t xml:space="preserve"> a ser feita no prazo máximo de 60 (sessenta) dias;</w:t>
      </w:r>
    </w:p>
    <w:p w14:paraId="327CA108" w14:textId="77777777" w:rsidR="00B45AD5" w:rsidRPr="00267622" w:rsidRDefault="00B45AD5" w:rsidP="00D254F3">
      <w:pPr>
        <w:ind w:firstLine="567"/>
        <w:jc w:val="both"/>
        <w:rPr>
          <w:rFonts w:eastAsia="Arial"/>
          <w:color w:val="000000" w:themeColor="text1"/>
          <w:sz w:val="24"/>
          <w:szCs w:val="24"/>
        </w:rPr>
      </w:pPr>
    </w:p>
    <w:p w14:paraId="723A9176" w14:textId="28597226"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XI - estabelecer, observada a legislação vigente, </w:t>
      </w:r>
      <w:proofErr w:type="gramStart"/>
      <w:r w:rsidRPr="00267622">
        <w:rPr>
          <w:rFonts w:eastAsia="Arial"/>
          <w:color w:val="000000" w:themeColor="text1"/>
          <w:sz w:val="24"/>
          <w:szCs w:val="24"/>
        </w:rPr>
        <w:t>as diretrizes gerais</w:t>
      </w:r>
      <w:proofErr w:type="gramEnd"/>
      <w:r w:rsidRPr="00267622">
        <w:rPr>
          <w:rFonts w:eastAsia="Arial"/>
          <w:color w:val="000000" w:themeColor="text1"/>
          <w:sz w:val="24"/>
          <w:szCs w:val="24"/>
        </w:rPr>
        <w:t xml:space="preserve"> relativas à</w:t>
      </w:r>
      <w:r w:rsidR="007E270A" w:rsidRPr="00267622">
        <w:rPr>
          <w:rFonts w:eastAsia="Arial"/>
          <w:color w:val="000000" w:themeColor="text1"/>
          <w:sz w:val="24"/>
          <w:szCs w:val="24"/>
        </w:rPr>
        <w:t>s</w:t>
      </w:r>
      <w:r w:rsidRPr="00267622">
        <w:rPr>
          <w:rFonts w:eastAsia="Arial"/>
          <w:color w:val="000000" w:themeColor="text1"/>
          <w:sz w:val="24"/>
          <w:szCs w:val="24"/>
        </w:rPr>
        <w:t xml:space="preserve">: </w:t>
      </w:r>
    </w:p>
    <w:p w14:paraId="4BEB543D" w14:textId="77777777" w:rsidR="00B45AD5" w:rsidRPr="00267622" w:rsidRDefault="00B45AD5" w:rsidP="00D254F3">
      <w:pPr>
        <w:ind w:firstLine="567"/>
        <w:jc w:val="both"/>
        <w:rPr>
          <w:rFonts w:eastAsia="Arial"/>
          <w:color w:val="000000" w:themeColor="text1"/>
          <w:sz w:val="24"/>
          <w:szCs w:val="24"/>
        </w:rPr>
      </w:pPr>
    </w:p>
    <w:p w14:paraId="1E0B8DD7" w14:textId="77777777"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a) políticas e normas aplicáveis ao órgão; </w:t>
      </w:r>
      <w:proofErr w:type="gramStart"/>
      <w:r w:rsidRPr="00267622">
        <w:rPr>
          <w:rFonts w:eastAsia="Arial"/>
          <w:color w:val="000000" w:themeColor="text1"/>
          <w:sz w:val="24"/>
          <w:szCs w:val="24"/>
        </w:rPr>
        <w:t>e</w:t>
      </w:r>
      <w:proofErr w:type="gramEnd"/>
      <w:r w:rsidRPr="00267622">
        <w:rPr>
          <w:rFonts w:eastAsia="Arial"/>
          <w:color w:val="000000" w:themeColor="text1"/>
          <w:sz w:val="24"/>
          <w:szCs w:val="24"/>
        </w:rPr>
        <w:t xml:space="preserve"> </w:t>
      </w:r>
    </w:p>
    <w:p w14:paraId="3C4D373D" w14:textId="77777777" w:rsidR="00B45AD5" w:rsidRPr="00267622" w:rsidRDefault="00B45AD5" w:rsidP="00D254F3">
      <w:pPr>
        <w:ind w:firstLine="567"/>
        <w:jc w:val="both"/>
        <w:rPr>
          <w:rFonts w:eastAsia="Arial"/>
          <w:color w:val="000000" w:themeColor="text1"/>
          <w:sz w:val="24"/>
          <w:szCs w:val="24"/>
        </w:rPr>
      </w:pPr>
    </w:p>
    <w:p w14:paraId="794CF998" w14:textId="01CD620F" w:rsidR="00B45AD5" w:rsidRPr="00267622" w:rsidRDefault="007E270A"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b) aplicações </w:t>
      </w:r>
      <w:r w:rsidR="00B45AD5" w:rsidRPr="00267622">
        <w:rPr>
          <w:rFonts w:eastAsia="Arial"/>
          <w:color w:val="000000" w:themeColor="text1"/>
          <w:sz w:val="24"/>
          <w:szCs w:val="24"/>
        </w:rPr>
        <w:t>dos recursos econômico-financeiros;</w:t>
      </w:r>
    </w:p>
    <w:p w14:paraId="191045A4" w14:textId="77777777" w:rsidR="00B45AD5" w:rsidRPr="00267622" w:rsidRDefault="00B45AD5" w:rsidP="00D254F3">
      <w:pPr>
        <w:ind w:firstLine="567"/>
        <w:jc w:val="both"/>
        <w:rPr>
          <w:rFonts w:eastAsia="Arial"/>
          <w:color w:val="000000" w:themeColor="text1"/>
          <w:sz w:val="24"/>
          <w:szCs w:val="24"/>
        </w:rPr>
      </w:pPr>
    </w:p>
    <w:p w14:paraId="204C5D27" w14:textId="4E8473BE"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XII - propor ao Chefe do Poder </w:t>
      </w:r>
      <w:proofErr w:type="gramStart"/>
      <w:r w:rsidRPr="00267622">
        <w:rPr>
          <w:rFonts w:eastAsia="Arial"/>
          <w:color w:val="000000" w:themeColor="text1"/>
          <w:sz w:val="24"/>
          <w:szCs w:val="24"/>
        </w:rPr>
        <w:t>Executivo a alteração do Regimento e demais normas necessárias</w:t>
      </w:r>
      <w:proofErr w:type="gramEnd"/>
      <w:r w:rsidRPr="00267622">
        <w:rPr>
          <w:rFonts w:eastAsia="Arial"/>
          <w:color w:val="000000" w:themeColor="text1"/>
          <w:sz w:val="24"/>
          <w:szCs w:val="24"/>
        </w:rPr>
        <w:t xml:space="preserve"> ao perfeito funcionamento da Fundação, em consonância com este Regimento Interno e demais normas aplicáveis;</w:t>
      </w:r>
    </w:p>
    <w:p w14:paraId="2C9E59F7" w14:textId="77777777" w:rsidR="00B45AD5" w:rsidRPr="00267622" w:rsidRDefault="00B45AD5" w:rsidP="00D254F3">
      <w:pPr>
        <w:ind w:firstLine="567"/>
        <w:jc w:val="both"/>
        <w:rPr>
          <w:rFonts w:eastAsia="Arial"/>
          <w:color w:val="000000" w:themeColor="text1"/>
          <w:sz w:val="24"/>
          <w:szCs w:val="24"/>
        </w:rPr>
      </w:pPr>
    </w:p>
    <w:p w14:paraId="51EE266E" w14:textId="77777777"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 xml:space="preserve">XIII - exercer controle rígido sobre processos de nomeação, contratação, cedência e movimentação de servidores efetivos e empregados, observando o interesse público, os limites de gasto com pessoal e demais restrições legais, sobretudo a Lei de Responsabilidade Fiscal; </w:t>
      </w:r>
      <w:proofErr w:type="gramStart"/>
      <w:r w:rsidRPr="00267622">
        <w:rPr>
          <w:rFonts w:eastAsia="Arial"/>
          <w:color w:val="000000" w:themeColor="text1"/>
          <w:sz w:val="24"/>
          <w:szCs w:val="24"/>
        </w:rPr>
        <w:t>e</w:t>
      </w:r>
      <w:proofErr w:type="gramEnd"/>
    </w:p>
    <w:p w14:paraId="384531AA" w14:textId="77777777" w:rsidR="00B45AD5" w:rsidRPr="00267622" w:rsidRDefault="00B45AD5" w:rsidP="00D254F3">
      <w:pPr>
        <w:ind w:firstLine="567"/>
        <w:jc w:val="both"/>
        <w:rPr>
          <w:rFonts w:eastAsia="Arial"/>
          <w:color w:val="000000" w:themeColor="text1"/>
          <w:sz w:val="24"/>
          <w:szCs w:val="24"/>
        </w:rPr>
      </w:pPr>
    </w:p>
    <w:p w14:paraId="518F0938" w14:textId="7B552093"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XIV - exercer outras atri</w:t>
      </w:r>
      <w:r w:rsidR="0029233B" w:rsidRPr="00267622">
        <w:rPr>
          <w:rFonts w:eastAsia="Arial"/>
          <w:color w:val="000000" w:themeColor="text1"/>
          <w:sz w:val="24"/>
          <w:szCs w:val="24"/>
        </w:rPr>
        <w:t xml:space="preserve">buições que sejam definidas em Lei </w:t>
      </w:r>
      <w:r w:rsidRPr="00267622">
        <w:rPr>
          <w:rFonts w:eastAsia="Arial"/>
          <w:color w:val="000000" w:themeColor="text1"/>
          <w:sz w:val="24"/>
          <w:szCs w:val="24"/>
        </w:rPr>
        <w:t>o</w:t>
      </w:r>
      <w:r w:rsidR="0029233B" w:rsidRPr="00267622">
        <w:rPr>
          <w:rFonts w:eastAsia="Arial"/>
          <w:color w:val="000000" w:themeColor="text1"/>
          <w:sz w:val="24"/>
          <w:szCs w:val="24"/>
        </w:rPr>
        <w:t>u no</w:t>
      </w:r>
      <w:r w:rsidRPr="00267622">
        <w:rPr>
          <w:rFonts w:eastAsia="Arial"/>
          <w:color w:val="000000" w:themeColor="text1"/>
          <w:sz w:val="24"/>
          <w:szCs w:val="24"/>
        </w:rPr>
        <w:t xml:space="preserve"> Regimento.</w:t>
      </w:r>
    </w:p>
    <w:p w14:paraId="7761879A" w14:textId="77777777" w:rsidR="00B45AD5" w:rsidRPr="00267622" w:rsidRDefault="00B45AD5" w:rsidP="00D254F3">
      <w:pPr>
        <w:ind w:firstLine="567"/>
        <w:jc w:val="both"/>
        <w:rPr>
          <w:rFonts w:eastAsia="Arial"/>
          <w:color w:val="000000" w:themeColor="text1"/>
          <w:sz w:val="24"/>
          <w:szCs w:val="24"/>
        </w:rPr>
      </w:pPr>
    </w:p>
    <w:p w14:paraId="739C0C1D" w14:textId="161FC42D" w:rsidR="00B45AD5" w:rsidRPr="00267622" w:rsidRDefault="00B45AD5" w:rsidP="00D254F3">
      <w:pPr>
        <w:ind w:firstLine="567"/>
        <w:jc w:val="both"/>
        <w:rPr>
          <w:rFonts w:eastAsia="Arial"/>
          <w:color w:val="000000" w:themeColor="text1"/>
          <w:sz w:val="24"/>
          <w:szCs w:val="24"/>
        </w:rPr>
      </w:pPr>
      <w:r w:rsidRPr="00267622">
        <w:rPr>
          <w:rFonts w:eastAsia="Arial"/>
          <w:color w:val="000000" w:themeColor="text1"/>
          <w:sz w:val="24"/>
          <w:szCs w:val="24"/>
        </w:rPr>
        <w:t>Art. 1</w:t>
      </w:r>
      <w:r w:rsidR="00731494" w:rsidRPr="00267622">
        <w:rPr>
          <w:rFonts w:eastAsia="Arial"/>
          <w:color w:val="000000" w:themeColor="text1"/>
          <w:sz w:val="24"/>
          <w:szCs w:val="24"/>
        </w:rPr>
        <w:t>3</w:t>
      </w:r>
      <w:r w:rsidRPr="00267622">
        <w:rPr>
          <w:rFonts w:eastAsia="Arial"/>
          <w:color w:val="000000" w:themeColor="text1"/>
          <w:sz w:val="24"/>
          <w:szCs w:val="24"/>
        </w:rPr>
        <w:t xml:space="preserve">. A composição do Conselho de Administração obedecerá aos critérios estabelecidos no artigo 7º da Lei Complementar nº 960, de </w:t>
      </w:r>
      <w:proofErr w:type="gramStart"/>
      <w:r w:rsidRPr="00267622">
        <w:rPr>
          <w:rFonts w:eastAsia="Arial"/>
          <w:color w:val="000000" w:themeColor="text1"/>
          <w:sz w:val="24"/>
          <w:szCs w:val="24"/>
        </w:rPr>
        <w:t>4</w:t>
      </w:r>
      <w:proofErr w:type="gramEnd"/>
      <w:r w:rsidRPr="00267622">
        <w:rPr>
          <w:rFonts w:eastAsia="Arial"/>
          <w:color w:val="000000" w:themeColor="text1"/>
          <w:sz w:val="24"/>
          <w:szCs w:val="24"/>
        </w:rPr>
        <w:t xml:space="preserve"> de dezembro de 2017.</w:t>
      </w:r>
    </w:p>
    <w:p w14:paraId="6FE7DF6D" w14:textId="77777777" w:rsidR="00B45AD5" w:rsidRPr="00267622" w:rsidRDefault="00B45AD5" w:rsidP="00D254F3">
      <w:pPr>
        <w:ind w:firstLine="567"/>
        <w:jc w:val="both"/>
        <w:rPr>
          <w:color w:val="000000" w:themeColor="text1"/>
          <w:sz w:val="24"/>
          <w:szCs w:val="24"/>
        </w:rPr>
      </w:pPr>
    </w:p>
    <w:p w14:paraId="2D733D9A" w14:textId="143C8C57" w:rsidR="00B45AD5" w:rsidRPr="00267622" w:rsidRDefault="00920AF9" w:rsidP="00D254F3">
      <w:pPr>
        <w:widowControl w:val="0"/>
        <w:jc w:val="center"/>
        <w:rPr>
          <w:b/>
          <w:color w:val="000000" w:themeColor="text1"/>
          <w:sz w:val="24"/>
          <w:szCs w:val="24"/>
        </w:rPr>
      </w:pPr>
      <w:r w:rsidRPr="00267622">
        <w:rPr>
          <w:b/>
          <w:color w:val="000000" w:themeColor="text1"/>
          <w:sz w:val="24"/>
          <w:szCs w:val="24"/>
        </w:rPr>
        <w:t>TÍTULO II</w:t>
      </w:r>
    </w:p>
    <w:p w14:paraId="390F1117" w14:textId="77777777" w:rsidR="00B45AD5" w:rsidRPr="00267622" w:rsidRDefault="00B45AD5" w:rsidP="00D254F3">
      <w:pPr>
        <w:widowControl w:val="0"/>
        <w:jc w:val="center"/>
        <w:rPr>
          <w:b/>
          <w:color w:val="000000" w:themeColor="text1"/>
          <w:sz w:val="24"/>
          <w:szCs w:val="24"/>
        </w:rPr>
      </w:pPr>
      <w:r w:rsidRPr="00267622">
        <w:rPr>
          <w:b/>
          <w:color w:val="000000" w:themeColor="text1"/>
          <w:sz w:val="24"/>
          <w:szCs w:val="24"/>
        </w:rPr>
        <w:t>DO MUSEU DA MEMÓRIA RONDONIENSE</w:t>
      </w:r>
    </w:p>
    <w:p w14:paraId="120F7886" w14:textId="77777777" w:rsidR="00B45AD5" w:rsidRPr="00267622" w:rsidRDefault="00B45AD5" w:rsidP="00D254F3">
      <w:pPr>
        <w:jc w:val="both"/>
        <w:rPr>
          <w:b/>
          <w:color w:val="000000" w:themeColor="text1"/>
          <w:sz w:val="24"/>
          <w:szCs w:val="24"/>
        </w:rPr>
      </w:pPr>
    </w:p>
    <w:p w14:paraId="768F65FF"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w:t>
      </w:r>
    </w:p>
    <w:p w14:paraId="20991745" w14:textId="34C7B2C5" w:rsidR="00267622" w:rsidRPr="00267622" w:rsidRDefault="00267622" w:rsidP="00D254F3">
      <w:pPr>
        <w:jc w:val="center"/>
        <w:rPr>
          <w:b/>
          <w:color w:val="000000" w:themeColor="text1"/>
          <w:sz w:val="24"/>
          <w:szCs w:val="24"/>
        </w:rPr>
      </w:pPr>
      <w:r w:rsidRPr="00267622">
        <w:rPr>
          <w:b/>
          <w:color w:val="000000" w:themeColor="text1"/>
          <w:sz w:val="24"/>
          <w:szCs w:val="24"/>
        </w:rPr>
        <w:t>DAS DISPOSIÇÕES PRELIMINARES</w:t>
      </w:r>
    </w:p>
    <w:p w14:paraId="27244069" w14:textId="77777777" w:rsidR="00267622" w:rsidRDefault="00267622" w:rsidP="00D254F3">
      <w:pPr>
        <w:jc w:val="center"/>
        <w:rPr>
          <w:b/>
          <w:color w:val="000000" w:themeColor="text1"/>
          <w:sz w:val="24"/>
          <w:szCs w:val="24"/>
        </w:rPr>
      </w:pPr>
    </w:p>
    <w:p w14:paraId="35839797" w14:textId="348CFC9F" w:rsidR="00267622" w:rsidRPr="00267622" w:rsidRDefault="00267622" w:rsidP="00267622">
      <w:pPr>
        <w:ind w:firstLine="567"/>
        <w:jc w:val="both"/>
        <w:rPr>
          <w:color w:val="000000" w:themeColor="text1"/>
          <w:sz w:val="24"/>
          <w:szCs w:val="24"/>
        </w:rPr>
      </w:pPr>
      <w:r>
        <w:rPr>
          <w:color w:val="000000" w:themeColor="text1"/>
          <w:sz w:val="24"/>
          <w:szCs w:val="24"/>
        </w:rPr>
        <w:t xml:space="preserve">Art. 14. </w:t>
      </w:r>
      <w:r w:rsidRPr="00267622">
        <w:rPr>
          <w:color w:val="000000" w:themeColor="text1"/>
          <w:sz w:val="24"/>
          <w:szCs w:val="24"/>
        </w:rPr>
        <w:t>O Museu da Memória Rondoniense é subordinado à FUNCER, conforme o Decreto nº 22.776, de 27 de abril de 2018, e Decreto nº 22.842, de 2018.</w:t>
      </w:r>
    </w:p>
    <w:p w14:paraId="50C9DDF3" w14:textId="77777777" w:rsidR="00267622" w:rsidRPr="00267622" w:rsidRDefault="00267622" w:rsidP="00D254F3">
      <w:pPr>
        <w:jc w:val="center"/>
        <w:rPr>
          <w:b/>
          <w:color w:val="000000" w:themeColor="text1"/>
          <w:sz w:val="24"/>
          <w:szCs w:val="24"/>
        </w:rPr>
      </w:pPr>
    </w:p>
    <w:p w14:paraId="6C21F300" w14:textId="1DDA0A4D" w:rsidR="00267622" w:rsidRPr="00267622" w:rsidRDefault="00267622" w:rsidP="00D254F3">
      <w:pPr>
        <w:jc w:val="center"/>
        <w:rPr>
          <w:b/>
          <w:color w:val="000000" w:themeColor="text1"/>
          <w:sz w:val="24"/>
          <w:szCs w:val="24"/>
        </w:rPr>
      </w:pPr>
      <w:r w:rsidRPr="00267622">
        <w:rPr>
          <w:b/>
          <w:color w:val="000000" w:themeColor="text1"/>
          <w:sz w:val="24"/>
          <w:szCs w:val="24"/>
        </w:rPr>
        <w:t>CATÍTULO II</w:t>
      </w:r>
    </w:p>
    <w:p w14:paraId="037C6563" w14:textId="77777777" w:rsidR="000A5007" w:rsidRPr="00267622" w:rsidRDefault="00B45AD5" w:rsidP="000A5007">
      <w:pPr>
        <w:jc w:val="center"/>
        <w:rPr>
          <w:b/>
          <w:color w:val="000000" w:themeColor="text1"/>
          <w:sz w:val="24"/>
          <w:szCs w:val="24"/>
        </w:rPr>
      </w:pPr>
      <w:r w:rsidRPr="00267622">
        <w:rPr>
          <w:b/>
          <w:color w:val="000000" w:themeColor="text1"/>
          <w:sz w:val="24"/>
          <w:szCs w:val="24"/>
        </w:rPr>
        <w:t xml:space="preserve">DAS CONDIÇÕES PARA USO </w:t>
      </w:r>
      <w:r w:rsidR="000A5007" w:rsidRPr="00267622">
        <w:rPr>
          <w:b/>
          <w:color w:val="000000" w:themeColor="text1"/>
          <w:sz w:val="24"/>
          <w:szCs w:val="24"/>
        </w:rPr>
        <w:t>E DAS FINALIDADES</w:t>
      </w:r>
    </w:p>
    <w:p w14:paraId="6B8A75F8" w14:textId="5F0CA756" w:rsidR="00D254F3" w:rsidRPr="00267622" w:rsidRDefault="00D254F3" w:rsidP="00D254F3">
      <w:pPr>
        <w:jc w:val="center"/>
        <w:rPr>
          <w:b/>
          <w:color w:val="000000" w:themeColor="text1"/>
          <w:sz w:val="24"/>
          <w:szCs w:val="24"/>
        </w:rPr>
      </w:pPr>
    </w:p>
    <w:p w14:paraId="4C51CC46" w14:textId="43059B98"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 Art.</w:t>
      </w:r>
      <w:r w:rsidR="004D43AE" w:rsidRPr="00267622">
        <w:rPr>
          <w:color w:val="000000" w:themeColor="text1"/>
          <w:sz w:val="24"/>
          <w:szCs w:val="24"/>
        </w:rPr>
        <w:t xml:space="preserve"> </w:t>
      </w:r>
      <w:r w:rsidRPr="00267622">
        <w:rPr>
          <w:color w:val="000000" w:themeColor="text1"/>
          <w:sz w:val="24"/>
          <w:szCs w:val="24"/>
        </w:rPr>
        <w:t>1</w:t>
      </w:r>
      <w:r w:rsidR="00267622">
        <w:rPr>
          <w:color w:val="000000" w:themeColor="text1"/>
          <w:sz w:val="24"/>
          <w:szCs w:val="24"/>
        </w:rPr>
        <w:t>5</w:t>
      </w:r>
      <w:r w:rsidRPr="00267622">
        <w:rPr>
          <w:color w:val="000000" w:themeColor="text1"/>
          <w:sz w:val="24"/>
          <w:szCs w:val="24"/>
        </w:rPr>
        <w:t xml:space="preserve">. O uso do Museu da Memória Rondoniense é direcionado às atividades museológicas, </w:t>
      </w:r>
      <w:r w:rsidR="007E270A" w:rsidRPr="00267622">
        <w:rPr>
          <w:color w:val="000000" w:themeColor="text1"/>
          <w:sz w:val="24"/>
          <w:szCs w:val="24"/>
        </w:rPr>
        <w:t>educativas,</w:t>
      </w:r>
      <w:r w:rsidRPr="00267622">
        <w:rPr>
          <w:color w:val="000000" w:themeColor="text1"/>
          <w:sz w:val="24"/>
          <w:szCs w:val="24"/>
        </w:rPr>
        <w:t xml:space="preserve"> culturais</w:t>
      </w:r>
      <w:r w:rsidR="007E270A" w:rsidRPr="00267622">
        <w:rPr>
          <w:color w:val="000000" w:themeColor="text1"/>
          <w:sz w:val="24"/>
          <w:szCs w:val="24"/>
        </w:rPr>
        <w:t xml:space="preserve"> e de pesquisas</w:t>
      </w:r>
      <w:r w:rsidRPr="00267622">
        <w:rPr>
          <w:color w:val="000000" w:themeColor="text1"/>
          <w:sz w:val="24"/>
          <w:szCs w:val="24"/>
        </w:rPr>
        <w:t>.</w:t>
      </w:r>
    </w:p>
    <w:p w14:paraId="79A248A5" w14:textId="77777777" w:rsidR="00AD353F" w:rsidRPr="00267622" w:rsidRDefault="00AD353F" w:rsidP="00D254F3">
      <w:pPr>
        <w:ind w:firstLine="567"/>
        <w:jc w:val="both"/>
        <w:rPr>
          <w:color w:val="000000" w:themeColor="text1"/>
          <w:sz w:val="24"/>
          <w:szCs w:val="24"/>
        </w:rPr>
      </w:pPr>
    </w:p>
    <w:p w14:paraId="6B5426A0" w14:textId="6AAD5EFF" w:rsidR="00B45AD5" w:rsidRPr="00267622" w:rsidRDefault="007E270A" w:rsidP="00D254F3">
      <w:pPr>
        <w:ind w:firstLine="567"/>
        <w:jc w:val="both"/>
        <w:rPr>
          <w:color w:val="000000" w:themeColor="text1"/>
          <w:sz w:val="24"/>
          <w:szCs w:val="24"/>
        </w:rPr>
      </w:pPr>
      <w:r w:rsidRPr="00267622">
        <w:rPr>
          <w:color w:val="000000" w:themeColor="text1"/>
          <w:sz w:val="24"/>
          <w:szCs w:val="24"/>
        </w:rPr>
        <w:t>§ 1º. Ações museológicas</w:t>
      </w:r>
      <w:r w:rsidR="00B45AD5" w:rsidRPr="00267622">
        <w:rPr>
          <w:color w:val="000000" w:themeColor="text1"/>
          <w:sz w:val="24"/>
          <w:szCs w:val="24"/>
        </w:rPr>
        <w:t xml:space="preserve"> de pesquisas, bem como as educativas e culturais gozam de preferência na escolha das pautas. </w:t>
      </w:r>
    </w:p>
    <w:p w14:paraId="165AC87B" w14:textId="77777777" w:rsidR="00B45AD5" w:rsidRPr="00267622" w:rsidRDefault="00B45AD5" w:rsidP="00D254F3">
      <w:pPr>
        <w:ind w:firstLine="567"/>
        <w:jc w:val="both"/>
        <w:rPr>
          <w:color w:val="000000" w:themeColor="text1"/>
          <w:sz w:val="24"/>
          <w:szCs w:val="24"/>
        </w:rPr>
      </w:pPr>
    </w:p>
    <w:p w14:paraId="33C9D001" w14:textId="01381E63" w:rsidR="00B45AD5" w:rsidRPr="00267622" w:rsidRDefault="0041680B" w:rsidP="00D254F3">
      <w:pPr>
        <w:tabs>
          <w:tab w:val="left" w:pos="851"/>
        </w:tabs>
        <w:ind w:firstLine="567"/>
        <w:jc w:val="both"/>
        <w:rPr>
          <w:color w:val="000000" w:themeColor="text1"/>
          <w:sz w:val="24"/>
          <w:szCs w:val="24"/>
        </w:rPr>
      </w:pPr>
      <w:r w:rsidRPr="00267622">
        <w:rPr>
          <w:color w:val="000000" w:themeColor="text1"/>
          <w:sz w:val="24"/>
          <w:szCs w:val="24"/>
        </w:rPr>
        <w:t>§ 2º. O uso do M</w:t>
      </w:r>
      <w:r w:rsidR="00B45AD5" w:rsidRPr="00267622">
        <w:rPr>
          <w:color w:val="000000" w:themeColor="text1"/>
          <w:sz w:val="24"/>
          <w:szCs w:val="24"/>
        </w:rPr>
        <w:t>useu e de seus espaços será regido em conformidade com este Regimento Interno,</w:t>
      </w:r>
      <w:r w:rsidR="0029233B" w:rsidRPr="00267622">
        <w:rPr>
          <w:color w:val="000000" w:themeColor="text1"/>
          <w:sz w:val="24"/>
          <w:szCs w:val="24"/>
        </w:rPr>
        <w:t xml:space="preserve"> após assinatura de instrumento</w:t>
      </w:r>
      <w:r w:rsidR="00B45AD5" w:rsidRPr="00267622">
        <w:rPr>
          <w:color w:val="000000" w:themeColor="text1"/>
          <w:sz w:val="24"/>
          <w:szCs w:val="24"/>
        </w:rPr>
        <w:t xml:space="preserve"> de autor</w:t>
      </w:r>
      <w:r w:rsidR="0029233B" w:rsidRPr="00267622">
        <w:rPr>
          <w:color w:val="000000" w:themeColor="text1"/>
          <w:sz w:val="24"/>
          <w:szCs w:val="24"/>
        </w:rPr>
        <w:t xml:space="preserve">ização, </w:t>
      </w:r>
      <w:r w:rsidR="00BE451E" w:rsidRPr="00267622">
        <w:rPr>
          <w:color w:val="000000" w:themeColor="text1"/>
          <w:sz w:val="24"/>
          <w:szCs w:val="24"/>
        </w:rPr>
        <w:t>sendo</w:t>
      </w:r>
      <w:r w:rsidR="00B45AD5" w:rsidRPr="00267622">
        <w:rPr>
          <w:color w:val="000000" w:themeColor="text1"/>
          <w:sz w:val="24"/>
          <w:szCs w:val="24"/>
        </w:rPr>
        <w:t>:</w:t>
      </w:r>
    </w:p>
    <w:p w14:paraId="1D305EE1" w14:textId="77777777" w:rsidR="004147DD" w:rsidRPr="00267622" w:rsidRDefault="004147DD" w:rsidP="00A574B7">
      <w:pPr>
        <w:pStyle w:val="PargrafodaLista"/>
        <w:widowControl w:val="0"/>
        <w:tabs>
          <w:tab w:val="left" w:pos="851"/>
        </w:tabs>
        <w:spacing w:after="0" w:line="240" w:lineRule="auto"/>
        <w:ind w:left="567"/>
        <w:jc w:val="both"/>
        <w:rPr>
          <w:rFonts w:ascii="Times New Roman" w:hAnsi="Times New Roman" w:cs="Times New Roman"/>
          <w:color w:val="000000" w:themeColor="text1"/>
          <w:sz w:val="24"/>
          <w:szCs w:val="24"/>
        </w:rPr>
      </w:pPr>
    </w:p>
    <w:p w14:paraId="348FCF8A" w14:textId="3A5C8E6F" w:rsidR="00B45AD5" w:rsidRPr="00267622" w:rsidRDefault="007E270A" w:rsidP="00A574B7">
      <w:pPr>
        <w:pStyle w:val="PargrafodaLista"/>
        <w:widowControl w:val="0"/>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I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t</w:t>
      </w:r>
      <w:r w:rsidR="00B45AD5" w:rsidRPr="00267622">
        <w:rPr>
          <w:rFonts w:ascii="Times New Roman" w:hAnsi="Times New Roman" w:cs="Times New Roman"/>
          <w:color w:val="000000" w:themeColor="text1"/>
          <w:sz w:val="24"/>
          <w:szCs w:val="24"/>
        </w:rPr>
        <w:t>ermo;</w:t>
      </w:r>
    </w:p>
    <w:p w14:paraId="0C19A638" w14:textId="77777777" w:rsidR="00B45AD5" w:rsidRPr="00267622" w:rsidRDefault="00B45AD5" w:rsidP="00A574B7">
      <w:pPr>
        <w:pStyle w:val="PargrafodaLista"/>
        <w:widowControl w:val="0"/>
        <w:tabs>
          <w:tab w:val="left" w:pos="851"/>
        </w:tabs>
        <w:spacing w:after="0" w:line="240" w:lineRule="auto"/>
        <w:ind w:left="0" w:firstLine="567"/>
        <w:jc w:val="both"/>
        <w:rPr>
          <w:rFonts w:ascii="Times New Roman" w:hAnsi="Times New Roman" w:cs="Times New Roman"/>
          <w:color w:val="000000" w:themeColor="text1"/>
          <w:sz w:val="24"/>
          <w:szCs w:val="24"/>
        </w:rPr>
      </w:pPr>
    </w:p>
    <w:p w14:paraId="4F0A77F4" w14:textId="6EB1ED8C" w:rsidR="00B45AD5" w:rsidRPr="00267622" w:rsidRDefault="007E270A" w:rsidP="00A574B7">
      <w:pPr>
        <w:pStyle w:val="PargrafodaLista"/>
        <w:widowControl w:val="0"/>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II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f</w:t>
      </w:r>
      <w:r w:rsidR="00B45AD5" w:rsidRPr="00267622">
        <w:rPr>
          <w:rFonts w:ascii="Times New Roman" w:hAnsi="Times New Roman" w:cs="Times New Roman"/>
          <w:color w:val="000000" w:themeColor="text1"/>
          <w:sz w:val="24"/>
          <w:szCs w:val="24"/>
        </w:rPr>
        <w:t>icha cadastra</w:t>
      </w:r>
      <w:r w:rsidR="0029233B" w:rsidRPr="00267622">
        <w:rPr>
          <w:rFonts w:ascii="Times New Roman" w:hAnsi="Times New Roman" w:cs="Times New Roman"/>
          <w:color w:val="000000" w:themeColor="text1"/>
          <w:sz w:val="24"/>
          <w:szCs w:val="24"/>
        </w:rPr>
        <w:t>l</w:t>
      </w:r>
      <w:r w:rsidR="00B45AD5" w:rsidRPr="00267622">
        <w:rPr>
          <w:rFonts w:ascii="Times New Roman" w:hAnsi="Times New Roman" w:cs="Times New Roman"/>
          <w:color w:val="000000" w:themeColor="text1"/>
          <w:sz w:val="24"/>
          <w:szCs w:val="24"/>
        </w:rPr>
        <w:t>;</w:t>
      </w:r>
    </w:p>
    <w:p w14:paraId="6268A24C" w14:textId="17C6190C" w:rsidR="00B45AD5" w:rsidRPr="00267622" w:rsidRDefault="007E270A" w:rsidP="00D254F3">
      <w:pPr>
        <w:pStyle w:val="PargrafodaLista"/>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lastRenderedPageBreak/>
        <w:t>III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p</w:t>
      </w:r>
      <w:r w:rsidR="00B45AD5" w:rsidRPr="00267622">
        <w:rPr>
          <w:rFonts w:ascii="Times New Roman" w:hAnsi="Times New Roman" w:cs="Times New Roman"/>
          <w:color w:val="000000" w:themeColor="text1"/>
          <w:sz w:val="24"/>
          <w:szCs w:val="24"/>
        </w:rPr>
        <w:t>ermissão;</w:t>
      </w:r>
    </w:p>
    <w:p w14:paraId="632719C5" w14:textId="77777777" w:rsidR="00B45AD5" w:rsidRPr="00267622" w:rsidRDefault="00B45AD5" w:rsidP="00D254F3">
      <w:pPr>
        <w:tabs>
          <w:tab w:val="left" w:pos="851"/>
        </w:tabs>
        <w:ind w:firstLine="567"/>
        <w:jc w:val="both"/>
        <w:rPr>
          <w:color w:val="000000" w:themeColor="text1"/>
          <w:sz w:val="24"/>
          <w:szCs w:val="24"/>
        </w:rPr>
      </w:pPr>
    </w:p>
    <w:p w14:paraId="6E148470" w14:textId="2C181B93" w:rsidR="00B45AD5" w:rsidRPr="00267622" w:rsidRDefault="007E270A" w:rsidP="00D254F3">
      <w:pPr>
        <w:pStyle w:val="PargrafodaLista"/>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IV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c</w:t>
      </w:r>
      <w:r w:rsidR="00B45AD5" w:rsidRPr="00267622">
        <w:rPr>
          <w:rFonts w:ascii="Times New Roman" w:hAnsi="Times New Roman" w:cs="Times New Roman"/>
          <w:color w:val="000000" w:themeColor="text1"/>
          <w:sz w:val="24"/>
          <w:szCs w:val="24"/>
        </w:rPr>
        <w:t>oncessão;</w:t>
      </w:r>
    </w:p>
    <w:p w14:paraId="57EC5210" w14:textId="77777777" w:rsidR="003007EB" w:rsidRDefault="003007EB" w:rsidP="00D254F3">
      <w:pPr>
        <w:pStyle w:val="PargrafodaLista"/>
        <w:tabs>
          <w:tab w:val="left" w:pos="851"/>
        </w:tabs>
        <w:spacing w:after="0" w:line="240" w:lineRule="auto"/>
        <w:ind w:left="567"/>
        <w:jc w:val="both"/>
        <w:rPr>
          <w:rFonts w:ascii="Times New Roman" w:hAnsi="Times New Roman" w:cs="Times New Roman"/>
          <w:color w:val="000000" w:themeColor="text1"/>
          <w:sz w:val="24"/>
          <w:szCs w:val="24"/>
        </w:rPr>
      </w:pPr>
    </w:p>
    <w:p w14:paraId="6E493F21" w14:textId="318E8885" w:rsidR="00B45AD5" w:rsidRPr="00267622" w:rsidRDefault="007E270A" w:rsidP="00D254F3">
      <w:pPr>
        <w:pStyle w:val="PargrafodaLista"/>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V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c</w:t>
      </w:r>
      <w:r w:rsidR="00B45AD5" w:rsidRPr="00267622">
        <w:rPr>
          <w:rFonts w:ascii="Times New Roman" w:hAnsi="Times New Roman" w:cs="Times New Roman"/>
          <w:color w:val="000000" w:themeColor="text1"/>
          <w:sz w:val="24"/>
          <w:szCs w:val="24"/>
        </w:rPr>
        <w:t>essão; ou</w:t>
      </w:r>
    </w:p>
    <w:p w14:paraId="0B07CD07" w14:textId="77777777" w:rsidR="00B45AD5" w:rsidRPr="00267622" w:rsidRDefault="00B45AD5" w:rsidP="00D254F3">
      <w:pPr>
        <w:tabs>
          <w:tab w:val="left" w:pos="851"/>
        </w:tabs>
        <w:ind w:firstLine="567"/>
        <w:jc w:val="both"/>
        <w:rPr>
          <w:color w:val="000000" w:themeColor="text1"/>
          <w:sz w:val="24"/>
          <w:szCs w:val="24"/>
        </w:rPr>
      </w:pPr>
    </w:p>
    <w:p w14:paraId="455138B8" w14:textId="6C308067" w:rsidR="00B45AD5" w:rsidRPr="00267622" w:rsidRDefault="007E270A" w:rsidP="00D254F3">
      <w:pPr>
        <w:pStyle w:val="PargrafodaLista"/>
        <w:tabs>
          <w:tab w:val="left" w:pos="851"/>
        </w:tabs>
        <w:spacing w:after="0" w:line="240" w:lineRule="auto"/>
        <w:ind w:left="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VI -</w:t>
      </w:r>
      <w:r w:rsidR="00D254F3" w:rsidRPr="00267622">
        <w:rPr>
          <w:rFonts w:ascii="Times New Roman" w:hAnsi="Times New Roman" w:cs="Times New Roman"/>
          <w:color w:val="000000" w:themeColor="text1"/>
          <w:sz w:val="24"/>
          <w:szCs w:val="24"/>
        </w:rPr>
        <w:t xml:space="preserve"> </w:t>
      </w:r>
      <w:r w:rsidR="0029233B" w:rsidRPr="00267622">
        <w:rPr>
          <w:rFonts w:ascii="Times New Roman" w:hAnsi="Times New Roman" w:cs="Times New Roman"/>
          <w:color w:val="000000" w:themeColor="text1"/>
          <w:sz w:val="24"/>
          <w:szCs w:val="24"/>
        </w:rPr>
        <w:t>c</w:t>
      </w:r>
      <w:r w:rsidR="00B45AD5" w:rsidRPr="00267622">
        <w:rPr>
          <w:rFonts w:ascii="Times New Roman" w:hAnsi="Times New Roman" w:cs="Times New Roman"/>
          <w:color w:val="000000" w:themeColor="text1"/>
          <w:sz w:val="24"/>
          <w:szCs w:val="24"/>
        </w:rPr>
        <w:t xml:space="preserve">onvênio. </w:t>
      </w:r>
    </w:p>
    <w:p w14:paraId="7C4745FA" w14:textId="77777777" w:rsidR="00DF0A05" w:rsidRPr="00267622" w:rsidRDefault="00DF0A05" w:rsidP="00D254F3">
      <w:pPr>
        <w:ind w:firstLine="567"/>
        <w:jc w:val="both"/>
        <w:rPr>
          <w:color w:val="000000" w:themeColor="text1"/>
          <w:sz w:val="24"/>
          <w:szCs w:val="24"/>
        </w:rPr>
      </w:pPr>
    </w:p>
    <w:p w14:paraId="24545B3D" w14:textId="79986549" w:rsidR="00B45AD5" w:rsidRPr="00267622" w:rsidRDefault="0041680B" w:rsidP="00D254F3">
      <w:pPr>
        <w:ind w:firstLine="567"/>
        <w:jc w:val="both"/>
        <w:rPr>
          <w:color w:val="000000" w:themeColor="text1"/>
          <w:sz w:val="24"/>
          <w:szCs w:val="24"/>
        </w:rPr>
      </w:pPr>
      <w:r w:rsidRPr="00267622">
        <w:rPr>
          <w:color w:val="000000" w:themeColor="text1"/>
          <w:sz w:val="24"/>
          <w:szCs w:val="24"/>
        </w:rPr>
        <w:t>§ 3º. É vedada a utilização do M</w:t>
      </w:r>
      <w:r w:rsidR="00B45AD5" w:rsidRPr="00267622">
        <w:rPr>
          <w:color w:val="000000" w:themeColor="text1"/>
          <w:sz w:val="24"/>
          <w:szCs w:val="24"/>
        </w:rPr>
        <w:t xml:space="preserve">useu e de seus espaços para quaisquer atividades de caráter religioso e/ou político-partidário. </w:t>
      </w:r>
    </w:p>
    <w:p w14:paraId="533CFFE3" w14:textId="77777777" w:rsidR="00B45AD5" w:rsidRPr="00267622" w:rsidRDefault="00B45AD5" w:rsidP="00D254F3">
      <w:pPr>
        <w:ind w:firstLine="567"/>
        <w:jc w:val="both"/>
        <w:rPr>
          <w:color w:val="000000" w:themeColor="text1"/>
          <w:sz w:val="24"/>
          <w:szCs w:val="24"/>
        </w:rPr>
      </w:pPr>
    </w:p>
    <w:p w14:paraId="6631814D" w14:textId="2786FF38" w:rsidR="00B45AD5" w:rsidRPr="00267622" w:rsidRDefault="00B45AD5" w:rsidP="00D254F3">
      <w:pPr>
        <w:ind w:firstLine="567"/>
        <w:jc w:val="both"/>
        <w:rPr>
          <w:color w:val="000000" w:themeColor="text1"/>
          <w:sz w:val="24"/>
          <w:szCs w:val="24"/>
        </w:rPr>
      </w:pPr>
      <w:r w:rsidRPr="00267622">
        <w:rPr>
          <w:color w:val="000000" w:themeColor="text1"/>
          <w:sz w:val="24"/>
          <w:szCs w:val="24"/>
        </w:rPr>
        <w:t>§ 4º.  Não serã</w:t>
      </w:r>
      <w:r w:rsidR="0041680B" w:rsidRPr="00267622">
        <w:rPr>
          <w:color w:val="000000" w:themeColor="text1"/>
          <w:sz w:val="24"/>
          <w:szCs w:val="24"/>
        </w:rPr>
        <w:t>o cobradas tarifas pelo uso do M</w:t>
      </w:r>
      <w:r w:rsidRPr="00267622">
        <w:rPr>
          <w:color w:val="000000" w:themeColor="text1"/>
          <w:sz w:val="24"/>
          <w:szCs w:val="24"/>
        </w:rPr>
        <w:t>useu e seus espaços, mas o realizador do evento e/ou exposição deverá cumprir os termos celebrados</w:t>
      </w:r>
      <w:r w:rsidR="00C768E1" w:rsidRPr="00267622">
        <w:rPr>
          <w:color w:val="000000" w:themeColor="text1"/>
          <w:sz w:val="24"/>
          <w:szCs w:val="24"/>
        </w:rPr>
        <w:t xml:space="preserve">, podendo </w:t>
      </w:r>
      <w:r w:rsidRPr="00267622">
        <w:rPr>
          <w:color w:val="000000" w:themeColor="text1"/>
          <w:sz w:val="24"/>
          <w:szCs w:val="24"/>
        </w:rPr>
        <w:t>o inadimplemento acarretar multa pelo tempo e valor do espaço aferido.</w:t>
      </w:r>
    </w:p>
    <w:p w14:paraId="143A5F03" w14:textId="77777777" w:rsidR="00B45AD5" w:rsidRPr="00267622" w:rsidRDefault="00B45AD5" w:rsidP="00D254F3">
      <w:pPr>
        <w:ind w:firstLine="567"/>
        <w:jc w:val="both"/>
        <w:rPr>
          <w:color w:val="000000" w:themeColor="text1"/>
          <w:sz w:val="24"/>
          <w:szCs w:val="24"/>
        </w:rPr>
      </w:pPr>
    </w:p>
    <w:p w14:paraId="1E5BA91E"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5º. As crianças devem estar sempre acompanhadas por adultos.</w:t>
      </w:r>
    </w:p>
    <w:p w14:paraId="3D73B220" w14:textId="77777777" w:rsidR="00B45AD5" w:rsidRPr="00267622" w:rsidRDefault="00B45AD5" w:rsidP="00D254F3">
      <w:pPr>
        <w:ind w:firstLine="567"/>
        <w:jc w:val="both"/>
        <w:rPr>
          <w:color w:val="000000" w:themeColor="text1"/>
          <w:sz w:val="24"/>
          <w:szCs w:val="24"/>
        </w:rPr>
      </w:pPr>
    </w:p>
    <w:p w14:paraId="1A854161" w14:textId="15E60CE5" w:rsidR="00B45AD5" w:rsidRPr="00267622" w:rsidRDefault="00B45AD5" w:rsidP="00D254F3">
      <w:pPr>
        <w:ind w:firstLine="567"/>
        <w:jc w:val="both"/>
        <w:rPr>
          <w:color w:val="000000" w:themeColor="text1"/>
          <w:sz w:val="24"/>
          <w:szCs w:val="24"/>
        </w:rPr>
      </w:pPr>
      <w:r w:rsidRPr="00267622">
        <w:rPr>
          <w:color w:val="000000" w:themeColor="text1"/>
          <w:sz w:val="24"/>
          <w:szCs w:val="24"/>
        </w:rPr>
        <w:t>§ 6º.</w:t>
      </w:r>
      <w:r w:rsidR="000068CF" w:rsidRPr="00267622">
        <w:rPr>
          <w:color w:val="000000" w:themeColor="text1"/>
          <w:sz w:val="24"/>
          <w:szCs w:val="24"/>
        </w:rPr>
        <w:t xml:space="preserve"> </w:t>
      </w:r>
      <w:r w:rsidRPr="00267622">
        <w:rPr>
          <w:color w:val="000000" w:themeColor="text1"/>
          <w:sz w:val="24"/>
          <w:szCs w:val="24"/>
        </w:rPr>
        <w:t>Os usuários deverão respeitar as indicações dos assistentes de exposição.</w:t>
      </w:r>
    </w:p>
    <w:p w14:paraId="0529F238" w14:textId="77777777" w:rsidR="00B45AD5" w:rsidRPr="00267622" w:rsidRDefault="00B45AD5" w:rsidP="00D254F3">
      <w:pPr>
        <w:ind w:firstLine="567"/>
        <w:jc w:val="both"/>
        <w:rPr>
          <w:color w:val="000000" w:themeColor="text1"/>
          <w:sz w:val="24"/>
          <w:szCs w:val="24"/>
        </w:rPr>
      </w:pPr>
    </w:p>
    <w:p w14:paraId="353E08DD" w14:textId="7E8BE31D" w:rsidR="00B45AD5" w:rsidRPr="00267622" w:rsidRDefault="00B45AD5" w:rsidP="00D254F3">
      <w:pPr>
        <w:ind w:firstLine="567"/>
        <w:jc w:val="both"/>
        <w:rPr>
          <w:color w:val="000000" w:themeColor="text1"/>
          <w:sz w:val="24"/>
          <w:szCs w:val="24"/>
        </w:rPr>
      </w:pPr>
      <w:r w:rsidRPr="00267622">
        <w:rPr>
          <w:color w:val="000000" w:themeColor="text1"/>
          <w:sz w:val="24"/>
          <w:szCs w:val="24"/>
        </w:rPr>
        <w:t>§ 7º.</w:t>
      </w:r>
      <w:r w:rsidR="000068CF" w:rsidRPr="00267622">
        <w:rPr>
          <w:color w:val="000000" w:themeColor="text1"/>
          <w:sz w:val="24"/>
          <w:szCs w:val="24"/>
        </w:rPr>
        <w:t xml:space="preserve"> </w:t>
      </w:r>
      <w:r w:rsidRPr="00267622">
        <w:rPr>
          <w:color w:val="000000" w:themeColor="text1"/>
          <w:sz w:val="24"/>
          <w:szCs w:val="24"/>
        </w:rPr>
        <w:t>Na hipótese de qualquer acidente ou acontecimento não usual, este deverá ser comunicado d</w:t>
      </w:r>
      <w:r w:rsidR="0041680B" w:rsidRPr="00267622">
        <w:rPr>
          <w:color w:val="000000" w:themeColor="text1"/>
          <w:sz w:val="24"/>
          <w:szCs w:val="24"/>
        </w:rPr>
        <w:t>e imediato a um colaborador do M</w:t>
      </w:r>
      <w:r w:rsidR="009007C8" w:rsidRPr="00267622">
        <w:rPr>
          <w:color w:val="000000" w:themeColor="text1"/>
          <w:sz w:val="24"/>
          <w:szCs w:val="24"/>
        </w:rPr>
        <w:t>useu.</w:t>
      </w:r>
    </w:p>
    <w:p w14:paraId="27E6DACE" w14:textId="77777777" w:rsidR="00B45AD5" w:rsidRPr="00267622" w:rsidRDefault="00B45AD5" w:rsidP="00D254F3">
      <w:pPr>
        <w:ind w:firstLine="567"/>
        <w:jc w:val="both"/>
        <w:rPr>
          <w:color w:val="000000" w:themeColor="text1"/>
          <w:sz w:val="24"/>
          <w:szCs w:val="24"/>
        </w:rPr>
      </w:pPr>
    </w:p>
    <w:p w14:paraId="5E64E67A" w14:textId="05147ED7" w:rsidR="00B45AD5" w:rsidRPr="00267622" w:rsidRDefault="00B45AD5" w:rsidP="00D254F3">
      <w:pPr>
        <w:ind w:firstLine="567"/>
        <w:jc w:val="both"/>
        <w:rPr>
          <w:color w:val="000000" w:themeColor="text1"/>
          <w:sz w:val="24"/>
          <w:szCs w:val="24"/>
        </w:rPr>
      </w:pPr>
      <w:r w:rsidRPr="00267622">
        <w:rPr>
          <w:color w:val="000000" w:themeColor="text1"/>
          <w:sz w:val="24"/>
          <w:szCs w:val="24"/>
        </w:rPr>
        <w:t>§ 8º. Em casos devidamente identificados, algumas obras ou exposiç</w:t>
      </w:r>
      <w:r w:rsidR="009007C8" w:rsidRPr="00267622">
        <w:rPr>
          <w:color w:val="000000" w:themeColor="text1"/>
          <w:sz w:val="24"/>
          <w:szCs w:val="24"/>
        </w:rPr>
        <w:t>ões podem ter regras diferentes.</w:t>
      </w:r>
    </w:p>
    <w:p w14:paraId="5FEAC7C3" w14:textId="77777777" w:rsidR="00B45AD5" w:rsidRPr="00267622" w:rsidRDefault="00B45AD5" w:rsidP="00D254F3">
      <w:pPr>
        <w:ind w:firstLine="567"/>
        <w:jc w:val="both"/>
        <w:rPr>
          <w:color w:val="000000" w:themeColor="text1"/>
          <w:sz w:val="24"/>
          <w:szCs w:val="24"/>
        </w:rPr>
      </w:pPr>
    </w:p>
    <w:p w14:paraId="4CFE5DD4" w14:textId="355BB97C" w:rsidR="00B45AD5" w:rsidRPr="00267622" w:rsidRDefault="00B45AD5" w:rsidP="00D254F3">
      <w:pPr>
        <w:ind w:firstLine="567"/>
        <w:jc w:val="both"/>
        <w:rPr>
          <w:color w:val="000000" w:themeColor="text1"/>
          <w:sz w:val="24"/>
          <w:szCs w:val="24"/>
        </w:rPr>
      </w:pPr>
      <w:r w:rsidRPr="00267622">
        <w:rPr>
          <w:color w:val="000000" w:themeColor="text1"/>
          <w:sz w:val="24"/>
          <w:szCs w:val="24"/>
        </w:rPr>
        <w:t>§ 9</w:t>
      </w:r>
      <w:r w:rsidR="000068CF" w:rsidRPr="00267622">
        <w:rPr>
          <w:color w:val="000000" w:themeColor="text1"/>
          <w:sz w:val="24"/>
          <w:szCs w:val="24"/>
        </w:rPr>
        <w:t>º</w:t>
      </w:r>
      <w:r w:rsidRPr="00267622">
        <w:rPr>
          <w:color w:val="000000" w:themeColor="text1"/>
          <w:sz w:val="24"/>
          <w:szCs w:val="24"/>
        </w:rPr>
        <w:t>. Se houver elevado fluxo de visitantes, o acesso poderá ser restringido temporariamente.</w:t>
      </w:r>
    </w:p>
    <w:p w14:paraId="55626DA0" w14:textId="77777777" w:rsidR="00B45AD5" w:rsidRPr="00267622" w:rsidRDefault="00B45AD5" w:rsidP="00D254F3">
      <w:pPr>
        <w:ind w:firstLine="567"/>
        <w:jc w:val="both"/>
        <w:rPr>
          <w:color w:val="000000" w:themeColor="text1"/>
          <w:sz w:val="24"/>
          <w:szCs w:val="24"/>
        </w:rPr>
      </w:pPr>
    </w:p>
    <w:p w14:paraId="3C146446" w14:textId="0D06CED7" w:rsidR="00B45AD5" w:rsidRPr="00267622" w:rsidRDefault="00B45AD5" w:rsidP="00D254F3">
      <w:pPr>
        <w:ind w:firstLine="567"/>
        <w:jc w:val="both"/>
        <w:rPr>
          <w:color w:val="000000" w:themeColor="text1"/>
          <w:sz w:val="24"/>
          <w:szCs w:val="24"/>
        </w:rPr>
      </w:pPr>
      <w:r w:rsidRPr="00267622">
        <w:rPr>
          <w:color w:val="000000" w:themeColor="text1"/>
          <w:sz w:val="24"/>
          <w:szCs w:val="24"/>
        </w:rPr>
        <w:t>§ 10.</w:t>
      </w:r>
      <w:r w:rsidR="0041680B" w:rsidRPr="00267622">
        <w:rPr>
          <w:color w:val="000000" w:themeColor="text1"/>
          <w:sz w:val="24"/>
          <w:szCs w:val="24"/>
        </w:rPr>
        <w:t xml:space="preserve"> O horário de funcionamento do M</w:t>
      </w:r>
      <w:r w:rsidRPr="00267622">
        <w:rPr>
          <w:color w:val="000000" w:themeColor="text1"/>
          <w:sz w:val="24"/>
          <w:szCs w:val="24"/>
        </w:rPr>
        <w:t>useu para o público em geral é das 9h (nove horas) às 17h (dezessete horas), de segunda</w:t>
      </w:r>
      <w:r w:rsidR="0029233B" w:rsidRPr="00267622">
        <w:rPr>
          <w:color w:val="000000" w:themeColor="text1"/>
          <w:sz w:val="24"/>
          <w:szCs w:val="24"/>
        </w:rPr>
        <w:t>-feira</w:t>
      </w:r>
      <w:r w:rsidR="00BE7A36" w:rsidRPr="00267622">
        <w:rPr>
          <w:color w:val="000000" w:themeColor="text1"/>
          <w:sz w:val="24"/>
          <w:szCs w:val="24"/>
        </w:rPr>
        <w:t xml:space="preserve"> a</w:t>
      </w:r>
      <w:r w:rsidRPr="00267622">
        <w:rPr>
          <w:color w:val="000000" w:themeColor="text1"/>
          <w:sz w:val="24"/>
          <w:szCs w:val="24"/>
        </w:rPr>
        <w:t xml:space="preserve"> sexta-feira, salvo as exceções.</w:t>
      </w:r>
    </w:p>
    <w:p w14:paraId="7557A067" w14:textId="77777777" w:rsidR="00B45AD5" w:rsidRPr="00267622" w:rsidRDefault="00B45AD5" w:rsidP="00D254F3">
      <w:pPr>
        <w:ind w:firstLine="567"/>
        <w:jc w:val="both"/>
        <w:rPr>
          <w:color w:val="000000" w:themeColor="text1"/>
          <w:sz w:val="24"/>
          <w:szCs w:val="24"/>
        </w:rPr>
      </w:pPr>
    </w:p>
    <w:p w14:paraId="3DB17A7E" w14:textId="2AECC7E7" w:rsidR="00B45AD5" w:rsidRPr="00267622" w:rsidRDefault="00B45AD5" w:rsidP="00D254F3">
      <w:pPr>
        <w:ind w:firstLine="567"/>
        <w:jc w:val="both"/>
        <w:rPr>
          <w:color w:val="000000" w:themeColor="text1"/>
          <w:sz w:val="24"/>
          <w:szCs w:val="24"/>
        </w:rPr>
      </w:pPr>
      <w:r w:rsidRPr="00267622">
        <w:rPr>
          <w:color w:val="000000" w:themeColor="text1"/>
          <w:sz w:val="24"/>
          <w:szCs w:val="24"/>
        </w:rPr>
        <w:t>Art. 1</w:t>
      </w:r>
      <w:r w:rsidR="00267622">
        <w:rPr>
          <w:color w:val="000000" w:themeColor="text1"/>
          <w:sz w:val="24"/>
          <w:szCs w:val="24"/>
        </w:rPr>
        <w:t>6</w:t>
      </w:r>
      <w:r w:rsidRPr="00267622">
        <w:rPr>
          <w:color w:val="000000" w:themeColor="text1"/>
          <w:sz w:val="24"/>
          <w:szCs w:val="24"/>
        </w:rPr>
        <w:t xml:space="preserve">. As visitas </w:t>
      </w:r>
      <w:r w:rsidR="0041680B" w:rsidRPr="00267622">
        <w:rPr>
          <w:color w:val="000000" w:themeColor="text1"/>
          <w:sz w:val="24"/>
          <w:szCs w:val="24"/>
        </w:rPr>
        <w:t>e os agendamentos de grupos no M</w:t>
      </w:r>
      <w:r w:rsidRPr="00267622">
        <w:rPr>
          <w:color w:val="000000" w:themeColor="text1"/>
          <w:sz w:val="24"/>
          <w:szCs w:val="24"/>
        </w:rPr>
        <w:t>useu obedecerão aos seguintes critérios:</w:t>
      </w:r>
    </w:p>
    <w:p w14:paraId="5CB4FCFA" w14:textId="77777777" w:rsidR="00B45AD5" w:rsidRPr="00267622" w:rsidRDefault="00B45AD5" w:rsidP="00D254F3">
      <w:pPr>
        <w:ind w:firstLine="567"/>
        <w:jc w:val="both"/>
        <w:rPr>
          <w:color w:val="000000" w:themeColor="text1"/>
          <w:sz w:val="24"/>
          <w:szCs w:val="24"/>
        </w:rPr>
      </w:pPr>
    </w:p>
    <w:p w14:paraId="2659EE6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 - grupo acima de </w:t>
      </w:r>
      <w:proofErr w:type="gramStart"/>
      <w:r w:rsidRPr="00267622">
        <w:rPr>
          <w:color w:val="000000" w:themeColor="text1"/>
          <w:sz w:val="24"/>
          <w:szCs w:val="24"/>
        </w:rPr>
        <w:t>5</w:t>
      </w:r>
      <w:proofErr w:type="gramEnd"/>
      <w:r w:rsidRPr="00267622">
        <w:rPr>
          <w:color w:val="000000" w:themeColor="text1"/>
          <w:sz w:val="24"/>
          <w:szCs w:val="24"/>
        </w:rPr>
        <w:t xml:space="preserve"> (cinco) pessoas deve agendar previamente a visita, independentemente de realizar ou não visitas ou atividades;</w:t>
      </w:r>
    </w:p>
    <w:p w14:paraId="631C526A" w14:textId="77777777" w:rsidR="00B45AD5" w:rsidRPr="00267622" w:rsidRDefault="00B45AD5" w:rsidP="00D254F3">
      <w:pPr>
        <w:ind w:firstLine="567"/>
        <w:jc w:val="both"/>
        <w:rPr>
          <w:color w:val="000000" w:themeColor="text1"/>
          <w:sz w:val="24"/>
          <w:szCs w:val="24"/>
        </w:rPr>
      </w:pPr>
    </w:p>
    <w:p w14:paraId="50929AA7" w14:textId="2D626522"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 </w:t>
      </w:r>
      <w:r w:rsidR="00AF7C57" w:rsidRPr="00267622">
        <w:rPr>
          <w:color w:val="000000" w:themeColor="text1"/>
          <w:sz w:val="24"/>
          <w:szCs w:val="24"/>
        </w:rPr>
        <w:t>-</w:t>
      </w:r>
      <w:r w:rsidRPr="00267622">
        <w:rPr>
          <w:color w:val="000000" w:themeColor="text1"/>
          <w:sz w:val="24"/>
          <w:szCs w:val="24"/>
        </w:rPr>
        <w:t xml:space="preserve"> </w:t>
      </w:r>
      <w:r w:rsidR="00AF7C57" w:rsidRPr="00267622">
        <w:rPr>
          <w:color w:val="000000" w:themeColor="text1"/>
          <w:sz w:val="24"/>
          <w:szCs w:val="24"/>
        </w:rPr>
        <w:t>o agendamento do</w:t>
      </w:r>
      <w:r w:rsidRPr="00267622">
        <w:rPr>
          <w:color w:val="000000" w:themeColor="text1"/>
          <w:sz w:val="24"/>
          <w:szCs w:val="24"/>
        </w:rPr>
        <w:t xml:space="preserve"> grupo deve s</w:t>
      </w:r>
      <w:r w:rsidR="000122D6" w:rsidRPr="00267622">
        <w:rPr>
          <w:color w:val="000000" w:themeColor="text1"/>
          <w:sz w:val="24"/>
          <w:szCs w:val="24"/>
        </w:rPr>
        <w:t>er realizado com a</w:t>
      </w:r>
      <w:r w:rsidRPr="00267622">
        <w:rPr>
          <w:color w:val="000000" w:themeColor="text1"/>
          <w:sz w:val="24"/>
          <w:szCs w:val="24"/>
        </w:rPr>
        <w:t>o menos uma semana de antecedência, pelo</w:t>
      </w:r>
      <w:r w:rsidR="00973BD0" w:rsidRPr="00267622">
        <w:rPr>
          <w:color w:val="000000" w:themeColor="text1"/>
          <w:sz w:val="24"/>
          <w:szCs w:val="24"/>
        </w:rPr>
        <w:t xml:space="preserve"> endereço de correio eletrônico </w:t>
      </w:r>
      <w:hyperlink r:id="rId9" w:history="1">
        <w:r w:rsidRPr="00267622">
          <w:rPr>
            <w:rStyle w:val="Hyperlink"/>
            <w:color w:val="000000" w:themeColor="text1"/>
            <w:sz w:val="24"/>
            <w:szCs w:val="24"/>
            <w:u w:val="none"/>
          </w:rPr>
          <w:t>agendamento.museu@funcer.ro.gov</w:t>
        </w:r>
      </w:hyperlink>
      <w:r w:rsidRPr="00267622">
        <w:rPr>
          <w:color w:val="000000" w:themeColor="text1"/>
          <w:sz w:val="24"/>
          <w:szCs w:val="24"/>
        </w:rPr>
        <w:t xml:space="preserve">; </w:t>
      </w:r>
      <w:proofErr w:type="gramStart"/>
      <w:r w:rsidRPr="00267622">
        <w:rPr>
          <w:color w:val="000000" w:themeColor="text1"/>
          <w:sz w:val="24"/>
          <w:szCs w:val="24"/>
        </w:rPr>
        <w:t>e</w:t>
      </w:r>
      <w:proofErr w:type="gramEnd"/>
    </w:p>
    <w:p w14:paraId="2343D2F5" w14:textId="77777777" w:rsidR="00B45AD5" w:rsidRPr="00267622" w:rsidRDefault="00B45AD5" w:rsidP="00D254F3">
      <w:pPr>
        <w:ind w:firstLine="567"/>
        <w:jc w:val="both"/>
        <w:rPr>
          <w:color w:val="000000" w:themeColor="text1"/>
          <w:sz w:val="24"/>
          <w:szCs w:val="24"/>
        </w:rPr>
      </w:pPr>
    </w:p>
    <w:p w14:paraId="7C00D61E" w14:textId="32CE849F" w:rsidR="00B45AD5" w:rsidRPr="00267622" w:rsidRDefault="00B45AD5" w:rsidP="000068CF">
      <w:pPr>
        <w:widowControl w:val="0"/>
        <w:ind w:firstLine="567"/>
        <w:jc w:val="both"/>
        <w:rPr>
          <w:color w:val="000000" w:themeColor="text1"/>
          <w:sz w:val="24"/>
          <w:szCs w:val="24"/>
        </w:rPr>
      </w:pPr>
      <w:r w:rsidRPr="00267622">
        <w:rPr>
          <w:color w:val="000000" w:themeColor="text1"/>
          <w:sz w:val="24"/>
          <w:szCs w:val="24"/>
        </w:rPr>
        <w:t>III - no ato do agend</w:t>
      </w:r>
      <w:r w:rsidR="0041680B" w:rsidRPr="00267622">
        <w:rPr>
          <w:color w:val="000000" w:themeColor="text1"/>
          <w:sz w:val="24"/>
          <w:szCs w:val="24"/>
        </w:rPr>
        <w:t>amento</w:t>
      </w:r>
      <w:r w:rsidR="00AF7C57" w:rsidRPr="00267622">
        <w:rPr>
          <w:color w:val="000000" w:themeColor="text1"/>
          <w:sz w:val="24"/>
          <w:szCs w:val="24"/>
        </w:rPr>
        <w:t>,</w:t>
      </w:r>
      <w:r w:rsidR="0041680B" w:rsidRPr="00267622">
        <w:rPr>
          <w:color w:val="000000" w:themeColor="text1"/>
          <w:sz w:val="24"/>
          <w:szCs w:val="24"/>
        </w:rPr>
        <w:t xml:space="preserve"> deverá ser informado ao M</w:t>
      </w:r>
      <w:r w:rsidRPr="00267622">
        <w:rPr>
          <w:color w:val="000000" w:themeColor="text1"/>
          <w:sz w:val="24"/>
          <w:szCs w:val="24"/>
        </w:rPr>
        <w:t>useu sobre as características do grupo.</w:t>
      </w:r>
    </w:p>
    <w:p w14:paraId="47234A4A" w14:textId="77777777" w:rsidR="00B45AD5" w:rsidRPr="00267622" w:rsidRDefault="00B45AD5" w:rsidP="000068CF">
      <w:pPr>
        <w:widowControl w:val="0"/>
        <w:ind w:firstLine="567"/>
        <w:jc w:val="both"/>
        <w:rPr>
          <w:color w:val="000000" w:themeColor="text1"/>
          <w:sz w:val="24"/>
          <w:szCs w:val="24"/>
        </w:rPr>
      </w:pPr>
    </w:p>
    <w:p w14:paraId="2FE5C96F" w14:textId="77777777"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 xml:space="preserve">§ 1º. O número de participantes por grupo será entre </w:t>
      </w:r>
      <w:proofErr w:type="gramStart"/>
      <w:r w:rsidRPr="00267622">
        <w:rPr>
          <w:color w:val="000000" w:themeColor="text1"/>
          <w:sz w:val="24"/>
          <w:szCs w:val="24"/>
        </w:rPr>
        <w:t>6</w:t>
      </w:r>
      <w:proofErr w:type="gramEnd"/>
      <w:r w:rsidRPr="00267622">
        <w:rPr>
          <w:color w:val="000000" w:themeColor="text1"/>
          <w:sz w:val="24"/>
          <w:szCs w:val="24"/>
        </w:rPr>
        <w:t xml:space="preserve"> (seis) e 25 (vinte e cinco) pessoas ou 1 (uma) turma de instituição de ensino.</w:t>
      </w:r>
    </w:p>
    <w:p w14:paraId="1A61A850" w14:textId="77777777" w:rsidR="007B7635" w:rsidRPr="00267622" w:rsidRDefault="007B7635" w:rsidP="00C132B9">
      <w:pPr>
        <w:widowControl w:val="0"/>
        <w:ind w:firstLine="567"/>
        <w:jc w:val="both"/>
        <w:rPr>
          <w:color w:val="000000" w:themeColor="text1"/>
          <w:sz w:val="24"/>
          <w:szCs w:val="24"/>
        </w:rPr>
      </w:pPr>
    </w:p>
    <w:p w14:paraId="013D404C" w14:textId="2F86C770" w:rsidR="00A574B7" w:rsidRPr="00267622" w:rsidRDefault="00B45AD5" w:rsidP="00A97319">
      <w:pPr>
        <w:widowControl w:val="0"/>
        <w:ind w:firstLine="567"/>
        <w:jc w:val="both"/>
        <w:rPr>
          <w:color w:val="000000" w:themeColor="text1"/>
          <w:sz w:val="24"/>
          <w:szCs w:val="24"/>
        </w:rPr>
      </w:pPr>
      <w:r w:rsidRPr="00267622">
        <w:rPr>
          <w:color w:val="000000" w:themeColor="text1"/>
          <w:sz w:val="24"/>
          <w:szCs w:val="24"/>
        </w:rPr>
        <w:t xml:space="preserve">§ 2º. Os grupos devem chegar à recepção do </w:t>
      </w:r>
      <w:r w:rsidR="0041680B" w:rsidRPr="00267622">
        <w:rPr>
          <w:color w:val="000000" w:themeColor="text1"/>
          <w:sz w:val="24"/>
          <w:szCs w:val="24"/>
        </w:rPr>
        <w:t>M</w:t>
      </w:r>
      <w:r w:rsidRPr="00267622">
        <w:rPr>
          <w:color w:val="000000" w:themeColor="text1"/>
          <w:sz w:val="24"/>
          <w:szCs w:val="24"/>
        </w:rPr>
        <w:t>useu minutos antes da visita, para o cumprimento da hora agendada.</w:t>
      </w:r>
    </w:p>
    <w:p w14:paraId="63B4A571" w14:textId="77777777" w:rsidR="004147DD" w:rsidRPr="00267622" w:rsidRDefault="004147DD" w:rsidP="00D254F3">
      <w:pPr>
        <w:ind w:firstLine="567"/>
        <w:jc w:val="both"/>
        <w:rPr>
          <w:color w:val="000000" w:themeColor="text1"/>
          <w:sz w:val="24"/>
          <w:szCs w:val="24"/>
        </w:rPr>
      </w:pPr>
    </w:p>
    <w:p w14:paraId="13CF0813" w14:textId="5F72A02D"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t>§ 3º. As visitas orientadas são realizadas exclu</w:t>
      </w:r>
      <w:r w:rsidR="0041680B" w:rsidRPr="00267622">
        <w:rPr>
          <w:color w:val="000000" w:themeColor="text1"/>
          <w:sz w:val="24"/>
          <w:szCs w:val="24"/>
        </w:rPr>
        <w:t>sivamente por colaboradores do M</w:t>
      </w:r>
      <w:r w:rsidRPr="00267622">
        <w:rPr>
          <w:color w:val="000000" w:themeColor="text1"/>
          <w:sz w:val="24"/>
          <w:szCs w:val="24"/>
        </w:rPr>
        <w:t>useu.</w:t>
      </w:r>
    </w:p>
    <w:p w14:paraId="087574FB" w14:textId="77777777" w:rsidR="00B45AD5" w:rsidRPr="00267622" w:rsidRDefault="00B45AD5" w:rsidP="00FB7364">
      <w:pPr>
        <w:widowControl w:val="0"/>
        <w:ind w:firstLine="567"/>
        <w:jc w:val="both"/>
        <w:rPr>
          <w:color w:val="000000" w:themeColor="text1"/>
          <w:sz w:val="24"/>
          <w:szCs w:val="24"/>
        </w:rPr>
      </w:pPr>
    </w:p>
    <w:p w14:paraId="1D157DE1" w14:textId="6E5778A5"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lastRenderedPageBreak/>
        <w:t xml:space="preserve">§ 4º. Os professores e os demais líderes são responsáveis pelo comportamento e segurança dos </w:t>
      </w:r>
      <w:r w:rsidR="00AF7C57" w:rsidRPr="00267622">
        <w:rPr>
          <w:color w:val="000000" w:themeColor="text1"/>
          <w:sz w:val="24"/>
          <w:szCs w:val="24"/>
        </w:rPr>
        <w:t xml:space="preserve">integrantes do grupo </w:t>
      </w:r>
      <w:r w:rsidR="0041680B" w:rsidRPr="00267622">
        <w:rPr>
          <w:color w:val="000000" w:themeColor="text1"/>
          <w:sz w:val="24"/>
          <w:szCs w:val="24"/>
        </w:rPr>
        <w:t>e em nenhum caso o M</w:t>
      </w:r>
      <w:r w:rsidRPr="00267622">
        <w:rPr>
          <w:color w:val="000000" w:themeColor="text1"/>
          <w:sz w:val="24"/>
          <w:szCs w:val="24"/>
        </w:rPr>
        <w:t>useu assumirá essa responsabilidade em seu nome.</w:t>
      </w:r>
    </w:p>
    <w:p w14:paraId="5C8AD928" w14:textId="77777777" w:rsidR="00B45AD5" w:rsidRPr="00FB7364" w:rsidRDefault="00B45AD5" w:rsidP="00D254F3">
      <w:pPr>
        <w:ind w:firstLine="567"/>
        <w:jc w:val="both"/>
        <w:rPr>
          <w:color w:val="000000" w:themeColor="text1"/>
          <w:szCs w:val="24"/>
        </w:rPr>
      </w:pPr>
    </w:p>
    <w:p w14:paraId="55B9CB1E" w14:textId="5FDFF686" w:rsidR="00B45AD5" w:rsidRPr="00267622" w:rsidRDefault="00B45AD5" w:rsidP="00D254F3">
      <w:pPr>
        <w:ind w:firstLine="567"/>
        <w:jc w:val="both"/>
        <w:rPr>
          <w:color w:val="000000" w:themeColor="text1"/>
          <w:sz w:val="24"/>
          <w:szCs w:val="24"/>
        </w:rPr>
      </w:pPr>
      <w:r w:rsidRPr="00267622">
        <w:rPr>
          <w:color w:val="000000" w:themeColor="text1"/>
          <w:sz w:val="24"/>
          <w:szCs w:val="24"/>
        </w:rPr>
        <w:t>§ 5º. O</w:t>
      </w:r>
      <w:r w:rsidR="0041680B" w:rsidRPr="00267622">
        <w:rPr>
          <w:color w:val="000000" w:themeColor="text1"/>
          <w:sz w:val="24"/>
          <w:szCs w:val="24"/>
        </w:rPr>
        <w:t xml:space="preserve"> não cumprimento das normas do M</w:t>
      </w:r>
      <w:r w:rsidRPr="00267622">
        <w:rPr>
          <w:color w:val="000000" w:themeColor="text1"/>
          <w:sz w:val="24"/>
          <w:szCs w:val="24"/>
        </w:rPr>
        <w:t>useu implicará término da visita.</w:t>
      </w:r>
    </w:p>
    <w:p w14:paraId="20151FC2" w14:textId="77777777" w:rsidR="003007EB" w:rsidRPr="00FB7364" w:rsidRDefault="003007EB" w:rsidP="00664B8A">
      <w:pPr>
        <w:widowControl w:val="0"/>
        <w:ind w:firstLine="567"/>
        <w:jc w:val="both"/>
        <w:rPr>
          <w:color w:val="000000" w:themeColor="text1"/>
          <w:szCs w:val="24"/>
        </w:rPr>
      </w:pPr>
    </w:p>
    <w:p w14:paraId="71B0060E" w14:textId="0321BB70"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t>Art. 1</w:t>
      </w:r>
      <w:r w:rsidR="00267622">
        <w:rPr>
          <w:color w:val="000000" w:themeColor="text1"/>
          <w:sz w:val="24"/>
          <w:szCs w:val="24"/>
        </w:rPr>
        <w:t>7</w:t>
      </w:r>
      <w:r w:rsidR="0041680B" w:rsidRPr="00267622">
        <w:rPr>
          <w:color w:val="000000" w:themeColor="text1"/>
          <w:sz w:val="24"/>
          <w:szCs w:val="24"/>
        </w:rPr>
        <w:t>.  O pedido para utilização do M</w:t>
      </w:r>
      <w:r w:rsidRPr="00267622">
        <w:rPr>
          <w:color w:val="000000" w:themeColor="text1"/>
          <w:sz w:val="24"/>
          <w:szCs w:val="24"/>
        </w:rPr>
        <w:t>useu e seus espaços deverá ser dirigido à direção do Museu da Memória Rondoniense, em prazo suficiente e compatível para análise da complexidade do projeto.</w:t>
      </w:r>
    </w:p>
    <w:p w14:paraId="37C2953D" w14:textId="77777777" w:rsidR="00AF7C57" w:rsidRPr="00FB7364" w:rsidRDefault="00AF7C57" w:rsidP="00664B8A">
      <w:pPr>
        <w:widowControl w:val="0"/>
        <w:ind w:firstLine="567"/>
        <w:jc w:val="both"/>
        <w:rPr>
          <w:color w:val="000000" w:themeColor="text1"/>
          <w:szCs w:val="24"/>
        </w:rPr>
      </w:pPr>
    </w:p>
    <w:p w14:paraId="5C7A0FD2" w14:textId="7340B71E" w:rsidR="00B45AD5" w:rsidRPr="00267622" w:rsidRDefault="00731494" w:rsidP="00664B8A">
      <w:pPr>
        <w:widowControl w:val="0"/>
        <w:ind w:firstLine="567"/>
        <w:jc w:val="both"/>
        <w:rPr>
          <w:color w:val="000000" w:themeColor="text1"/>
          <w:sz w:val="24"/>
          <w:szCs w:val="24"/>
        </w:rPr>
      </w:pPr>
      <w:r w:rsidRPr="00267622">
        <w:rPr>
          <w:color w:val="000000" w:themeColor="text1"/>
          <w:sz w:val="24"/>
          <w:szCs w:val="24"/>
        </w:rPr>
        <w:t>Art. 1</w:t>
      </w:r>
      <w:r w:rsidR="00267622">
        <w:rPr>
          <w:color w:val="000000" w:themeColor="text1"/>
          <w:sz w:val="24"/>
          <w:szCs w:val="24"/>
        </w:rPr>
        <w:t>8</w:t>
      </w:r>
      <w:r w:rsidR="00B45AD5" w:rsidRPr="00267622">
        <w:rPr>
          <w:color w:val="000000" w:themeColor="text1"/>
          <w:sz w:val="24"/>
          <w:szCs w:val="24"/>
        </w:rPr>
        <w:t>. Aceito o pedido de que trata o artigo anterior, será realizada reserva de data e horário em favor do requerente, que poder</w:t>
      </w:r>
      <w:r w:rsidR="000122D6" w:rsidRPr="00267622">
        <w:rPr>
          <w:color w:val="000000" w:themeColor="text1"/>
          <w:sz w:val="24"/>
          <w:szCs w:val="24"/>
        </w:rPr>
        <w:t xml:space="preserve">ão </w:t>
      </w:r>
      <w:r w:rsidR="0041680B" w:rsidRPr="00267622">
        <w:rPr>
          <w:color w:val="000000" w:themeColor="text1"/>
          <w:sz w:val="24"/>
          <w:szCs w:val="24"/>
        </w:rPr>
        <w:t>ser cancelad</w:t>
      </w:r>
      <w:r w:rsidR="000122D6" w:rsidRPr="00267622">
        <w:rPr>
          <w:color w:val="000000" w:themeColor="text1"/>
          <w:sz w:val="24"/>
          <w:szCs w:val="24"/>
        </w:rPr>
        <w:t>os</w:t>
      </w:r>
      <w:r w:rsidR="0041680B" w:rsidRPr="00267622">
        <w:rPr>
          <w:color w:val="000000" w:themeColor="text1"/>
          <w:sz w:val="24"/>
          <w:szCs w:val="24"/>
        </w:rPr>
        <w:t>, a critério do M</w:t>
      </w:r>
      <w:r w:rsidR="00B45AD5" w:rsidRPr="00267622">
        <w:rPr>
          <w:color w:val="000000" w:themeColor="text1"/>
          <w:sz w:val="24"/>
          <w:szCs w:val="24"/>
        </w:rPr>
        <w:t>useu, caso o instrumento</w:t>
      </w:r>
      <w:r w:rsidR="00CF1E62">
        <w:rPr>
          <w:color w:val="000000" w:themeColor="text1"/>
          <w:sz w:val="24"/>
          <w:szCs w:val="24"/>
        </w:rPr>
        <w:t xml:space="preserve"> de autorização</w:t>
      </w:r>
      <w:r w:rsidR="00B45AD5" w:rsidRPr="00267622">
        <w:rPr>
          <w:color w:val="000000" w:themeColor="text1"/>
          <w:sz w:val="24"/>
          <w:szCs w:val="24"/>
        </w:rPr>
        <w:t xml:space="preserve"> pactuado não seja assinado até o 10º (décimo) dia útil anterior ao do uso.</w:t>
      </w:r>
    </w:p>
    <w:p w14:paraId="51BDDBAE" w14:textId="77777777" w:rsidR="00B45AD5" w:rsidRPr="00FB7364" w:rsidRDefault="00B45AD5" w:rsidP="00D254F3">
      <w:pPr>
        <w:ind w:firstLine="567"/>
        <w:jc w:val="both"/>
        <w:rPr>
          <w:color w:val="000000" w:themeColor="text1"/>
          <w:szCs w:val="24"/>
        </w:rPr>
      </w:pPr>
    </w:p>
    <w:p w14:paraId="7BA18DBB" w14:textId="5506BCCD" w:rsidR="00B45AD5" w:rsidRPr="00267622" w:rsidRDefault="00B45AD5" w:rsidP="00D254F3">
      <w:pPr>
        <w:ind w:firstLine="567"/>
        <w:jc w:val="both"/>
        <w:rPr>
          <w:color w:val="000000" w:themeColor="text1"/>
          <w:sz w:val="24"/>
          <w:szCs w:val="24"/>
        </w:rPr>
      </w:pPr>
      <w:r w:rsidRPr="00267622">
        <w:rPr>
          <w:color w:val="000000" w:themeColor="text1"/>
          <w:sz w:val="24"/>
          <w:szCs w:val="24"/>
        </w:rPr>
        <w:t>§ 1º. O</w:t>
      </w:r>
      <w:r w:rsidR="0029233B" w:rsidRPr="00267622">
        <w:rPr>
          <w:color w:val="000000" w:themeColor="text1"/>
          <w:sz w:val="24"/>
          <w:szCs w:val="24"/>
        </w:rPr>
        <w:t>s</w:t>
      </w:r>
      <w:r w:rsidRPr="00267622">
        <w:rPr>
          <w:color w:val="000000" w:themeColor="text1"/>
          <w:sz w:val="24"/>
          <w:szCs w:val="24"/>
        </w:rPr>
        <w:t xml:space="preserve"> instrumento</w:t>
      </w:r>
      <w:r w:rsidR="0029233B" w:rsidRPr="00267622">
        <w:rPr>
          <w:color w:val="000000" w:themeColor="text1"/>
          <w:sz w:val="24"/>
          <w:szCs w:val="24"/>
        </w:rPr>
        <w:t>s</w:t>
      </w:r>
      <w:r w:rsidR="00CF1E62">
        <w:rPr>
          <w:color w:val="000000" w:themeColor="text1"/>
          <w:sz w:val="24"/>
          <w:szCs w:val="24"/>
        </w:rPr>
        <w:t xml:space="preserve"> de autorização</w:t>
      </w:r>
      <w:r w:rsidRPr="00267622">
        <w:rPr>
          <w:color w:val="000000" w:themeColor="text1"/>
          <w:sz w:val="24"/>
          <w:szCs w:val="24"/>
        </w:rPr>
        <w:t xml:space="preserve"> listado</w:t>
      </w:r>
      <w:r w:rsidR="0029233B" w:rsidRPr="00267622">
        <w:rPr>
          <w:color w:val="000000" w:themeColor="text1"/>
          <w:sz w:val="24"/>
          <w:szCs w:val="24"/>
        </w:rPr>
        <w:t>s</w:t>
      </w:r>
      <w:r w:rsidRPr="00267622">
        <w:rPr>
          <w:color w:val="000000" w:themeColor="text1"/>
          <w:sz w:val="24"/>
          <w:szCs w:val="24"/>
        </w:rPr>
        <w:t xml:space="preserve"> no § 2º do artigo 1</w:t>
      </w:r>
      <w:r w:rsidR="00CF1E62">
        <w:rPr>
          <w:color w:val="000000" w:themeColor="text1"/>
          <w:sz w:val="24"/>
          <w:szCs w:val="24"/>
        </w:rPr>
        <w:t>5</w:t>
      </w:r>
      <w:r w:rsidR="0029233B" w:rsidRPr="00267622">
        <w:rPr>
          <w:color w:val="000000" w:themeColor="text1"/>
          <w:sz w:val="24"/>
          <w:szCs w:val="24"/>
        </w:rPr>
        <w:t xml:space="preserve"> deste Regimento Interno poderão</w:t>
      </w:r>
      <w:r w:rsidRPr="00267622">
        <w:rPr>
          <w:color w:val="000000" w:themeColor="text1"/>
          <w:sz w:val="24"/>
          <w:szCs w:val="24"/>
        </w:rPr>
        <w:t xml:space="preserve"> ser imediatamente revogado</w:t>
      </w:r>
      <w:r w:rsidR="0029233B" w:rsidRPr="00267622">
        <w:rPr>
          <w:color w:val="000000" w:themeColor="text1"/>
          <w:sz w:val="24"/>
          <w:szCs w:val="24"/>
        </w:rPr>
        <w:t>s</w:t>
      </w:r>
      <w:r w:rsidRPr="00267622">
        <w:rPr>
          <w:color w:val="000000" w:themeColor="text1"/>
          <w:sz w:val="24"/>
          <w:szCs w:val="24"/>
        </w:rPr>
        <w:t xml:space="preserve"> pelo Museu da Memória Rondoniense caso seja total ou parcialmente descumprido</w:t>
      </w:r>
      <w:r w:rsidR="004343C4" w:rsidRPr="00267622">
        <w:rPr>
          <w:color w:val="000000" w:themeColor="text1"/>
          <w:sz w:val="24"/>
          <w:szCs w:val="24"/>
        </w:rPr>
        <w:t xml:space="preserve"> por parte do responsável pela</w:t>
      </w:r>
      <w:r w:rsidRPr="00267622">
        <w:rPr>
          <w:color w:val="000000" w:themeColor="text1"/>
          <w:sz w:val="24"/>
          <w:szCs w:val="24"/>
        </w:rPr>
        <w:t xml:space="preserve"> realização do evento/atividade.</w:t>
      </w:r>
    </w:p>
    <w:p w14:paraId="7FC731DF" w14:textId="77777777" w:rsidR="00B45AD5" w:rsidRPr="00FB7364" w:rsidRDefault="00B45AD5" w:rsidP="00D254F3">
      <w:pPr>
        <w:ind w:firstLine="567"/>
        <w:jc w:val="both"/>
        <w:rPr>
          <w:color w:val="000000" w:themeColor="text1"/>
          <w:szCs w:val="24"/>
        </w:rPr>
      </w:pPr>
    </w:p>
    <w:p w14:paraId="17D12A6E" w14:textId="5F315AF3" w:rsidR="00B45AD5" w:rsidRPr="00267622" w:rsidRDefault="0041680B" w:rsidP="00D254F3">
      <w:pPr>
        <w:ind w:firstLine="567"/>
        <w:jc w:val="both"/>
        <w:rPr>
          <w:color w:val="000000" w:themeColor="text1"/>
          <w:sz w:val="24"/>
          <w:szCs w:val="24"/>
        </w:rPr>
      </w:pPr>
      <w:r w:rsidRPr="00267622">
        <w:rPr>
          <w:color w:val="000000" w:themeColor="text1"/>
          <w:sz w:val="24"/>
          <w:szCs w:val="24"/>
        </w:rPr>
        <w:t>§ 2º. O direito de uso do M</w:t>
      </w:r>
      <w:r w:rsidR="00B45AD5" w:rsidRPr="00267622">
        <w:rPr>
          <w:color w:val="000000" w:themeColor="text1"/>
          <w:sz w:val="24"/>
          <w:szCs w:val="24"/>
        </w:rPr>
        <w:t xml:space="preserve">useu e de seus espaços é precário e revogável até 72h (setenta e duas horas) antes do horário previsto para início do evento, sempre que não cumpridas </w:t>
      </w:r>
      <w:proofErr w:type="gramStart"/>
      <w:r w:rsidR="00B45AD5" w:rsidRPr="00267622">
        <w:rPr>
          <w:color w:val="000000" w:themeColor="text1"/>
          <w:sz w:val="24"/>
          <w:szCs w:val="24"/>
        </w:rPr>
        <w:t>as</w:t>
      </w:r>
      <w:proofErr w:type="gramEnd"/>
      <w:r w:rsidR="00B45AD5" w:rsidRPr="00267622">
        <w:rPr>
          <w:color w:val="000000" w:themeColor="text1"/>
          <w:sz w:val="24"/>
          <w:szCs w:val="24"/>
        </w:rPr>
        <w:t xml:space="preserve"> exigências deste Regimento Interno. </w:t>
      </w:r>
    </w:p>
    <w:p w14:paraId="4E557F86" w14:textId="77777777" w:rsidR="00B45AD5" w:rsidRPr="00FB7364" w:rsidRDefault="00B45AD5" w:rsidP="00D254F3">
      <w:pPr>
        <w:ind w:firstLine="567"/>
        <w:jc w:val="both"/>
        <w:rPr>
          <w:color w:val="000000" w:themeColor="text1"/>
          <w:szCs w:val="24"/>
        </w:rPr>
      </w:pPr>
    </w:p>
    <w:p w14:paraId="410A0F0C" w14:textId="75C1AFEF" w:rsidR="00B45AD5" w:rsidRPr="00267622" w:rsidRDefault="00B45AD5" w:rsidP="00D254F3">
      <w:pPr>
        <w:ind w:firstLine="567"/>
        <w:jc w:val="both"/>
        <w:rPr>
          <w:color w:val="000000" w:themeColor="text1"/>
          <w:sz w:val="24"/>
          <w:szCs w:val="24"/>
        </w:rPr>
      </w:pPr>
      <w:r w:rsidRPr="00267622">
        <w:rPr>
          <w:color w:val="000000" w:themeColor="text1"/>
          <w:sz w:val="24"/>
          <w:szCs w:val="24"/>
        </w:rPr>
        <w:t>Art. 1</w:t>
      </w:r>
      <w:r w:rsidR="00267622">
        <w:rPr>
          <w:color w:val="000000" w:themeColor="text1"/>
          <w:sz w:val="24"/>
          <w:szCs w:val="24"/>
        </w:rPr>
        <w:t>9</w:t>
      </w:r>
      <w:r w:rsidRPr="00267622">
        <w:rPr>
          <w:color w:val="000000" w:themeColor="text1"/>
          <w:sz w:val="24"/>
          <w:szCs w:val="24"/>
        </w:rPr>
        <w:t xml:space="preserve">. Nas ações museológicas promovidas por pessoas jurídicas sem finalidade lucrativa, com sede e domicílio no Estado de Rondônia, destinadas ao desenvolvimento continuado dos aspectos museológicos e de formação de público, não </w:t>
      </w:r>
      <w:r w:rsidR="0041680B" w:rsidRPr="00267622">
        <w:rPr>
          <w:color w:val="000000" w:themeColor="text1"/>
          <w:sz w:val="24"/>
          <w:szCs w:val="24"/>
        </w:rPr>
        <w:t>será cobrada tari</w:t>
      </w:r>
      <w:r w:rsidR="000122D6" w:rsidRPr="00267622">
        <w:rPr>
          <w:color w:val="000000" w:themeColor="text1"/>
          <w:sz w:val="24"/>
          <w:szCs w:val="24"/>
        </w:rPr>
        <w:t>fa</w:t>
      </w:r>
      <w:r w:rsidR="0041680B" w:rsidRPr="00267622">
        <w:rPr>
          <w:color w:val="000000" w:themeColor="text1"/>
          <w:sz w:val="24"/>
          <w:szCs w:val="24"/>
        </w:rPr>
        <w:t xml:space="preserve"> de uso do M</w:t>
      </w:r>
      <w:r w:rsidRPr="00267622">
        <w:rPr>
          <w:color w:val="000000" w:themeColor="text1"/>
          <w:sz w:val="24"/>
          <w:szCs w:val="24"/>
        </w:rPr>
        <w:t>useu e de seus espaços, todavia, haverá as seguintes contrapartidas:</w:t>
      </w:r>
    </w:p>
    <w:p w14:paraId="3646FC65" w14:textId="77777777" w:rsidR="000068CF" w:rsidRPr="00FB7364" w:rsidRDefault="000068CF" w:rsidP="00D254F3">
      <w:pPr>
        <w:ind w:firstLine="567"/>
        <w:jc w:val="both"/>
        <w:rPr>
          <w:color w:val="000000" w:themeColor="text1"/>
          <w:szCs w:val="24"/>
        </w:rPr>
      </w:pPr>
    </w:p>
    <w:p w14:paraId="49D2D8E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 - aprovada a execução do projeto, a organização deverá ser responsável por qualquer ônus gerado pelo evento;</w:t>
      </w:r>
    </w:p>
    <w:p w14:paraId="5C4D890E" w14:textId="77777777" w:rsidR="000068CF" w:rsidRPr="00FB7364" w:rsidRDefault="000068CF" w:rsidP="00D254F3">
      <w:pPr>
        <w:ind w:firstLine="567"/>
        <w:jc w:val="both"/>
        <w:rPr>
          <w:color w:val="000000" w:themeColor="text1"/>
          <w:szCs w:val="24"/>
        </w:rPr>
      </w:pPr>
    </w:p>
    <w:p w14:paraId="56FD5C1A" w14:textId="66C6942D"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 - a publicidade do evento deverá ser realizada com menção ao apoio do Poder Executivo Estadual, da FUNCER e do Museu da Memória Rondoniense, respeitando os parâmetros de publicidade </w:t>
      </w:r>
      <w:r w:rsidR="00EF3BC8" w:rsidRPr="00267622">
        <w:rPr>
          <w:color w:val="000000" w:themeColor="text1"/>
          <w:sz w:val="24"/>
          <w:szCs w:val="24"/>
        </w:rPr>
        <w:t xml:space="preserve">nos termos do </w:t>
      </w:r>
      <w:r w:rsidRPr="00267622">
        <w:rPr>
          <w:color w:val="000000" w:themeColor="text1"/>
          <w:sz w:val="24"/>
          <w:szCs w:val="24"/>
        </w:rPr>
        <w:t>§</w:t>
      </w:r>
      <w:r w:rsidR="007B7635" w:rsidRPr="00267622">
        <w:rPr>
          <w:color w:val="000000" w:themeColor="text1"/>
          <w:sz w:val="24"/>
          <w:szCs w:val="24"/>
        </w:rPr>
        <w:t xml:space="preserve"> </w:t>
      </w:r>
      <w:r w:rsidRPr="00267622">
        <w:rPr>
          <w:color w:val="000000" w:themeColor="text1"/>
          <w:sz w:val="24"/>
          <w:szCs w:val="24"/>
        </w:rPr>
        <w:t>1º do ar</w:t>
      </w:r>
      <w:r w:rsidR="009007C8" w:rsidRPr="00267622">
        <w:rPr>
          <w:color w:val="000000" w:themeColor="text1"/>
          <w:sz w:val="24"/>
          <w:szCs w:val="24"/>
        </w:rPr>
        <w:t xml:space="preserve">tigo 37 da Constituição Federal; </w:t>
      </w:r>
      <w:proofErr w:type="gramStart"/>
      <w:r w:rsidR="009007C8" w:rsidRPr="00267622">
        <w:rPr>
          <w:color w:val="000000" w:themeColor="text1"/>
          <w:sz w:val="24"/>
          <w:szCs w:val="24"/>
        </w:rPr>
        <w:t>e</w:t>
      </w:r>
      <w:proofErr w:type="gramEnd"/>
    </w:p>
    <w:p w14:paraId="50C33938" w14:textId="77777777" w:rsidR="00B45AD5" w:rsidRPr="00FB7364" w:rsidRDefault="00B45AD5" w:rsidP="00D254F3">
      <w:pPr>
        <w:ind w:firstLine="567"/>
        <w:jc w:val="both"/>
        <w:rPr>
          <w:color w:val="000000" w:themeColor="text1"/>
          <w:szCs w:val="24"/>
        </w:rPr>
      </w:pPr>
    </w:p>
    <w:p w14:paraId="6C770922" w14:textId="48DBF226"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III - as condições para a realização do evento serão estipuladas mediante parceria, estabelecendo as contrapartidas necessárias para compensar, no mínimo, as </w:t>
      </w:r>
      <w:r w:rsidR="0041680B" w:rsidRPr="00267622">
        <w:rPr>
          <w:color w:val="000000" w:themeColor="text1"/>
          <w:sz w:val="24"/>
          <w:szCs w:val="24"/>
        </w:rPr>
        <w:t>despesas decorrentes do uso do M</w:t>
      </w:r>
      <w:r w:rsidRPr="00267622">
        <w:rPr>
          <w:color w:val="000000" w:themeColor="text1"/>
          <w:sz w:val="24"/>
          <w:szCs w:val="24"/>
        </w:rPr>
        <w:t xml:space="preserve">useu e seus espaços. </w:t>
      </w:r>
    </w:p>
    <w:p w14:paraId="626B61D0" w14:textId="77777777" w:rsidR="00B45AD5" w:rsidRPr="00FB7364" w:rsidRDefault="00B45AD5" w:rsidP="00D254F3">
      <w:pPr>
        <w:ind w:firstLine="567"/>
        <w:jc w:val="center"/>
        <w:rPr>
          <w:b/>
          <w:color w:val="000000" w:themeColor="text1"/>
          <w:szCs w:val="24"/>
        </w:rPr>
      </w:pPr>
    </w:p>
    <w:p w14:paraId="19D2BC77" w14:textId="39A2C82F" w:rsidR="00B45AD5" w:rsidRPr="00267622" w:rsidRDefault="0041680B" w:rsidP="00C132B9">
      <w:pPr>
        <w:widowControl w:val="0"/>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0</w:t>
      </w:r>
      <w:r w:rsidRPr="00267622">
        <w:rPr>
          <w:color w:val="000000" w:themeColor="text1"/>
          <w:sz w:val="24"/>
          <w:szCs w:val="24"/>
        </w:rPr>
        <w:t>. Os espaços de uso do M</w:t>
      </w:r>
      <w:r w:rsidR="00B45AD5" w:rsidRPr="00267622">
        <w:rPr>
          <w:color w:val="000000" w:themeColor="text1"/>
          <w:sz w:val="24"/>
          <w:szCs w:val="24"/>
        </w:rPr>
        <w:t>useu correspondem a:</w:t>
      </w:r>
    </w:p>
    <w:p w14:paraId="0AF3223E" w14:textId="77777777" w:rsidR="00C132B9" w:rsidRPr="00FB7364" w:rsidRDefault="00C132B9" w:rsidP="00C132B9">
      <w:pPr>
        <w:widowControl w:val="0"/>
        <w:ind w:firstLine="567"/>
        <w:jc w:val="both"/>
        <w:rPr>
          <w:color w:val="000000" w:themeColor="text1"/>
          <w:szCs w:val="24"/>
        </w:rPr>
      </w:pPr>
    </w:p>
    <w:p w14:paraId="1BC81FE7" w14:textId="77777777"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I - Centro de Documentação Histórica do Estado de Rondônia: com competência para armazenar e arquivar os acervos documentais históricos rondonienses como jornais, fotografias, recortes, arquivos em mídia, mapas, plantas, livros e demais documentos históricos;</w:t>
      </w:r>
    </w:p>
    <w:p w14:paraId="243BD9BD" w14:textId="77777777" w:rsidR="004147DD" w:rsidRPr="00FB7364" w:rsidRDefault="004147DD" w:rsidP="00D254F3">
      <w:pPr>
        <w:ind w:firstLine="567"/>
        <w:jc w:val="both"/>
        <w:rPr>
          <w:color w:val="000000" w:themeColor="text1"/>
          <w:szCs w:val="24"/>
        </w:rPr>
      </w:pPr>
    </w:p>
    <w:p w14:paraId="354C6AB6" w14:textId="41C7F6A0" w:rsidR="00B45AD5" w:rsidRPr="00267622" w:rsidRDefault="00B45AD5" w:rsidP="00D254F3">
      <w:pPr>
        <w:ind w:firstLine="567"/>
        <w:jc w:val="both"/>
        <w:rPr>
          <w:color w:val="000000" w:themeColor="text1"/>
          <w:sz w:val="24"/>
          <w:szCs w:val="24"/>
        </w:rPr>
      </w:pPr>
      <w:r w:rsidRPr="00267622">
        <w:rPr>
          <w:color w:val="000000" w:themeColor="text1"/>
          <w:sz w:val="24"/>
          <w:szCs w:val="24"/>
        </w:rPr>
        <w:t>II - auditório: usado para aulas, semanas acadêmicas, reuniões, palestras, oficinas, minicursos, eventos e demais atividades museológicas e/ou culturais;</w:t>
      </w:r>
    </w:p>
    <w:p w14:paraId="4FA6A494" w14:textId="77777777" w:rsidR="00B45AD5" w:rsidRPr="00FB7364" w:rsidRDefault="00B45AD5" w:rsidP="00D254F3">
      <w:pPr>
        <w:ind w:firstLine="567"/>
        <w:jc w:val="both"/>
        <w:rPr>
          <w:color w:val="000000" w:themeColor="text1"/>
          <w:szCs w:val="24"/>
        </w:rPr>
      </w:pPr>
    </w:p>
    <w:p w14:paraId="4704A126" w14:textId="77777777"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 xml:space="preserve">III - laboratório: usado para estudos, pesquisas e demais atividades técnicas, didáticas e acadêmicas, sendo, quando necessário, obrigatória a utilização de Equipamento de Proteção Individual - EPI; </w:t>
      </w:r>
      <w:proofErr w:type="gramStart"/>
      <w:r w:rsidRPr="00267622">
        <w:rPr>
          <w:color w:val="000000" w:themeColor="text1"/>
          <w:sz w:val="24"/>
          <w:szCs w:val="24"/>
        </w:rPr>
        <w:t>e</w:t>
      </w:r>
      <w:proofErr w:type="gramEnd"/>
    </w:p>
    <w:p w14:paraId="17A7116A" w14:textId="77777777" w:rsidR="00B45AD5" w:rsidRPr="00FB7364" w:rsidRDefault="00B45AD5" w:rsidP="004147DD">
      <w:pPr>
        <w:widowControl w:val="0"/>
        <w:ind w:firstLine="567"/>
        <w:jc w:val="both"/>
        <w:rPr>
          <w:color w:val="000000" w:themeColor="text1"/>
          <w:szCs w:val="24"/>
        </w:rPr>
      </w:pPr>
    </w:p>
    <w:p w14:paraId="7F53C47B" w14:textId="7C33A77F"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 xml:space="preserve">IV - espaços expositivos: </w:t>
      </w:r>
      <w:r w:rsidR="00CF1E62">
        <w:rPr>
          <w:color w:val="000000" w:themeColor="text1"/>
          <w:sz w:val="24"/>
          <w:szCs w:val="24"/>
        </w:rPr>
        <w:t xml:space="preserve">constituídos por </w:t>
      </w:r>
      <w:r w:rsidRPr="00267622">
        <w:rPr>
          <w:color w:val="000000" w:themeColor="text1"/>
          <w:sz w:val="24"/>
          <w:szCs w:val="24"/>
        </w:rPr>
        <w:t xml:space="preserve">hall de entrada I, denominado Praça Getúlio Vargas; hall de entrada II, denominado Dom Pedro II; corredor 1º pavimento; corredor 2º pavimento; Salão Nobre; e Sala </w:t>
      </w:r>
      <w:proofErr w:type="gramStart"/>
      <w:r w:rsidRPr="00267622">
        <w:rPr>
          <w:color w:val="000000" w:themeColor="text1"/>
          <w:sz w:val="24"/>
          <w:szCs w:val="24"/>
        </w:rPr>
        <w:t>7</w:t>
      </w:r>
      <w:proofErr w:type="gramEnd"/>
      <w:r w:rsidRPr="00267622">
        <w:rPr>
          <w:color w:val="000000" w:themeColor="text1"/>
          <w:sz w:val="24"/>
          <w:szCs w:val="24"/>
        </w:rPr>
        <w:t>.</w:t>
      </w:r>
    </w:p>
    <w:p w14:paraId="2910F6B3" w14:textId="122611FF" w:rsidR="00B45AD5" w:rsidRPr="00267622" w:rsidRDefault="00731494" w:rsidP="00D254F3">
      <w:pPr>
        <w:ind w:firstLine="567"/>
        <w:jc w:val="both"/>
        <w:rPr>
          <w:color w:val="000000" w:themeColor="text1"/>
          <w:sz w:val="24"/>
          <w:szCs w:val="24"/>
        </w:rPr>
      </w:pPr>
      <w:r w:rsidRPr="00267622">
        <w:rPr>
          <w:color w:val="000000" w:themeColor="text1"/>
          <w:sz w:val="24"/>
          <w:szCs w:val="24"/>
        </w:rPr>
        <w:lastRenderedPageBreak/>
        <w:t>Art. 21</w:t>
      </w:r>
      <w:r w:rsidR="00B45AD5" w:rsidRPr="00267622">
        <w:rPr>
          <w:color w:val="000000" w:themeColor="text1"/>
          <w:sz w:val="24"/>
          <w:szCs w:val="24"/>
        </w:rPr>
        <w:t>. A utilização do Centro de Documentação Histórica do Estado de Rondônia será conforme o especificado a seguir:</w:t>
      </w:r>
    </w:p>
    <w:p w14:paraId="2D72024F" w14:textId="77777777" w:rsidR="00664B8A" w:rsidRPr="00FB7364" w:rsidRDefault="00664B8A" w:rsidP="00D254F3">
      <w:pPr>
        <w:ind w:firstLine="567"/>
        <w:jc w:val="both"/>
        <w:rPr>
          <w:color w:val="000000" w:themeColor="text1"/>
          <w:sz w:val="18"/>
          <w:szCs w:val="24"/>
        </w:rPr>
      </w:pPr>
    </w:p>
    <w:p w14:paraId="25C78998" w14:textId="46703889"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 </w:t>
      </w:r>
      <w:r w:rsidR="00361B2E" w:rsidRPr="00267622">
        <w:rPr>
          <w:color w:val="000000" w:themeColor="text1"/>
          <w:sz w:val="24"/>
          <w:szCs w:val="24"/>
        </w:rPr>
        <w:t>-</w:t>
      </w:r>
      <w:r w:rsidRPr="00267622">
        <w:rPr>
          <w:color w:val="000000" w:themeColor="text1"/>
          <w:sz w:val="24"/>
          <w:szCs w:val="24"/>
        </w:rPr>
        <w:t xml:space="preserve"> </w:t>
      </w:r>
      <w:r w:rsidR="00361B2E" w:rsidRPr="00267622">
        <w:rPr>
          <w:color w:val="000000" w:themeColor="text1"/>
          <w:sz w:val="24"/>
          <w:szCs w:val="24"/>
        </w:rPr>
        <w:t>por ser local de leitura e de estudo, deverá</w:t>
      </w:r>
      <w:r w:rsidRPr="00267622">
        <w:rPr>
          <w:color w:val="000000" w:themeColor="text1"/>
          <w:sz w:val="24"/>
          <w:szCs w:val="24"/>
        </w:rPr>
        <w:t xml:space="preserve"> s</w:t>
      </w:r>
      <w:r w:rsidR="00361B2E" w:rsidRPr="00267622">
        <w:rPr>
          <w:color w:val="000000" w:themeColor="text1"/>
          <w:sz w:val="24"/>
          <w:szCs w:val="24"/>
        </w:rPr>
        <w:t>er mantido um ambiente que propicie</w:t>
      </w:r>
      <w:r w:rsidRPr="00267622">
        <w:rPr>
          <w:color w:val="000000" w:themeColor="text1"/>
          <w:sz w:val="24"/>
          <w:szCs w:val="24"/>
        </w:rPr>
        <w:t xml:space="preserve"> concentração;</w:t>
      </w:r>
    </w:p>
    <w:p w14:paraId="72F662D5" w14:textId="77777777" w:rsidR="00B45AD5" w:rsidRPr="00FB7364" w:rsidRDefault="00B45AD5" w:rsidP="00D254F3">
      <w:pPr>
        <w:ind w:firstLine="567"/>
        <w:jc w:val="both"/>
        <w:rPr>
          <w:color w:val="000000" w:themeColor="text1"/>
          <w:sz w:val="18"/>
          <w:szCs w:val="24"/>
        </w:rPr>
      </w:pPr>
    </w:p>
    <w:p w14:paraId="713A84AE" w14:textId="74570319"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 </w:t>
      </w:r>
      <w:r w:rsidR="00287394" w:rsidRPr="00267622">
        <w:rPr>
          <w:color w:val="000000" w:themeColor="text1"/>
          <w:sz w:val="24"/>
          <w:szCs w:val="24"/>
        </w:rPr>
        <w:t>-</w:t>
      </w:r>
      <w:r w:rsidR="0029233B" w:rsidRPr="00267622">
        <w:rPr>
          <w:color w:val="000000" w:themeColor="text1"/>
          <w:sz w:val="24"/>
          <w:szCs w:val="24"/>
        </w:rPr>
        <w:t xml:space="preserve"> </w:t>
      </w:r>
      <w:r w:rsidR="00287394" w:rsidRPr="00267622">
        <w:rPr>
          <w:color w:val="000000" w:themeColor="text1"/>
          <w:sz w:val="24"/>
          <w:szCs w:val="24"/>
        </w:rPr>
        <w:t>acesso</w:t>
      </w:r>
      <w:r w:rsidR="00285696" w:rsidRPr="00267622">
        <w:rPr>
          <w:color w:val="000000" w:themeColor="text1"/>
          <w:sz w:val="24"/>
          <w:szCs w:val="24"/>
        </w:rPr>
        <w:t xml:space="preserve"> permitido </w:t>
      </w:r>
      <w:r w:rsidR="00091A8B">
        <w:rPr>
          <w:color w:val="000000" w:themeColor="text1"/>
          <w:sz w:val="24"/>
          <w:szCs w:val="24"/>
        </w:rPr>
        <w:t xml:space="preserve">aos usuários </w:t>
      </w:r>
      <w:r w:rsidR="00285696" w:rsidRPr="00267622">
        <w:rPr>
          <w:color w:val="000000" w:themeColor="text1"/>
          <w:sz w:val="24"/>
          <w:szCs w:val="24"/>
        </w:rPr>
        <w:t>maiores</w:t>
      </w:r>
      <w:r w:rsidRPr="00267622">
        <w:rPr>
          <w:color w:val="000000" w:themeColor="text1"/>
          <w:sz w:val="24"/>
          <w:szCs w:val="24"/>
        </w:rPr>
        <w:t xml:space="preserve"> de 14</w:t>
      </w:r>
      <w:r w:rsidR="0076675A" w:rsidRPr="00267622">
        <w:rPr>
          <w:color w:val="000000" w:themeColor="text1"/>
          <w:sz w:val="24"/>
          <w:szCs w:val="24"/>
        </w:rPr>
        <w:t xml:space="preserve"> (catorz</w:t>
      </w:r>
      <w:r w:rsidR="00511DE3" w:rsidRPr="00267622">
        <w:rPr>
          <w:color w:val="000000" w:themeColor="text1"/>
          <w:sz w:val="24"/>
          <w:szCs w:val="24"/>
        </w:rPr>
        <w:t>e</w:t>
      </w:r>
      <w:r w:rsidR="0076675A" w:rsidRPr="00267622">
        <w:rPr>
          <w:color w:val="000000" w:themeColor="text1"/>
          <w:sz w:val="24"/>
          <w:szCs w:val="24"/>
        </w:rPr>
        <w:t>)</w:t>
      </w:r>
      <w:r w:rsidRPr="00267622">
        <w:rPr>
          <w:color w:val="000000" w:themeColor="text1"/>
          <w:sz w:val="24"/>
          <w:szCs w:val="24"/>
        </w:rPr>
        <w:t xml:space="preserve"> anos</w:t>
      </w:r>
      <w:r w:rsidR="00287394" w:rsidRPr="00267622">
        <w:rPr>
          <w:color w:val="000000" w:themeColor="text1"/>
          <w:sz w:val="24"/>
          <w:szCs w:val="24"/>
        </w:rPr>
        <w:t xml:space="preserve">, sendo que </w:t>
      </w:r>
      <w:r w:rsidRPr="00267622">
        <w:rPr>
          <w:color w:val="000000" w:themeColor="text1"/>
          <w:sz w:val="24"/>
          <w:szCs w:val="24"/>
        </w:rPr>
        <w:t xml:space="preserve">os </w:t>
      </w:r>
      <w:r w:rsidR="00287394" w:rsidRPr="00267622">
        <w:rPr>
          <w:color w:val="000000" w:themeColor="text1"/>
          <w:sz w:val="24"/>
          <w:szCs w:val="24"/>
        </w:rPr>
        <w:t>de idade inferior poderão utilizá-lo</w:t>
      </w:r>
      <w:r w:rsidRPr="00267622">
        <w:rPr>
          <w:color w:val="000000" w:themeColor="text1"/>
          <w:sz w:val="24"/>
          <w:szCs w:val="24"/>
        </w:rPr>
        <w:t xml:space="preserve"> mediante autorização especial;</w:t>
      </w:r>
    </w:p>
    <w:p w14:paraId="6D00F86D" w14:textId="77777777" w:rsidR="00B45AD5" w:rsidRPr="00FB7364" w:rsidRDefault="00B45AD5" w:rsidP="00D254F3">
      <w:pPr>
        <w:ind w:firstLine="567"/>
        <w:jc w:val="both"/>
        <w:rPr>
          <w:color w:val="000000" w:themeColor="text1"/>
          <w:sz w:val="18"/>
          <w:szCs w:val="24"/>
        </w:rPr>
      </w:pPr>
    </w:p>
    <w:p w14:paraId="5947591E" w14:textId="2F9BBA27" w:rsidR="00B45AD5" w:rsidRPr="00267622" w:rsidRDefault="00B45AD5" w:rsidP="00D254F3">
      <w:pPr>
        <w:ind w:firstLine="567"/>
        <w:jc w:val="both"/>
        <w:rPr>
          <w:color w:val="000000" w:themeColor="text1"/>
          <w:sz w:val="24"/>
          <w:szCs w:val="24"/>
        </w:rPr>
      </w:pPr>
      <w:r w:rsidRPr="00267622">
        <w:rPr>
          <w:color w:val="000000" w:themeColor="text1"/>
          <w:sz w:val="24"/>
          <w:szCs w:val="24"/>
        </w:rPr>
        <w:t>III -</w:t>
      </w:r>
      <w:r w:rsidR="0029233B" w:rsidRPr="00267622">
        <w:rPr>
          <w:color w:val="000000" w:themeColor="text1"/>
          <w:sz w:val="24"/>
          <w:szCs w:val="24"/>
        </w:rPr>
        <w:t xml:space="preserve"> </w:t>
      </w:r>
      <w:r w:rsidRPr="00267622">
        <w:rPr>
          <w:color w:val="000000" w:themeColor="text1"/>
          <w:sz w:val="24"/>
          <w:szCs w:val="24"/>
        </w:rPr>
        <w:t>para utilização dos serviços disponibiliza</w:t>
      </w:r>
      <w:r w:rsidR="0076675A" w:rsidRPr="00267622">
        <w:rPr>
          <w:color w:val="000000" w:themeColor="text1"/>
          <w:sz w:val="24"/>
          <w:szCs w:val="24"/>
        </w:rPr>
        <w:t>dos pelo Centro de Documentação</w:t>
      </w:r>
      <w:r w:rsidR="003405B9" w:rsidRPr="00267622">
        <w:rPr>
          <w:color w:val="000000" w:themeColor="text1"/>
          <w:sz w:val="24"/>
          <w:szCs w:val="24"/>
        </w:rPr>
        <w:t>,</w:t>
      </w:r>
      <w:r w:rsidR="0076675A" w:rsidRPr="00267622">
        <w:rPr>
          <w:color w:val="000000" w:themeColor="text1"/>
          <w:sz w:val="24"/>
          <w:szCs w:val="24"/>
        </w:rPr>
        <w:t xml:space="preserve"> </w:t>
      </w:r>
      <w:r w:rsidRPr="00267622">
        <w:rPr>
          <w:color w:val="000000" w:themeColor="text1"/>
          <w:sz w:val="24"/>
          <w:szCs w:val="24"/>
        </w:rPr>
        <w:t>será necessário saber o tipo de material a ser consultado, tais como: jornais, livros, fotos, Diário Oficial do Estado de Rondônia, dentre outros;</w:t>
      </w:r>
    </w:p>
    <w:p w14:paraId="2132C6EA" w14:textId="77777777" w:rsidR="00B45AD5" w:rsidRPr="00FB7364" w:rsidRDefault="00B45AD5" w:rsidP="00D254F3">
      <w:pPr>
        <w:ind w:firstLine="567"/>
        <w:jc w:val="both"/>
        <w:rPr>
          <w:color w:val="000000" w:themeColor="text1"/>
          <w:sz w:val="18"/>
          <w:szCs w:val="24"/>
        </w:rPr>
      </w:pPr>
    </w:p>
    <w:p w14:paraId="3405D1E1" w14:textId="5EE00EA4"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IV - para realizar pesquisa em jornais é imprescindível que cada usuário do espaço traga </w:t>
      </w:r>
      <w:r w:rsidR="0041680B" w:rsidRPr="00267622">
        <w:rPr>
          <w:color w:val="000000" w:themeColor="text1"/>
          <w:sz w:val="24"/>
          <w:szCs w:val="24"/>
        </w:rPr>
        <w:t>consigo máscara e luva, pois o M</w:t>
      </w:r>
      <w:r w:rsidRPr="00267622">
        <w:rPr>
          <w:color w:val="000000" w:themeColor="text1"/>
          <w:sz w:val="24"/>
          <w:szCs w:val="24"/>
        </w:rPr>
        <w:t>useu não disponibilizará esses materiais de uso pessoal, os quais são obrigatórios para pesquisa em documentos históricos;</w:t>
      </w:r>
    </w:p>
    <w:p w14:paraId="5F5DACA4" w14:textId="77777777" w:rsidR="00A87E2E" w:rsidRPr="00FB7364" w:rsidRDefault="00A87E2E" w:rsidP="00D254F3">
      <w:pPr>
        <w:widowControl w:val="0"/>
        <w:ind w:firstLine="567"/>
        <w:jc w:val="both"/>
        <w:rPr>
          <w:color w:val="000000" w:themeColor="text1"/>
          <w:sz w:val="18"/>
          <w:szCs w:val="24"/>
        </w:rPr>
      </w:pPr>
    </w:p>
    <w:p w14:paraId="76D68C6B" w14:textId="77777777" w:rsidR="00B45AD5" w:rsidRPr="00267622" w:rsidRDefault="00B45AD5" w:rsidP="00D254F3">
      <w:pPr>
        <w:widowControl w:val="0"/>
        <w:ind w:firstLine="567"/>
        <w:jc w:val="both"/>
        <w:rPr>
          <w:color w:val="000000" w:themeColor="text1"/>
          <w:sz w:val="24"/>
          <w:szCs w:val="24"/>
        </w:rPr>
      </w:pPr>
      <w:r w:rsidRPr="00267622">
        <w:rPr>
          <w:color w:val="000000" w:themeColor="text1"/>
          <w:sz w:val="24"/>
          <w:szCs w:val="24"/>
        </w:rPr>
        <w:t>V - só é permitida consulta presencial;</w:t>
      </w:r>
    </w:p>
    <w:p w14:paraId="7F82FC4B" w14:textId="77777777" w:rsidR="00D254F3" w:rsidRPr="00FB7364" w:rsidRDefault="00D254F3" w:rsidP="00D254F3">
      <w:pPr>
        <w:widowControl w:val="0"/>
        <w:ind w:firstLine="567"/>
        <w:jc w:val="both"/>
        <w:rPr>
          <w:color w:val="000000" w:themeColor="text1"/>
          <w:sz w:val="18"/>
          <w:szCs w:val="24"/>
        </w:rPr>
      </w:pPr>
    </w:p>
    <w:p w14:paraId="6A8B699D" w14:textId="77777777" w:rsidR="00B45AD5" w:rsidRPr="00267622" w:rsidRDefault="00B45AD5" w:rsidP="00D254F3">
      <w:pPr>
        <w:widowControl w:val="0"/>
        <w:ind w:firstLine="567"/>
        <w:jc w:val="both"/>
        <w:rPr>
          <w:color w:val="000000" w:themeColor="text1"/>
          <w:sz w:val="24"/>
          <w:szCs w:val="24"/>
        </w:rPr>
      </w:pPr>
      <w:r w:rsidRPr="00267622">
        <w:rPr>
          <w:color w:val="000000" w:themeColor="text1"/>
          <w:sz w:val="24"/>
          <w:szCs w:val="24"/>
        </w:rPr>
        <w:t>VI - os telefones celulares devem ser desligados ou mantidos em silêncio nas instalações do Centro de Documentação;</w:t>
      </w:r>
    </w:p>
    <w:p w14:paraId="61BA23DC" w14:textId="77777777" w:rsidR="007B7635" w:rsidRPr="00FB7364" w:rsidRDefault="007B7635" w:rsidP="00D254F3">
      <w:pPr>
        <w:widowControl w:val="0"/>
        <w:ind w:firstLine="567"/>
        <w:jc w:val="both"/>
        <w:rPr>
          <w:color w:val="000000" w:themeColor="text1"/>
          <w:sz w:val="18"/>
          <w:szCs w:val="24"/>
        </w:rPr>
      </w:pPr>
    </w:p>
    <w:p w14:paraId="4D0F20F6" w14:textId="5431910C" w:rsidR="00B45AD5" w:rsidRPr="00267622" w:rsidRDefault="00B45AD5" w:rsidP="00D254F3">
      <w:pPr>
        <w:widowControl w:val="0"/>
        <w:ind w:firstLine="567"/>
        <w:jc w:val="both"/>
        <w:rPr>
          <w:color w:val="000000" w:themeColor="text1"/>
          <w:sz w:val="24"/>
          <w:szCs w:val="24"/>
        </w:rPr>
      </w:pPr>
      <w:r w:rsidRPr="00267622">
        <w:rPr>
          <w:color w:val="000000" w:themeColor="text1"/>
          <w:sz w:val="24"/>
          <w:szCs w:val="24"/>
        </w:rPr>
        <w:t>VII - após a consulta dos livros, os usuários devem deixá-los na</w:t>
      </w:r>
      <w:r w:rsidR="000122D6" w:rsidRPr="00267622">
        <w:rPr>
          <w:color w:val="000000" w:themeColor="text1"/>
          <w:sz w:val="24"/>
          <w:szCs w:val="24"/>
        </w:rPr>
        <w:t>s mesas de trabalho ou entregá-los</w:t>
      </w:r>
      <w:r w:rsidR="003405B9" w:rsidRPr="00267622">
        <w:rPr>
          <w:color w:val="000000" w:themeColor="text1"/>
          <w:sz w:val="24"/>
          <w:szCs w:val="24"/>
        </w:rPr>
        <w:t xml:space="preserve"> a</w:t>
      </w:r>
      <w:r w:rsidRPr="00267622">
        <w:rPr>
          <w:color w:val="000000" w:themeColor="text1"/>
          <w:sz w:val="24"/>
          <w:szCs w:val="24"/>
        </w:rPr>
        <w:t xml:space="preserve"> funcionário do Centro </w:t>
      </w:r>
      <w:r w:rsidR="000122D6" w:rsidRPr="00267622">
        <w:rPr>
          <w:color w:val="000000" w:themeColor="text1"/>
          <w:sz w:val="24"/>
          <w:szCs w:val="24"/>
        </w:rPr>
        <w:t>de Documentação, não devendo colocá-los</w:t>
      </w:r>
      <w:r w:rsidRPr="00267622">
        <w:rPr>
          <w:color w:val="000000" w:themeColor="text1"/>
          <w:sz w:val="24"/>
          <w:szCs w:val="24"/>
        </w:rPr>
        <w:t xml:space="preserve"> no armário deslizante;</w:t>
      </w:r>
    </w:p>
    <w:p w14:paraId="58706C90" w14:textId="77777777" w:rsidR="00B45AD5" w:rsidRPr="00FB7364" w:rsidRDefault="00B45AD5" w:rsidP="00D254F3">
      <w:pPr>
        <w:ind w:firstLine="567"/>
        <w:jc w:val="both"/>
        <w:rPr>
          <w:color w:val="000000" w:themeColor="text1"/>
          <w:sz w:val="18"/>
          <w:szCs w:val="24"/>
        </w:rPr>
      </w:pPr>
    </w:p>
    <w:p w14:paraId="6C01A48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VIII - não é permitido beber, comer e fumar nas instalações do Centro de Documentação;</w:t>
      </w:r>
    </w:p>
    <w:p w14:paraId="1611D58B" w14:textId="77777777" w:rsidR="00B45AD5" w:rsidRPr="00FB7364" w:rsidRDefault="00B45AD5" w:rsidP="00D254F3">
      <w:pPr>
        <w:ind w:firstLine="567"/>
        <w:jc w:val="both"/>
        <w:rPr>
          <w:color w:val="000000" w:themeColor="text1"/>
          <w:sz w:val="18"/>
          <w:szCs w:val="24"/>
        </w:rPr>
      </w:pPr>
    </w:p>
    <w:p w14:paraId="4539EAC5"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IX - a segurança dos bens pessoais dos usuários é da exclusiva responsabilidade dos mesmos;</w:t>
      </w:r>
    </w:p>
    <w:p w14:paraId="59F06706" w14:textId="77777777" w:rsidR="00B45AD5" w:rsidRPr="00FB7364" w:rsidRDefault="00B45AD5" w:rsidP="00D254F3">
      <w:pPr>
        <w:ind w:firstLine="567"/>
        <w:jc w:val="both"/>
        <w:rPr>
          <w:color w:val="000000" w:themeColor="text1"/>
          <w:sz w:val="18"/>
          <w:szCs w:val="24"/>
        </w:rPr>
      </w:pPr>
    </w:p>
    <w:p w14:paraId="76AD3AC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X - os usuários serão avisados pelos funcionários 10min (dez minutos) antes da hora de encerramento do Centro de Documentação;</w:t>
      </w:r>
    </w:p>
    <w:p w14:paraId="6EB3D554" w14:textId="77777777" w:rsidR="00B45AD5" w:rsidRPr="00FB7364" w:rsidRDefault="00B45AD5" w:rsidP="00D254F3">
      <w:pPr>
        <w:ind w:firstLine="567"/>
        <w:jc w:val="both"/>
        <w:rPr>
          <w:color w:val="000000" w:themeColor="text1"/>
          <w:sz w:val="18"/>
          <w:szCs w:val="24"/>
        </w:rPr>
      </w:pPr>
    </w:p>
    <w:p w14:paraId="040BE1D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XI - os computadores existentes na sala de leitura destinam-se exclusivamente a apoiar o estudo e a investigação no âmbito das temáticas do Centro de Documentação;</w:t>
      </w:r>
    </w:p>
    <w:p w14:paraId="56E3C55A" w14:textId="77777777" w:rsidR="00B45AD5" w:rsidRPr="00FB7364" w:rsidRDefault="00B45AD5" w:rsidP="00D254F3">
      <w:pPr>
        <w:ind w:firstLine="567"/>
        <w:jc w:val="both"/>
        <w:rPr>
          <w:color w:val="000000" w:themeColor="text1"/>
          <w:sz w:val="18"/>
          <w:szCs w:val="24"/>
        </w:rPr>
      </w:pPr>
    </w:p>
    <w:p w14:paraId="7B16FC23" w14:textId="77777777"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XII - a permanência do usuário será proibida no caso de descumprimento deste Regimento Interno ou se o seu comportamento for inadequado ao local;</w:t>
      </w:r>
    </w:p>
    <w:p w14:paraId="3BD3C0E1" w14:textId="77777777" w:rsidR="00B45AD5" w:rsidRPr="00FB7364" w:rsidRDefault="00B45AD5" w:rsidP="00C132B9">
      <w:pPr>
        <w:widowControl w:val="0"/>
        <w:ind w:firstLine="567"/>
        <w:jc w:val="both"/>
        <w:rPr>
          <w:color w:val="000000" w:themeColor="text1"/>
          <w:sz w:val="18"/>
          <w:szCs w:val="24"/>
        </w:rPr>
      </w:pPr>
    </w:p>
    <w:p w14:paraId="459B3C73" w14:textId="77777777"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 xml:space="preserve">XIII - a utilização dos serviços de reprodução documental somente será autorizada se a mesma não comprometer o estado de conservação dos documentos; </w:t>
      </w:r>
      <w:proofErr w:type="gramStart"/>
      <w:r w:rsidRPr="00267622">
        <w:rPr>
          <w:color w:val="000000" w:themeColor="text1"/>
          <w:sz w:val="24"/>
          <w:szCs w:val="24"/>
        </w:rPr>
        <w:t>e</w:t>
      </w:r>
      <w:proofErr w:type="gramEnd"/>
    </w:p>
    <w:p w14:paraId="33E79052" w14:textId="77777777" w:rsidR="004147DD" w:rsidRPr="00FB7364" w:rsidRDefault="004147DD" w:rsidP="00D254F3">
      <w:pPr>
        <w:ind w:firstLine="567"/>
        <w:jc w:val="both"/>
        <w:rPr>
          <w:color w:val="000000" w:themeColor="text1"/>
          <w:sz w:val="18"/>
          <w:szCs w:val="24"/>
        </w:rPr>
      </w:pPr>
    </w:p>
    <w:p w14:paraId="6FDD38E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XIV - o Centro de Documentação disponibilizará jornais que estiverem digitalizados, sendo necessário o uso de mídia removível para os arquivos a serem gravados.</w:t>
      </w:r>
    </w:p>
    <w:p w14:paraId="14DD1A63" w14:textId="77777777" w:rsidR="00B45AD5" w:rsidRPr="00FB7364" w:rsidRDefault="00B45AD5" w:rsidP="00D254F3">
      <w:pPr>
        <w:ind w:firstLine="567"/>
        <w:jc w:val="both"/>
        <w:rPr>
          <w:color w:val="000000" w:themeColor="text1"/>
          <w:sz w:val="18"/>
          <w:szCs w:val="24"/>
        </w:rPr>
      </w:pPr>
    </w:p>
    <w:p w14:paraId="014A166B" w14:textId="0094DF96"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2</w:t>
      </w:r>
      <w:r w:rsidRPr="00267622">
        <w:rPr>
          <w:color w:val="000000" w:themeColor="text1"/>
          <w:sz w:val="24"/>
          <w:szCs w:val="24"/>
        </w:rPr>
        <w:t xml:space="preserve">. O auditório do </w:t>
      </w:r>
      <w:r w:rsidR="0041680B" w:rsidRPr="00267622">
        <w:rPr>
          <w:color w:val="000000" w:themeColor="text1"/>
          <w:sz w:val="24"/>
          <w:szCs w:val="24"/>
        </w:rPr>
        <w:t>M</w:t>
      </w:r>
      <w:r w:rsidRPr="00267622">
        <w:rPr>
          <w:color w:val="000000" w:themeColor="text1"/>
          <w:sz w:val="24"/>
          <w:szCs w:val="24"/>
        </w:rPr>
        <w:t>u</w:t>
      </w:r>
      <w:r w:rsidR="003405B9" w:rsidRPr="00267622">
        <w:rPr>
          <w:color w:val="000000" w:themeColor="text1"/>
          <w:sz w:val="24"/>
          <w:szCs w:val="24"/>
        </w:rPr>
        <w:t>seu tem a finalidade de recepcionar</w:t>
      </w:r>
      <w:r w:rsidRPr="00267622">
        <w:rPr>
          <w:color w:val="000000" w:themeColor="text1"/>
          <w:sz w:val="24"/>
          <w:szCs w:val="24"/>
        </w:rPr>
        <w:t xml:space="preserve"> eventos e/ou atividades </w:t>
      </w:r>
      <w:proofErr w:type="gramStart"/>
      <w:r w:rsidRPr="00267622">
        <w:rPr>
          <w:color w:val="000000" w:themeColor="text1"/>
          <w:sz w:val="24"/>
          <w:szCs w:val="24"/>
        </w:rPr>
        <w:t>museológicas</w:t>
      </w:r>
      <w:proofErr w:type="gramEnd"/>
      <w:r w:rsidRPr="00267622">
        <w:rPr>
          <w:color w:val="000000" w:themeColor="text1"/>
          <w:sz w:val="24"/>
          <w:szCs w:val="24"/>
        </w:rPr>
        <w:t xml:space="preserve">, de cunho artístico, cultural, educativo e acadêmico. </w:t>
      </w:r>
    </w:p>
    <w:p w14:paraId="562DE7BE" w14:textId="77777777" w:rsidR="00FB7364" w:rsidRPr="00FB7364" w:rsidRDefault="00FB7364" w:rsidP="004147DD">
      <w:pPr>
        <w:widowControl w:val="0"/>
        <w:ind w:firstLine="567"/>
        <w:jc w:val="both"/>
        <w:rPr>
          <w:color w:val="000000" w:themeColor="text1"/>
          <w:sz w:val="18"/>
          <w:szCs w:val="24"/>
        </w:rPr>
      </w:pPr>
    </w:p>
    <w:p w14:paraId="58E14E3C" w14:textId="7943BA14"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3</w:t>
      </w:r>
      <w:r w:rsidRPr="00267622">
        <w:rPr>
          <w:color w:val="000000" w:themeColor="text1"/>
          <w:sz w:val="24"/>
          <w:szCs w:val="24"/>
        </w:rPr>
        <w:t>. A utilização de Equipamento de Proteção Individual - EPI será obrigatória no laboratório, uma vez que haverá manipulação de documentos históricos, obras de art</w:t>
      </w:r>
      <w:r w:rsidR="0041680B" w:rsidRPr="00267622">
        <w:rPr>
          <w:color w:val="000000" w:themeColor="text1"/>
          <w:sz w:val="24"/>
          <w:szCs w:val="24"/>
        </w:rPr>
        <w:t>e ou demais itens do acervo do M</w:t>
      </w:r>
      <w:r w:rsidRPr="00267622">
        <w:rPr>
          <w:color w:val="000000" w:themeColor="text1"/>
          <w:sz w:val="24"/>
          <w:szCs w:val="24"/>
        </w:rPr>
        <w:t xml:space="preserve">useu, principalmente quando houver o uso de substâncias químicas. </w:t>
      </w:r>
    </w:p>
    <w:p w14:paraId="5683414E" w14:textId="77777777" w:rsidR="00B45AD5" w:rsidRPr="00FB7364" w:rsidRDefault="00B45AD5" w:rsidP="00D254F3">
      <w:pPr>
        <w:ind w:firstLine="567"/>
        <w:jc w:val="both"/>
        <w:rPr>
          <w:color w:val="000000" w:themeColor="text1"/>
          <w:sz w:val="16"/>
          <w:szCs w:val="24"/>
        </w:rPr>
      </w:pPr>
    </w:p>
    <w:p w14:paraId="046D25E8" w14:textId="487BE60D"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4</w:t>
      </w:r>
      <w:r w:rsidRPr="00267622">
        <w:rPr>
          <w:color w:val="000000" w:themeColor="text1"/>
          <w:sz w:val="24"/>
          <w:szCs w:val="24"/>
        </w:rPr>
        <w:t>. Os espaços expositivos têm a finali</w:t>
      </w:r>
      <w:r w:rsidR="0041680B" w:rsidRPr="00267622">
        <w:rPr>
          <w:color w:val="000000" w:themeColor="text1"/>
          <w:sz w:val="24"/>
          <w:szCs w:val="24"/>
        </w:rPr>
        <w:t>dade de expor todo o acervo do M</w:t>
      </w:r>
      <w:r w:rsidRPr="00267622">
        <w:rPr>
          <w:color w:val="000000" w:themeColor="text1"/>
          <w:sz w:val="24"/>
          <w:szCs w:val="24"/>
        </w:rPr>
        <w:t>useu e aqueles que venham a ser avaliados e aceitos para fins expositivos, conforme as seguintes condições:</w:t>
      </w:r>
    </w:p>
    <w:p w14:paraId="6A53DD37" w14:textId="77777777" w:rsidR="00B45AD5" w:rsidRPr="00FB7364" w:rsidRDefault="00B45AD5" w:rsidP="00664B8A">
      <w:pPr>
        <w:widowControl w:val="0"/>
        <w:ind w:firstLine="567"/>
        <w:jc w:val="both"/>
        <w:rPr>
          <w:color w:val="000000" w:themeColor="text1"/>
          <w:szCs w:val="24"/>
        </w:rPr>
      </w:pPr>
    </w:p>
    <w:p w14:paraId="2E5A8011" w14:textId="28EA4112" w:rsidR="00B45AD5" w:rsidRPr="00267622" w:rsidRDefault="00B45AD5" w:rsidP="003405B9">
      <w:pPr>
        <w:widowControl w:val="0"/>
        <w:ind w:firstLine="567"/>
        <w:jc w:val="both"/>
        <w:rPr>
          <w:color w:val="000000" w:themeColor="text1"/>
          <w:sz w:val="24"/>
          <w:szCs w:val="24"/>
        </w:rPr>
      </w:pPr>
      <w:r w:rsidRPr="00267622">
        <w:rPr>
          <w:color w:val="000000" w:themeColor="text1"/>
          <w:sz w:val="24"/>
          <w:szCs w:val="24"/>
        </w:rPr>
        <w:lastRenderedPageBreak/>
        <w:t>I - a fixação das obras deverá ser realizada com material adequado e conforme previsto em projeto submetido</w:t>
      </w:r>
      <w:r w:rsidR="0081348F" w:rsidRPr="00267622">
        <w:rPr>
          <w:color w:val="000000" w:themeColor="text1"/>
          <w:sz w:val="24"/>
          <w:szCs w:val="24"/>
        </w:rPr>
        <w:t>,</w:t>
      </w:r>
      <w:r w:rsidRPr="00267622">
        <w:rPr>
          <w:color w:val="000000" w:themeColor="text1"/>
          <w:sz w:val="24"/>
          <w:szCs w:val="24"/>
        </w:rPr>
        <w:t xml:space="preserve"> a fim de não causar dano</w:t>
      </w:r>
      <w:r w:rsidR="0041680B" w:rsidRPr="00267622">
        <w:rPr>
          <w:color w:val="000000" w:themeColor="text1"/>
          <w:sz w:val="24"/>
          <w:szCs w:val="24"/>
        </w:rPr>
        <w:t>s às paredes e dependências do M</w:t>
      </w:r>
      <w:r w:rsidR="009007C8" w:rsidRPr="00267622">
        <w:rPr>
          <w:color w:val="000000" w:themeColor="text1"/>
          <w:sz w:val="24"/>
          <w:szCs w:val="24"/>
        </w:rPr>
        <w:t>useu;</w:t>
      </w:r>
    </w:p>
    <w:p w14:paraId="60EFD408" w14:textId="77777777" w:rsidR="00B45AD5" w:rsidRPr="003007EB" w:rsidRDefault="00B45AD5" w:rsidP="003405B9">
      <w:pPr>
        <w:widowControl w:val="0"/>
        <w:ind w:firstLine="567"/>
        <w:jc w:val="both"/>
        <w:rPr>
          <w:color w:val="000000" w:themeColor="text1"/>
          <w:sz w:val="22"/>
          <w:szCs w:val="24"/>
        </w:rPr>
      </w:pPr>
    </w:p>
    <w:p w14:paraId="6BA61829" w14:textId="4B9A58E1" w:rsidR="00B45AD5" w:rsidRPr="00267622" w:rsidRDefault="00B45AD5" w:rsidP="003405B9">
      <w:pPr>
        <w:widowControl w:val="0"/>
        <w:ind w:firstLine="567"/>
        <w:jc w:val="both"/>
        <w:rPr>
          <w:color w:val="000000" w:themeColor="text1"/>
          <w:sz w:val="24"/>
          <w:szCs w:val="24"/>
        </w:rPr>
      </w:pPr>
      <w:r w:rsidRPr="00267622">
        <w:rPr>
          <w:color w:val="000000" w:themeColor="text1"/>
          <w:sz w:val="24"/>
          <w:szCs w:val="24"/>
        </w:rPr>
        <w:t>II - a montagem da exposição deverá ser finalizada com pelo menos 24h (vinte e quatro horas) de antecedência do horário de abertura do evento e/ou exposição, ficando o</w:t>
      </w:r>
      <w:r w:rsidR="0081348F" w:rsidRPr="00267622">
        <w:rPr>
          <w:color w:val="000000" w:themeColor="text1"/>
          <w:sz w:val="24"/>
          <w:szCs w:val="24"/>
        </w:rPr>
        <w:t xml:space="preserve"> seu</w:t>
      </w:r>
      <w:r w:rsidRPr="00267622">
        <w:rPr>
          <w:color w:val="000000" w:themeColor="text1"/>
          <w:sz w:val="24"/>
          <w:szCs w:val="24"/>
        </w:rPr>
        <w:t xml:space="preserve"> tempo de duração previsto em projeto e combinado entre as partes; </w:t>
      </w:r>
      <w:proofErr w:type="gramStart"/>
      <w:r w:rsidRPr="00267622">
        <w:rPr>
          <w:color w:val="000000" w:themeColor="text1"/>
          <w:sz w:val="24"/>
          <w:szCs w:val="24"/>
        </w:rPr>
        <w:t>e</w:t>
      </w:r>
      <w:proofErr w:type="gramEnd"/>
    </w:p>
    <w:p w14:paraId="5DF9D441" w14:textId="77777777" w:rsidR="00B45AD5" w:rsidRPr="003007EB" w:rsidRDefault="00B45AD5" w:rsidP="00D254F3">
      <w:pPr>
        <w:ind w:firstLine="567"/>
        <w:jc w:val="both"/>
        <w:rPr>
          <w:color w:val="000000" w:themeColor="text1"/>
          <w:sz w:val="22"/>
          <w:szCs w:val="24"/>
        </w:rPr>
      </w:pPr>
    </w:p>
    <w:p w14:paraId="5450A917" w14:textId="5E4FE6B1" w:rsidR="00B45AD5" w:rsidRPr="00267622" w:rsidRDefault="00B45AD5" w:rsidP="00D254F3">
      <w:pPr>
        <w:ind w:firstLine="567"/>
        <w:jc w:val="both"/>
        <w:rPr>
          <w:color w:val="000000" w:themeColor="text1"/>
          <w:sz w:val="24"/>
          <w:szCs w:val="24"/>
        </w:rPr>
      </w:pPr>
      <w:r w:rsidRPr="00267622">
        <w:rPr>
          <w:color w:val="000000" w:themeColor="text1"/>
          <w:sz w:val="24"/>
          <w:szCs w:val="24"/>
        </w:rPr>
        <w:t>III -</w:t>
      </w:r>
      <w:r w:rsidR="0029233B" w:rsidRPr="00267622">
        <w:rPr>
          <w:color w:val="000000" w:themeColor="text1"/>
          <w:sz w:val="24"/>
          <w:szCs w:val="24"/>
        </w:rPr>
        <w:t xml:space="preserve"> </w:t>
      </w:r>
      <w:r w:rsidRPr="00267622">
        <w:rPr>
          <w:color w:val="000000" w:themeColor="text1"/>
          <w:sz w:val="24"/>
          <w:szCs w:val="24"/>
        </w:rPr>
        <w:t>a desmontagem da exposição deverá ser realizada com no máximo 72h (setenta e duas horas) após o t</w:t>
      </w:r>
      <w:r w:rsidR="0081348F" w:rsidRPr="00267622">
        <w:rPr>
          <w:color w:val="000000" w:themeColor="text1"/>
          <w:sz w:val="24"/>
          <w:szCs w:val="24"/>
        </w:rPr>
        <w:t>érmino, devendo estar estipulada</w:t>
      </w:r>
      <w:r w:rsidRPr="00267622">
        <w:rPr>
          <w:color w:val="000000" w:themeColor="text1"/>
          <w:sz w:val="24"/>
          <w:szCs w:val="24"/>
        </w:rPr>
        <w:t xml:space="preserve"> em projeto.</w:t>
      </w:r>
    </w:p>
    <w:p w14:paraId="3573AB47" w14:textId="77777777" w:rsidR="00B45AD5" w:rsidRPr="003007EB" w:rsidRDefault="00B45AD5" w:rsidP="00D254F3">
      <w:pPr>
        <w:ind w:firstLine="567"/>
        <w:jc w:val="both"/>
        <w:rPr>
          <w:color w:val="000000" w:themeColor="text1"/>
          <w:sz w:val="22"/>
          <w:szCs w:val="24"/>
        </w:rPr>
      </w:pPr>
    </w:p>
    <w:p w14:paraId="317E870E" w14:textId="3E12F413" w:rsidR="00B45AD5" w:rsidRPr="00267622" w:rsidRDefault="00B45AD5" w:rsidP="00D254F3">
      <w:pPr>
        <w:jc w:val="center"/>
        <w:rPr>
          <w:b/>
          <w:color w:val="000000" w:themeColor="text1"/>
          <w:sz w:val="24"/>
          <w:szCs w:val="24"/>
        </w:rPr>
      </w:pPr>
      <w:r w:rsidRPr="00267622">
        <w:rPr>
          <w:b/>
          <w:color w:val="000000" w:themeColor="text1"/>
          <w:sz w:val="24"/>
          <w:szCs w:val="24"/>
        </w:rPr>
        <w:t>CAPÍTULO II</w:t>
      </w:r>
      <w:r w:rsidR="00A4342C">
        <w:rPr>
          <w:b/>
          <w:color w:val="000000" w:themeColor="text1"/>
          <w:sz w:val="24"/>
          <w:szCs w:val="24"/>
        </w:rPr>
        <w:t>I</w:t>
      </w:r>
    </w:p>
    <w:p w14:paraId="5E0FE9C5"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OBRIGAÇÕES DO RESPONSÁVEL PELO EVENTO</w:t>
      </w:r>
    </w:p>
    <w:p w14:paraId="2388018F" w14:textId="77777777" w:rsidR="00B45AD5" w:rsidRPr="003007EB" w:rsidRDefault="00B45AD5" w:rsidP="00D254F3">
      <w:pPr>
        <w:ind w:firstLine="567"/>
        <w:jc w:val="both"/>
        <w:rPr>
          <w:color w:val="000000" w:themeColor="text1"/>
          <w:sz w:val="22"/>
          <w:szCs w:val="24"/>
        </w:rPr>
      </w:pPr>
    </w:p>
    <w:p w14:paraId="33B0A05E" w14:textId="20A0584D" w:rsidR="00B45AD5" w:rsidRPr="00267622" w:rsidRDefault="00B45AD5" w:rsidP="00D254F3">
      <w:pPr>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5</w:t>
      </w:r>
      <w:r w:rsidRPr="00267622">
        <w:rPr>
          <w:color w:val="000000" w:themeColor="text1"/>
          <w:sz w:val="24"/>
          <w:szCs w:val="24"/>
        </w:rPr>
        <w:t>. O responsável pela realização do evento tem a obrigação de:</w:t>
      </w:r>
    </w:p>
    <w:p w14:paraId="1A0512B0" w14:textId="77777777" w:rsidR="00B45AD5" w:rsidRPr="003007EB" w:rsidRDefault="00B45AD5" w:rsidP="00D254F3">
      <w:pPr>
        <w:ind w:firstLine="567"/>
        <w:jc w:val="both"/>
        <w:rPr>
          <w:color w:val="000000" w:themeColor="text1"/>
          <w:sz w:val="22"/>
          <w:szCs w:val="24"/>
        </w:rPr>
      </w:pPr>
    </w:p>
    <w:p w14:paraId="4FAAA9ED" w14:textId="26DB1A41" w:rsidR="00B45AD5" w:rsidRPr="00267622" w:rsidRDefault="00B45AD5" w:rsidP="00D254F3">
      <w:pPr>
        <w:ind w:firstLine="567"/>
        <w:jc w:val="both"/>
        <w:rPr>
          <w:color w:val="000000" w:themeColor="text1"/>
          <w:sz w:val="24"/>
          <w:szCs w:val="24"/>
        </w:rPr>
      </w:pPr>
      <w:r w:rsidRPr="00267622">
        <w:rPr>
          <w:color w:val="000000" w:themeColor="text1"/>
          <w:sz w:val="24"/>
          <w:szCs w:val="24"/>
        </w:rPr>
        <w:t>I - arcar com todas as despesas decorrentes, além das concernentes a salários, acidentes de trabalho, seguros e demais obrigações de ordem trabalhista e previdenciária, referentes àqueles que venham produzi</w:t>
      </w:r>
      <w:r w:rsidR="0081348F" w:rsidRPr="00267622">
        <w:rPr>
          <w:color w:val="000000" w:themeColor="text1"/>
          <w:sz w:val="24"/>
          <w:szCs w:val="24"/>
        </w:rPr>
        <w:t xml:space="preserve">r </w:t>
      </w:r>
      <w:r w:rsidRPr="00267622">
        <w:rPr>
          <w:color w:val="000000" w:themeColor="text1"/>
          <w:sz w:val="24"/>
          <w:szCs w:val="24"/>
        </w:rPr>
        <w:t>ou auxiliar na produção</w:t>
      </w:r>
      <w:r w:rsidR="0081348F" w:rsidRPr="00267622">
        <w:rPr>
          <w:color w:val="000000" w:themeColor="text1"/>
          <w:sz w:val="24"/>
          <w:szCs w:val="24"/>
        </w:rPr>
        <w:t xml:space="preserve"> do evento</w:t>
      </w:r>
      <w:r w:rsidRPr="00267622">
        <w:rPr>
          <w:color w:val="000000" w:themeColor="text1"/>
          <w:sz w:val="24"/>
          <w:szCs w:val="24"/>
        </w:rPr>
        <w:t>;</w:t>
      </w:r>
    </w:p>
    <w:p w14:paraId="6145C795" w14:textId="77777777" w:rsidR="00B45AD5" w:rsidRPr="003007EB" w:rsidRDefault="00B45AD5" w:rsidP="00D254F3">
      <w:pPr>
        <w:ind w:firstLine="567"/>
        <w:jc w:val="both"/>
        <w:rPr>
          <w:color w:val="000000" w:themeColor="text1"/>
          <w:sz w:val="22"/>
          <w:szCs w:val="24"/>
        </w:rPr>
      </w:pPr>
    </w:p>
    <w:p w14:paraId="4D067AD7" w14:textId="2E5BE8C1" w:rsidR="00B45AD5" w:rsidRPr="00267622" w:rsidRDefault="00B45AD5" w:rsidP="0081348F">
      <w:pPr>
        <w:ind w:firstLine="567"/>
        <w:jc w:val="both"/>
        <w:rPr>
          <w:color w:val="000000" w:themeColor="text1"/>
          <w:sz w:val="24"/>
          <w:szCs w:val="24"/>
        </w:rPr>
      </w:pPr>
      <w:r w:rsidRPr="00267622">
        <w:rPr>
          <w:color w:val="000000" w:themeColor="text1"/>
          <w:sz w:val="24"/>
          <w:szCs w:val="24"/>
        </w:rPr>
        <w:t>II - arcar, exclusivamente, com todas as despesas relativas a direitos auto</w:t>
      </w:r>
      <w:r w:rsidR="0081348F" w:rsidRPr="00267622">
        <w:rPr>
          <w:color w:val="000000" w:themeColor="text1"/>
          <w:sz w:val="24"/>
          <w:szCs w:val="24"/>
        </w:rPr>
        <w:t>rais que forem em discordância à</w:t>
      </w:r>
      <w:r w:rsidRPr="00267622">
        <w:rPr>
          <w:color w:val="000000" w:themeColor="text1"/>
          <w:sz w:val="24"/>
          <w:szCs w:val="24"/>
        </w:rPr>
        <w:t xml:space="preserve"> Lei Federal nº 9</w:t>
      </w:r>
      <w:r w:rsidR="0029233B" w:rsidRPr="00267622">
        <w:rPr>
          <w:color w:val="000000" w:themeColor="text1"/>
          <w:sz w:val="24"/>
          <w:szCs w:val="24"/>
        </w:rPr>
        <w:t>.</w:t>
      </w:r>
      <w:r w:rsidRPr="00267622">
        <w:rPr>
          <w:color w:val="000000" w:themeColor="text1"/>
          <w:sz w:val="24"/>
          <w:szCs w:val="24"/>
        </w:rPr>
        <w:t>610</w:t>
      </w:r>
      <w:r w:rsidR="000068CF" w:rsidRPr="00267622">
        <w:rPr>
          <w:color w:val="000000" w:themeColor="text1"/>
          <w:sz w:val="24"/>
          <w:szCs w:val="24"/>
        </w:rPr>
        <w:t xml:space="preserve">, </w:t>
      </w:r>
      <w:r w:rsidR="0098198B" w:rsidRPr="00267622">
        <w:rPr>
          <w:color w:val="000000" w:themeColor="text1"/>
          <w:sz w:val="24"/>
          <w:szCs w:val="24"/>
        </w:rPr>
        <w:t xml:space="preserve">de 19 de fevereiro </w:t>
      </w:r>
      <w:r w:rsidR="000068CF" w:rsidRPr="00267622">
        <w:rPr>
          <w:color w:val="000000" w:themeColor="text1"/>
          <w:sz w:val="24"/>
          <w:szCs w:val="24"/>
        </w:rPr>
        <w:t xml:space="preserve">de </w:t>
      </w:r>
      <w:r w:rsidRPr="00267622">
        <w:rPr>
          <w:color w:val="000000" w:themeColor="text1"/>
          <w:sz w:val="24"/>
          <w:szCs w:val="24"/>
        </w:rPr>
        <w:t>1998;</w:t>
      </w:r>
    </w:p>
    <w:p w14:paraId="0CA37089" w14:textId="77777777" w:rsidR="00B45AD5" w:rsidRPr="003007EB" w:rsidRDefault="00B45AD5" w:rsidP="00D254F3">
      <w:pPr>
        <w:ind w:firstLine="567"/>
        <w:jc w:val="both"/>
        <w:rPr>
          <w:color w:val="000000" w:themeColor="text1"/>
          <w:sz w:val="22"/>
          <w:szCs w:val="24"/>
        </w:rPr>
      </w:pPr>
    </w:p>
    <w:p w14:paraId="7520F6D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III - responsabilizar-se pela impressão, divulgação e conteúdo de cartazes, programas, </w:t>
      </w:r>
      <w:proofErr w:type="gramStart"/>
      <w:r w:rsidRPr="00267622">
        <w:rPr>
          <w:color w:val="000000" w:themeColor="text1"/>
          <w:sz w:val="24"/>
          <w:szCs w:val="24"/>
        </w:rPr>
        <w:t>folhetos, assim como pela publicação em mídia impressa, eletrônica ou sonora</w:t>
      </w:r>
      <w:proofErr w:type="gramEnd"/>
      <w:r w:rsidRPr="00267622">
        <w:rPr>
          <w:color w:val="000000" w:themeColor="text1"/>
          <w:sz w:val="24"/>
          <w:szCs w:val="24"/>
        </w:rPr>
        <w:t>;</w:t>
      </w:r>
    </w:p>
    <w:p w14:paraId="0CAB2D84" w14:textId="77777777" w:rsidR="00B45AD5" w:rsidRPr="003007EB" w:rsidRDefault="00B45AD5" w:rsidP="00D254F3">
      <w:pPr>
        <w:ind w:firstLine="567"/>
        <w:jc w:val="both"/>
        <w:rPr>
          <w:color w:val="000000" w:themeColor="text1"/>
          <w:sz w:val="22"/>
          <w:szCs w:val="24"/>
        </w:rPr>
      </w:pPr>
    </w:p>
    <w:p w14:paraId="1DFDE178" w14:textId="114D5460"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IV - fornecer, no momento da assinatura do instrumento de autorização citado </w:t>
      </w:r>
      <w:r w:rsidRPr="00267622">
        <w:rPr>
          <w:sz w:val="24"/>
          <w:szCs w:val="24"/>
        </w:rPr>
        <w:t>no § 2º do artigo 1</w:t>
      </w:r>
      <w:r w:rsidR="00CF1E62">
        <w:rPr>
          <w:sz w:val="24"/>
          <w:szCs w:val="24"/>
        </w:rPr>
        <w:t>5</w:t>
      </w:r>
      <w:r w:rsidRPr="00267622">
        <w:rPr>
          <w:sz w:val="24"/>
          <w:szCs w:val="24"/>
        </w:rPr>
        <w:t xml:space="preserve"> </w:t>
      </w:r>
      <w:r w:rsidRPr="00267622">
        <w:rPr>
          <w:color w:val="000000" w:themeColor="text1"/>
          <w:sz w:val="24"/>
          <w:szCs w:val="24"/>
        </w:rPr>
        <w:t>deste Regimento Interno, o nome, endereço, CPF e RG de todos os executores do evento, bem como a relação de equipamentos e dimensões de elementos cenográficos;</w:t>
      </w:r>
    </w:p>
    <w:p w14:paraId="2FBF7B22" w14:textId="77777777" w:rsidR="00B45AD5" w:rsidRPr="003007EB" w:rsidRDefault="00B45AD5" w:rsidP="00D254F3">
      <w:pPr>
        <w:ind w:firstLine="567"/>
        <w:jc w:val="both"/>
        <w:rPr>
          <w:color w:val="000000" w:themeColor="text1"/>
          <w:sz w:val="22"/>
          <w:szCs w:val="24"/>
        </w:rPr>
      </w:pPr>
    </w:p>
    <w:p w14:paraId="5FE38637" w14:textId="4E1F2D4F"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V - comunicar ao Museu da Memória Rondoniense, por escrito, até 12h (doze horas) antes do início do evento, a intenção de incluir sessões extraordinárias indicando data e h</w:t>
      </w:r>
      <w:r w:rsidR="0041680B" w:rsidRPr="00267622">
        <w:rPr>
          <w:color w:val="000000" w:themeColor="text1"/>
          <w:sz w:val="24"/>
          <w:szCs w:val="24"/>
        </w:rPr>
        <w:t>orário para tanto, não tendo o M</w:t>
      </w:r>
      <w:r w:rsidRPr="00267622">
        <w:rPr>
          <w:color w:val="000000" w:themeColor="text1"/>
          <w:sz w:val="24"/>
          <w:szCs w:val="24"/>
        </w:rPr>
        <w:t>useu a obrigação de ac</w:t>
      </w:r>
      <w:r w:rsidR="0081348F" w:rsidRPr="00267622">
        <w:rPr>
          <w:color w:val="000000" w:themeColor="text1"/>
          <w:sz w:val="24"/>
          <w:szCs w:val="24"/>
        </w:rPr>
        <w:t>eitá-las</w:t>
      </w:r>
      <w:r w:rsidR="009007C8" w:rsidRPr="00267622">
        <w:rPr>
          <w:color w:val="000000" w:themeColor="text1"/>
          <w:sz w:val="24"/>
          <w:szCs w:val="24"/>
        </w:rPr>
        <w:t>;</w:t>
      </w:r>
    </w:p>
    <w:p w14:paraId="36A0D508" w14:textId="77777777" w:rsidR="00B45AD5" w:rsidRPr="003007EB" w:rsidRDefault="00B45AD5" w:rsidP="00C132B9">
      <w:pPr>
        <w:widowControl w:val="0"/>
        <w:ind w:firstLine="567"/>
        <w:jc w:val="both"/>
        <w:rPr>
          <w:color w:val="000000" w:themeColor="text1"/>
          <w:sz w:val="22"/>
          <w:szCs w:val="24"/>
        </w:rPr>
      </w:pPr>
    </w:p>
    <w:p w14:paraId="531960B5" w14:textId="31E4A9A5" w:rsidR="00B45AD5" w:rsidRPr="00267622" w:rsidRDefault="00B45AD5" w:rsidP="00C132B9">
      <w:pPr>
        <w:widowControl w:val="0"/>
        <w:ind w:firstLine="567"/>
        <w:jc w:val="both"/>
        <w:rPr>
          <w:color w:val="000000" w:themeColor="text1"/>
          <w:sz w:val="24"/>
          <w:szCs w:val="24"/>
        </w:rPr>
      </w:pPr>
      <w:r w:rsidRPr="00267622">
        <w:rPr>
          <w:color w:val="000000" w:themeColor="text1"/>
          <w:sz w:val="24"/>
          <w:szCs w:val="24"/>
        </w:rPr>
        <w:t>VI - não alterar</w:t>
      </w:r>
      <w:r w:rsidR="003405B9" w:rsidRPr="00267622">
        <w:rPr>
          <w:color w:val="000000" w:themeColor="text1"/>
          <w:sz w:val="24"/>
          <w:szCs w:val="24"/>
        </w:rPr>
        <w:t>,</w:t>
      </w:r>
      <w:r w:rsidRPr="00267622">
        <w:rPr>
          <w:color w:val="000000" w:themeColor="text1"/>
          <w:sz w:val="24"/>
          <w:szCs w:val="24"/>
        </w:rPr>
        <w:t xml:space="preserve"> </w:t>
      </w:r>
      <w:r w:rsidR="003405B9" w:rsidRPr="00267622">
        <w:rPr>
          <w:color w:val="000000" w:themeColor="text1"/>
          <w:sz w:val="24"/>
          <w:szCs w:val="24"/>
        </w:rPr>
        <w:t xml:space="preserve">sem o consentimento da diretoria, </w:t>
      </w:r>
      <w:r w:rsidRPr="00267622">
        <w:rPr>
          <w:color w:val="000000" w:themeColor="text1"/>
          <w:sz w:val="24"/>
          <w:szCs w:val="24"/>
        </w:rPr>
        <w:t>a aparência, estrutura, elementos ou objetos de quaisquer das estruturas ou e</w:t>
      </w:r>
      <w:r w:rsidR="0041680B" w:rsidRPr="00267622">
        <w:rPr>
          <w:color w:val="000000" w:themeColor="text1"/>
          <w:sz w:val="24"/>
          <w:szCs w:val="24"/>
        </w:rPr>
        <w:t>spaços internos ou externos do M</w:t>
      </w:r>
      <w:r w:rsidRPr="00267622">
        <w:rPr>
          <w:color w:val="000000" w:themeColor="text1"/>
          <w:sz w:val="24"/>
          <w:szCs w:val="24"/>
        </w:rPr>
        <w:t xml:space="preserve">useu, </w:t>
      </w:r>
      <w:proofErr w:type="gramStart"/>
      <w:r w:rsidRPr="00267622">
        <w:rPr>
          <w:color w:val="000000" w:themeColor="text1"/>
          <w:sz w:val="24"/>
          <w:szCs w:val="24"/>
        </w:rPr>
        <w:t>sob pena</w:t>
      </w:r>
      <w:proofErr w:type="gramEnd"/>
      <w:r w:rsidRPr="00267622">
        <w:rPr>
          <w:color w:val="000000" w:themeColor="text1"/>
          <w:sz w:val="24"/>
          <w:szCs w:val="24"/>
        </w:rPr>
        <w:t xml:space="preserve"> de multa, além de ressarcimento dos danos causados e recuperação necessária;</w:t>
      </w:r>
    </w:p>
    <w:p w14:paraId="688C0699" w14:textId="77777777" w:rsidR="004147DD" w:rsidRPr="003007EB" w:rsidRDefault="004147DD" w:rsidP="00D254F3">
      <w:pPr>
        <w:ind w:firstLine="567"/>
        <w:jc w:val="both"/>
        <w:rPr>
          <w:color w:val="000000" w:themeColor="text1"/>
          <w:sz w:val="22"/>
          <w:szCs w:val="24"/>
        </w:rPr>
      </w:pPr>
    </w:p>
    <w:p w14:paraId="0376C1DE" w14:textId="06CB595A"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VII - informar, previamente e por escrito, sobre a utilização de qualquer efeito especial (água, fogo, fumaça, gelo seco, neve artificial e outros que ofereçam risco), além de respeitar todas as normas de segurança e obter as devidas certificações e autorizações para o uso desses efeitos, cabendo sempre à diretoria o direito de não permitir a utilização dos mesmos, sendo que em qualquer caso </w:t>
      </w:r>
      <w:r w:rsidR="009775E5" w:rsidRPr="00267622">
        <w:rPr>
          <w:color w:val="000000" w:themeColor="text1"/>
          <w:sz w:val="24"/>
          <w:szCs w:val="24"/>
        </w:rPr>
        <w:t>caberá ao responsável pelo evento o ressarcimento dos danos causados</w:t>
      </w:r>
      <w:r w:rsidRPr="00267622">
        <w:rPr>
          <w:color w:val="000000" w:themeColor="text1"/>
          <w:sz w:val="24"/>
          <w:szCs w:val="24"/>
        </w:rPr>
        <w:t>;</w:t>
      </w:r>
    </w:p>
    <w:p w14:paraId="18A4F282" w14:textId="77777777" w:rsidR="00262535" w:rsidRDefault="00262535" w:rsidP="00A87E2E">
      <w:pPr>
        <w:widowControl w:val="0"/>
        <w:ind w:firstLine="567"/>
        <w:jc w:val="both"/>
        <w:rPr>
          <w:color w:val="000000" w:themeColor="text1"/>
          <w:sz w:val="24"/>
          <w:szCs w:val="24"/>
        </w:rPr>
      </w:pPr>
    </w:p>
    <w:p w14:paraId="314C5E6D" w14:textId="0FE33F41" w:rsidR="00B45AD5" w:rsidRPr="00267622" w:rsidRDefault="0041680B" w:rsidP="00A87E2E">
      <w:pPr>
        <w:widowControl w:val="0"/>
        <w:ind w:firstLine="567"/>
        <w:jc w:val="both"/>
        <w:rPr>
          <w:color w:val="000000" w:themeColor="text1"/>
          <w:sz w:val="24"/>
          <w:szCs w:val="24"/>
        </w:rPr>
      </w:pPr>
      <w:r w:rsidRPr="00267622">
        <w:rPr>
          <w:color w:val="000000" w:themeColor="text1"/>
          <w:sz w:val="24"/>
          <w:szCs w:val="24"/>
        </w:rPr>
        <w:t>VIII - ceder ao M</w:t>
      </w:r>
      <w:r w:rsidR="00B45AD5" w:rsidRPr="00267622">
        <w:rPr>
          <w:color w:val="000000" w:themeColor="text1"/>
          <w:sz w:val="24"/>
          <w:szCs w:val="24"/>
        </w:rPr>
        <w:t xml:space="preserve">useu </w:t>
      </w:r>
      <w:proofErr w:type="gramStart"/>
      <w:r w:rsidR="00B45AD5" w:rsidRPr="00267622">
        <w:rPr>
          <w:color w:val="000000" w:themeColor="text1"/>
          <w:sz w:val="24"/>
          <w:szCs w:val="24"/>
        </w:rPr>
        <w:t>5</w:t>
      </w:r>
      <w:proofErr w:type="gramEnd"/>
      <w:r w:rsidR="00B45AD5" w:rsidRPr="00267622">
        <w:rPr>
          <w:color w:val="000000" w:themeColor="text1"/>
          <w:sz w:val="24"/>
          <w:szCs w:val="24"/>
        </w:rPr>
        <w:t xml:space="preserve"> (cinco) cópias de programas, cartazes e folhetos que farão parte do acervo do Centro de Documentação Histórica, para fins exclusivos de consulta e exposição;</w:t>
      </w:r>
    </w:p>
    <w:p w14:paraId="1B3C2265" w14:textId="77777777" w:rsidR="003007EB" w:rsidRDefault="003007EB" w:rsidP="00664B8A">
      <w:pPr>
        <w:widowControl w:val="0"/>
        <w:ind w:firstLine="567"/>
        <w:jc w:val="both"/>
        <w:rPr>
          <w:color w:val="000000" w:themeColor="text1"/>
          <w:sz w:val="24"/>
          <w:szCs w:val="24"/>
        </w:rPr>
      </w:pPr>
    </w:p>
    <w:p w14:paraId="0342D6F7" w14:textId="0AF81675" w:rsidR="0041680B" w:rsidRPr="00267622" w:rsidRDefault="00B45AD5" w:rsidP="00262535">
      <w:pPr>
        <w:widowControl w:val="0"/>
        <w:ind w:firstLine="567"/>
        <w:jc w:val="both"/>
        <w:rPr>
          <w:color w:val="000000" w:themeColor="text1"/>
          <w:sz w:val="24"/>
          <w:szCs w:val="24"/>
        </w:rPr>
      </w:pPr>
      <w:r w:rsidRPr="00267622">
        <w:rPr>
          <w:color w:val="000000" w:themeColor="text1"/>
          <w:sz w:val="24"/>
          <w:szCs w:val="24"/>
        </w:rPr>
        <w:t>IX - divulgar, no decorrer do evento, e cumprir a proibição de fu</w:t>
      </w:r>
      <w:r w:rsidR="0041680B" w:rsidRPr="00267622">
        <w:rPr>
          <w:color w:val="000000" w:themeColor="text1"/>
          <w:sz w:val="24"/>
          <w:szCs w:val="24"/>
        </w:rPr>
        <w:t>mo em todas as dependências do M</w:t>
      </w:r>
      <w:r w:rsidRPr="00267622">
        <w:rPr>
          <w:color w:val="000000" w:themeColor="text1"/>
          <w:sz w:val="24"/>
          <w:szCs w:val="24"/>
        </w:rPr>
        <w:t>useu, bem como impedir o consumo de bebidas, alimentos, chicletes, balas de goma, doces e similares no interior das salas, auditório, Centro de Documentação e espaços expositivos;</w:t>
      </w:r>
    </w:p>
    <w:p w14:paraId="623110ED" w14:textId="7873885A"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lastRenderedPageBreak/>
        <w:t xml:space="preserve">X - iniciar o evento no horário previsto </w:t>
      </w:r>
      <w:proofErr w:type="gramStart"/>
      <w:r w:rsidRPr="00267622">
        <w:rPr>
          <w:color w:val="000000" w:themeColor="text1"/>
          <w:sz w:val="24"/>
          <w:szCs w:val="24"/>
        </w:rPr>
        <w:t>sob pena</w:t>
      </w:r>
      <w:proofErr w:type="gramEnd"/>
      <w:r w:rsidRPr="00267622">
        <w:rPr>
          <w:color w:val="000000" w:themeColor="text1"/>
          <w:sz w:val="24"/>
          <w:szCs w:val="24"/>
        </w:rPr>
        <w:t xml:space="preserve"> de aplicação de multa, em caso de atraso superior a 15min (quinze minutos), por mot</w:t>
      </w:r>
      <w:r w:rsidR="0041680B" w:rsidRPr="00267622">
        <w:rPr>
          <w:color w:val="000000" w:themeColor="text1"/>
          <w:sz w:val="24"/>
          <w:szCs w:val="24"/>
        </w:rPr>
        <w:t>ivo não considerado justo pelo M</w:t>
      </w:r>
      <w:r w:rsidRPr="00267622">
        <w:rPr>
          <w:color w:val="000000" w:themeColor="text1"/>
          <w:sz w:val="24"/>
          <w:szCs w:val="24"/>
        </w:rPr>
        <w:t>useu;</w:t>
      </w:r>
    </w:p>
    <w:p w14:paraId="40D677E0" w14:textId="77777777" w:rsidR="00A87E2E" w:rsidRPr="00FB7364" w:rsidRDefault="00A87E2E" w:rsidP="00D254F3">
      <w:pPr>
        <w:ind w:firstLine="567"/>
        <w:jc w:val="both"/>
        <w:rPr>
          <w:color w:val="000000" w:themeColor="text1"/>
          <w:szCs w:val="24"/>
        </w:rPr>
      </w:pPr>
    </w:p>
    <w:p w14:paraId="6E97D74F"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XI - entregar e deixar os espaços utilizados livres logo após o evento ou até </w:t>
      </w:r>
      <w:proofErr w:type="gramStart"/>
      <w:r w:rsidRPr="00267622">
        <w:rPr>
          <w:color w:val="000000" w:themeColor="text1"/>
          <w:sz w:val="24"/>
          <w:szCs w:val="24"/>
        </w:rPr>
        <w:t>as</w:t>
      </w:r>
      <w:proofErr w:type="gramEnd"/>
      <w:r w:rsidRPr="00267622">
        <w:rPr>
          <w:color w:val="000000" w:themeColor="text1"/>
          <w:sz w:val="24"/>
          <w:szCs w:val="24"/>
        </w:rPr>
        <w:t xml:space="preserve"> 12h (doze horas) do dia posterior ao início do mesmo, no caso de não haver outro marcado em horário e dia subsequente; e</w:t>
      </w:r>
    </w:p>
    <w:p w14:paraId="522BE457" w14:textId="77777777" w:rsidR="00B45AD5" w:rsidRPr="00FB7364" w:rsidRDefault="00B45AD5" w:rsidP="00D254F3">
      <w:pPr>
        <w:ind w:firstLine="567"/>
        <w:jc w:val="both"/>
        <w:rPr>
          <w:color w:val="000000" w:themeColor="text1"/>
          <w:szCs w:val="24"/>
        </w:rPr>
      </w:pPr>
    </w:p>
    <w:p w14:paraId="78E3B425" w14:textId="6ECC03AB"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XII - comunicar ao público na hipótese de cancelamento do evento, de forma fundamentada, até 2h (duas horas) antes do horário previsto para o início do mesmo, </w:t>
      </w:r>
      <w:proofErr w:type="gramStart"/>
      <w:r w:rsidRPr="00267622">
        <w:rPr>
          <w:color w:val="000000" w:themeColor="text1"/>
          <w:sz w:val="24"/>
          <w:szCs w:val="24"/>
        </w:rPr>
        <w:t>sob pena</w:t>
      </w:r>
      <w:proofErr w:type="gramEnd"/>
      <w:r w:rsidRPr="00267622">
        <w:rPr>
          <w:color w:val="000000" w:themeColor="text1"/>
          <w:sz w:val="24"/>
          <w:szCs w:val="24"/>
        </w:rPr>
        <w:t xml:space="preserve"> de multa, no caso em que o cancelamento n</w:t>
      </w:r>
      <w:r w:rsidR="0041680B" w:rsidRPr="00267622">
        <w:rPr>
          <w:color w:val="000000" w:themeColor="text1"/>
          <w:sz w:val="24"/>
          <w:szCs w:val="24"/>
        </w:rPr>
        <w:t>ão ocorrer por culpa ou ato do M</w:t>
      </w:r>
      <w:r w:rsidRPr="00267622">
        <w:rPr>
          <w:color w:val="000000" w:themeColor="text1"/>
          <w:sz w:val="24"/>
          <w:szCs w:val="24"/>
        </w:rPr>
        <w:t>useu.</w:t>
      </w:r>
    </w:p>
    <w:p w14:paraId="5282E7C7" w14:textId="77777777" w:rsidR="00B45AD5" w:rsidRPr="00FB7364" w:rsidRDefault="00B45AD5" w:rsidP="00D254F3">
      <w:pPr>
        <w:ind w:firstLine="567"/>
        <w:jc w:val="both"/>
        <w:rPr>
          <w:b/>
          <w:color w:val="000000" w:themeColor="text1"/>
          <w:szCs w:val="24"/>
        </w:rPr>
      </w:pPr>
    </w:p>
    <w:p w14:paraId="03028C59" w14:textId="0B966577" w:rsidR="00B45AD5" w:rsidRPr="00267622" w:rsidRDefault="00B45AD5" w:rsidP="00D254F3">
      <w:pPr>
        <w:jc w:val="center"/>
        <w:rPr>
          <w:b/>
          <w:color w:val="000000" w:themeColor="text1"/>
          <w:sz w:val="24"/>
          <w:szCs w:val="24"/>
        </w:rPr>
      </w:pPr>
      <w:r w:rsidRPr="00267622">
        <w:rPr>
          <w:b/>
          <w:color w:val="000000" w:themeColor="text1"/>
          <w:sz w:val="24"/>
          <w:szCs w:val="24"/>
        </w:rPr>
        <w:t>CAPÍTULO I</w:t>
      </w:r>
      <w:r w:rsidR="00A4342C">
        <w:rPr>
          <w:b/>
          <w:color w:val="000000" w:themeColor="text1"/>
          <w:sz w:val="24"/>
          <w:szCs w:val="24"/>
        </w:rPr>
        <w:t>V</w:t>
      </w:r>
    </w:p>
    <w:p w14:paraId="13CED7A6"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VEDAÇÕES</w:t>
      </w:r>
    </w:p>
    <w:p w14:paraId="0133C052" w14:textId="77777777" w:rsidR="00B45AD5" w:rsidRPr="00FB7364" w:rsidRDefault="00B45AD5" w:rsidP="00D254F3">
      <w:pPr>
        <w:ind w:firstLine="567"/>
        <w:jc w:val="center"/>
        <w:rPr>
          <w:b/>
          <w:color w:val="000000" w:themeColor="text1"/>
          <w:szCs w:val="24"/>
        </w:rPr>
      </w:pPr>
    </w:p>
    <w:p w14:paraId="3965B912" w14:textId="36B14217" w:rsidR="00B45AD5" w:rsidRPr="00267622" w:rsidRDefault="00B45AD5" w:rsidP="00D254F3">
      <w:pPr>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6</w:t>
      </w:r>
      <w:r w:rsidRPr="00267622">
        <w:rPr>
          <w:color w:val="000000" w:themeColor="text1"/>
          <w:sz w:val="24"/>
          <w:szCs w:val="24"/>
        </w:rPr>
        <w:t>. Sobre empréstimos de acervo e/ou obra e realização de evento é vedado:</w:t>
      </w:r>
    </w:p>
    <w:p w14:paraId="0E79B29F" w14:textId="77777777" w:rsidR="00B45AD5" w:rsidRPr="00FB7364" w:rsidRDefault="00B45AD5" w:rsidP="00D254F3">
      <w:pPr>
        <w:ind w:firstLine="567"/>
        <w:jc w:val="both"/>
        <w:rPr>
          <w:color w:val="000000" w:themeColor="text1"/>
          <w:szCs w:val="24"/>
        </w:rPr>
      </w:pPr>
    </w:p>
    <w:p w14:paraId="6DC63CD9" w14:textId="7A740911" w:rsidR="00B45AD5" w:rsidRPr="00267622" w:rsidRDefault="00065552" w:rsidP="00D254F3">
      <w:pPr>
        <w:ind w:firstLine="567"/>
        <w:jc w:val="both"/>
        <w:rPr>
          <w:color w:val="000000" w:themeColor="text1"/>
          <w:sz w:val="24"/>
          <w:szCs w:val="24"/>
        </w:rPr>
      </w:pPr>
      <w:r>
        <w:rPr>
          <w:color w:val="000000" w:themeColor="text1"/>
          <w:sz w:val="24"/>
          <w:szCs w:val="24"/>
        </w:rPr>
        <w:t xml:space="preserve">I - emprestar </w:t>
      </w:r>
      <w:r w:rsidR="00B45AD5" w:rsidRPr="00267622">
        <w:rPr>
          <w:color w:val="000000" w:themeColor="text1"/>
          <w:sz w:val="24"/>
          <w:szCs w:val="24"/>
        </w:rPr>
        <w:t>e r</w:t>
      </w:r>
      <w:r>
        <w:rPr>
          <w:color w:val="000000" w:themeColor="text1"/>
          <w:sz w:val="24"/>
          <w:szCs w:val="24"/>
        </w:rPr>
        <w:t>etirar</w:t>
      </w:r>
      <w:r w:rsidR="0041680B" w:rsidRPr="00267622">
        <w:rPr>
          <w:color w:val="000000" w:themeColor="text1"/>
          <w:sz w:val="24"/>
          <w:szCs w:val="24"/>
        </w:rPr>
        <w:t xml:space="preserve"> obra e/ou acervo do M</w:t>
      </w:r>
      <w:r w:rsidR="00BC24D3" w:rsidRPr="00267622">
        <w:rPr>
          <w:color w:val="000000" w:themeColor="text1"/>
          <w:sz w:val="24"/>
          <w:szCs w:val="24"/>
        </w:rPr>
        <w:t xml:space="preserve">useu, </w:t>
      </w:r>
      <w:r w:rsidR="003405B9" w:rsidRPr="00267622">
        <w:rPr>
          <w:color w:val="000000" w:themeColor="text1"/>
          <w:sz w:val="24"/>
          <w:szCs w:val="24"/>
        </w:rPr>
        <w:t xml:space="preserve">haja vista </w:t>
      </w:r>
      <w:r w:rsidR="00BC24D3" w:rsidRPr="00267622">
        <w:rPr>
          <w:color w:val="000000" w:themeColor="text1"/>
          <w:sz w:val="24"/>
          <w:szCs w:val="24"/>
        </w:rPr>
        <w:t>a obra faz</w:t>
      </w:r>
      <w:r w:rsidR="003405B9" w:rsidRPr="00267622">
        <w:rPr>
          <w:color w:val="000000" w:themeColor="text1"/>
          <w:sz w:val="24"/>
          <w:szCs w:val="24"/>
        </w:rPr>
        <w:t>er</w:t>
      </w:r>
      <w:r w:rsidR="00B45AD5" w:rsidRPr="00267622">
        <w:rPr>
          <w:color w:val="000000" w:themeColor="text1"/>
          <w:sz w:val="24"/>
          <w:szCs w:val="24"/>
        </w:rPr>
        <w:t xml:space="preserve"> parte do Centro de Documentação Histórica ou </w:t>
      </w:r>
      <w:r w:rsidR="003405B9" w:rsidRPr="00267622">
        <w:rPr>
          <w:color w:val="000000" w:themeColor="text1"/>
          <w:sz w:val="24"/>
          <w:szCs w:val="24"/>
        </w:rPr>
        <w:t>estar</w:t>
      </w:r>
      <w:r w:rsidR="00B45AD5" w:rsidRPr="00267622">
        <w:rPr>
          <w:color w:val="000000" w:themeColor="text1"/>
          <w:sz w:val="24"/>
          <w:szCs w:val="24"/>
        </w:rPr>
        <w:t xml:space="preserve"> em tratamento/restauração, curadoria, exposição ou se caracterizar obra rara</w:t>
      </w:r>
      <w:r w:rsidR="00BC24D3" w:rsidRPr="00267622">
        <w:rPr>
          <w:color w:val="000000" w:themeColor="text1"/>
          <w:sz w:val="24"/>
          <w:szCs w:val="24"/>
        </w:rPr>
        <w:t>,</w:t>
      </w:r>
      <w:r w:rsidR="00B45AD5" w:rsidRPr="00267622">
        <w:rPr>
          <w:color w:val="000000" w:themeColor="text1"/>
          <w:sz w:val="24"/>
          <w:szCs w:val="24"/>
        </w:rPr>
        <w:t xml:space="preserve"> devendo em todos esses casos a consulta ser in loco;</w:t>
      </w:r>
    </w:p>
    <w:p w14:paraId="69194EC9" w14:textId="77777777" w:rsidR="00B45AD5" w:rsidRPr="00FB7364" w:rsidRDefault="00B45AD5" w:rsidP="00D254F3">
      <w:pPr>
        <w:ind w:firstLine="567"/>
        <w:jc w:val="both"/>
        <w:rPr>
          <w:color w:val="000000" w:themeColor="text1"/>
          <w:szCs w:val="24"/>
        </w:rPr>
      </w:pPr>
    </w:p>
    <w:p w14:paraId="0AF05BE6" w14:textId="3737EAEA" w:rsidR="00B45AD5" w:rsidRPr="00267622" w:rsidRDefault="00B45AD5" w:rsidP="00D254F3">
      <w:pPr>
        <w:ind w:firstLine="567"/>
        <w:jc w:val="both"/>
        <w:rPr>
          <w:color w:val="000000" w:themeColor="text1"/>
          <w:sz w:val="24"/>
          <w:szCs w:val="24"/>
        </w:rPr>
      </w:pPr>
      <w:r w:rsidRPr="00267622">
        <w:rPr>
          <w:color w:val="000000" w:themeColor="text1"/>
          <w:sz w:val="24"/>
          <w:szCs w:val="24"/>
        </w:rPr>
        <w:t>II - sublocar, transferir, ceder o</w:t>
      </w:r>
      <w:r w:rsidR="0041680B" w:rsidRPr="00267622">
        <w:rPr>
          <w:color w:val="000000" w:themeColor="text1"/>
          <w:sz w:val="24"/>
          <w:szCs w:val="24"/>
        </w:rPr>
        <w:t>u emprestar qualquer espaço do M</w:t>
      </w:r>
      <w:r w:rsidRPr="00267622">
        <w:rPr>
          <w:color w:val="000000" w:themeColor="text1"/>
          <w:sz w:val="24"/>
          <w:szCs w:val="24"/>
        </w:rPr>
        <w:t>useu;</w:t>
      </w:r>
    </w:p>
    <w:p w14:paraId="42024917" w14:textId="77777777" w:rsidR="00B45AD5" w:rsidRPr="00FB7364" w:rsidRDefault="00B45AD5" w:rsidP="00D254F3">
      <w:pPr>
        <w:ind w:firstLine="567"/>
        <w:jc w:val="both"/>
        <w:rPr>
          <w:color w:val="000000" w:themeColor="text1"/>
          <w:szCs w:val="24"/>
        </w:rPr>
      </w:pPr>
    </w:p>
    <w:p w14:paraId="6CBADC95" w14:textId="51A96A9D" w:rsidR="00B45AD5" w:rsidRPr="00267622" w:rsidRDefault="00B45AD5" w:rsidP="00D254F3">
      <w:pPr>
        <w:ind w:firstLine="567"/>
        <w:jc w:val="both"/>
        <w:rPr>
          <w:color w:val="000000" w:themeColor="text1"/>
          <w:sz w:val="24"/>
          <w:szCs w:val="24"/>
        </w:rPr>
      </w:pPr>
      <w:r w:rsidRPr="00267622">
        <w:rPr>
          <w:color w:val="000000" w:themeColor="text1"/>
          <w:sz w:val="24"/>
          <w:szCs w:val="24"/>
        </w:rPr>
        <w:t>III -</w:t>
      </w:r>
      <w:r w:rsidR="0041680B" w:rsidRPr="00267622">
        <w:rPr>
          <w:color w:val="000000" w:themeColor="text1"/>
          <w:sz w:val="24"/>
          <w:szCs w:val="24"/>
        </w:rPr>
        <w:t xml:space="preserve"> designar quaisquer espaços do M</w:t>
      </w:r>
      <w:r w:rsidRPr="00267622">
        <w:rPr>
          <w:color w:val="000000" w:themeColor="text1"/>
          <w:sz w:val="24"/>
          <w:szCs w:val="24"/>
        </w:rPr>
        <w:t>useu como sendo sua sede;</w:t>
      </w:r>
    </w:p>
    <w:p w14:paraId="57AD292D" w14:textId="77777777" w:rsidR="00B45AD5" w:rsidRPr="00FB7364" w:rsidRDefault="00B45AD5" w:rsidP="00D254F3">
      <w:pPr>
        <w:ind w:firstLine="567"/>
        <w:jc w:val="both"/>
        <w:rPr>
          <w:color w:val="000000" w:themeColor="text1"/>
          <w:szCs w:val="24"/>
        </w:rPr>
      </w:pPr>
    </w:p>
    <w:p w14:paraId="291196AA" w14:textId="276F6014" w:rsidR="00B45AD5" w:rsidRPr="00267622" w:rsidRDefault="0041680B" w:rsidP="00D254F3">
      <w:pPr>
        <w:ind w:firstLine="567"/>
        <w:jc w:val="both"/>
        <w:rPr>
          <w:color w:val="000000" w:themeColor="text1"/>
          <w:sz w:val="24"/>
          <w:szCs w:val="24"/>
        </w:rPr>
      </w:pPr>
      <w:r w:rsidRPr="00267622">
        <w:rPr>
          <w:color w:val="000000" w:themeColor="text1"/>
          <w:sz w:val="24"/>
          <w:szCs w:val="24"/>
        </w:rPr>
        <w:t>IV - utilizar os telefones do M</w:t>
      </w:r>
      <w:r w:rsidR="00B45AD5" w:rsidRPr="00267622">
        <w:rPr>
          <w:color w:val="000000" w:themeColor="text1"/>
          <w:sz w:val="24"/>
          <w:szCs w:val="24"/>
        </w:rPr>
        <w:t>useu, salvo para informações ao público e usuários do evento;</w:t>
      </w:r>
    </w:p>
    <w:p w14:paraId="22CDC024" w14:textId="77777777" w:rsidR="00B45AD5" w:rsidRPr="00FB7364" w:rsidRDefault="00B45AD5" w:rsidP="00D254F3">
      <w:pPr>
        <w:ind w:firstLine="567"/>
        <w:jc w:val="both"/>
        <w:rPr>
          <w:color w:val="000000" w:themeColor="text1"/>
          <w:szCs w:val="24"/>
        </w:rPr>
      </w:pPr>
    </w:p>
    <w:p w14:paraId="4A50EA63"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 - fotografar obras de artes com flash ou tripé;</w:t>
      </w:r>
    </w:p>
    <w:p w14:paraId="1D3CB27B" w14:textId="77777777" w:rsidR="00B45AD5" w:rsidRPr="00FB7364" w:rsidRDefault="00B45AD5" w:rsidP="00D254F3">
      <w:pPr>
        <w:ind w:firstLine="567"/>
        <w:jc w:val="both"/>
        <w:rPr>
          <w:color w:val="000000" w:themeColor="text1"/>
          <w:szCs w:val="24"/>
        </w:rPr>
      </w:pPr>
    </w:p>
    <w:p w14:paraId="3C97DC5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 - tocar nas obras de arte e demais acervos expostos;</w:t>
      </w:r>
    </w:p>
    <w:p w14:paraId="28ECF6A2" w14:textId="77777777" w:rsidR="00B45AD5" w:rsidRPr="00FB7364" w:rsidRDefault="00B45AD5" w:rsidP="00D254F3">
      <w:pPr>
        <w:ind w:firstLine="567"/>
        <w:jc w:val="both"/>
        <w:rPr>
          <w:color w:val="000000" w:themeColor="text1"/>
          <w:szCs w:val="24"/>
        </w:rPr>
      </w:pPr>
    </w:p>
    <w:p w14:paraId="25BE7673" w14:textId="19F39724" w:rsidR="00B45AD5" w:rsidRPr="00267622" w:rsidRDefault="0041680B" w:rsidP="00D254F3">
      <w:pPr>
        <w:ind w:firstLine="567"/>
        <w:jc w:val="both"/>
        <w:rPr>
          <w:color w:val="000000" w:themeColor="text1"/>
          <w:sz w:val="24"/>
          <w:szCs w:val="24"/>
        </w:rPr>
      </w:pPr>
      <w:r w:rsidRPr="00267622">
        <w:rPr>
          <w:color w:val="000000" w:themeColor="text1"/>
          <w:sz w:val="24"/>
          <w:szCs w:val="24"/>
        </w:rPr>
        <w:t>VII - trazer animais para o M</w:t>
      </w:r>
      <w:r w:rsidR="00B45AD5" w:rsidRPr="00267622">
        <w:rPr>
          <w:color w:val="000000" w:themeColor="text1"/>
          <w:sz w:val="24"/>
          <w:szCs w:val="24"/>
        </w:rPr>
        <w:t>useu, exceto cães de assistência;</w:t>
      </w:r>
    </w:p>
    <w:p w14:paraId="16D2EC34" w14:textId="77777777" w:rsidR="00B45AD5" w:rsidRPr="00FB7364" w:rsidRDefault="00B45AD5" w:rsidP="00D254F3">
      <w:pPr>
        <w:ind w:firstLine="567"/>
        <w:jc w:val="both"/>
        <w:rPr>
          <w:color w:val="000000" w:themeColor="text1"/>
          <w:szCs w:val="24"/>
        </w:rPr>
      </w:pPr>
    </w:p>
    <w:p w14:paraId="34BC32E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VIII - encostar-se às paredes; </w:t>
      </w:r>
      <w:proofErr w:type="gramStart"/>
      <w:r w:rsidRPr="00267622">
        <w:rPr>
          <w:color w:val="000000" w:themeColor="text1"/>
          <w:sz w:val="24"/>
          <w:szCs w:val="24"/>
        </w:rPr>
        <w:t>e</w:t>
      </w:r>
      <w:proofErr w:type="gramEnd"/>
    </w:p>
    <w:p w14:paraId="32F886C1" w14:textId="77777777" w:rsidR="00B45AD5" w:rsidRPr="00FB7364" w:rsidRDefault="00B45AD5" w:rsidP="00D254F3">
      <w:pPr>
        <w:ind w:firstLine="567"/>
        <w:jc w:val="both"/>
        <w:rPr>
          <w:color w:val="000000" w:themeColor="text1"/>
          <w:szCs w:val="24"/>
        </w:rPr>
      </w:pPr>
    </w:p>
    <w:p w14:paraId="0356699E"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IX - comer, beber, fumar e correr.</w:t>
      </w:r>
    </w:p>
    <w:p w14:paraId="251E7B29" w14:textId="77777777" w:rsidR="00B45AD5" w:rsidRPr="00FB7364" w:rsidRDefault="00B45AD5" w:rsidP="00D254F3">
      <w:pPr>
        <w:ind w:firstLine="567"/>
        <w:jc w:val="both"/>
        <w:rPr>
          <w:color w:val="000000" w:themeColor="text1"/>
          <w:sz w:val="16"/>
          <w:szCs w:val="24"/>
        </w:rPr>
      </w:pPr>
    </w:p>
    <w:p w14:paraId="1D67A68B" w14:textId="23BF4566" w:rsidR="00B45AD5" w:rsidRPr="00267622" w:rsidRDefault="00B45AD5" w:rsidP="00D254F3">
      <w:pPr>
        <w:jc w:val="center"/>
        <w:rPr>
          <w:b/>
          <w:color w:val="000000" w:themeColor="text1"/>
          <w:sz w:val="24"/>
          <w:szCs w:val="24"/>
        </w:rPr>
      </w:pPr>
      <w:r w:rsidRPr="00267622">
        <w:rPr>
          <w:b/>
          <w:color w:val="000000" w:themeColor="text1"/>
          <w:sz w:val="24"/>
          <w:szCs w:val="24"/>
        </w:rPr>
        <w:t>CAPÍTULO V</w:t>
      </w:r>
    </w:p>
    <w:p w14:paraId="2C6CE363"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PARCERIAS</w:t>
      </w:r>
    </w:p>
    <w:p w14:paraId="685C0BFA" w14:textId="77777777" w:rsidR="00B45AD5" w:rsidRPr="00FB7364" w:rsidRDefault="00B45AD5" w:rsidP="00D254F3">
      <w:pPr>
        <w:ind w:firstLine="567"/>
        <w:jc w:val="both"/>
        <w:rPr>
          <w:color w:val="000000" w:themeColor="text1"/>
          <w:sz w:val="16"/>
          <w:szCs w:val="24"/>
        </w:rPr>
      </w:pPr>
    </w:p>
    <w:p w14:paraId="2E446CCF" w14:textId="69009465" w:rsidR="00B45AD5" w:rsidRPr="00267622" w:rsidRDefault="00B45AD5" w:rsidP="00D254F3">
      <w:pPr>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7</w:t>
      </w:r>
      <w:r w:rsidRPr="00267622">
        <w:rPr>
          <w:color w:val="000000" w:themeColor="text1"/>
          <w:sz w:val="24"/>
          <w:szCs w:val="24"/>
        </w:rPr>
        <w:t>.</w:t>
      </w:r>
      <w:r w:rsidR="0041680B" w:rsidRPr="00267622">
        <w:rPr>
          <w:color w:val="000000" w:themeColor="text1"/>
          <w:sz w:val="24"/>
          <w:szCs w:val="24"/>
        </w:rPr>
        <w:t xml:space="preserve"> O M</w:t>
      </w:r>
      <w:r w:rsidRPr="00267622">
        <w:rPr>
          <w:color w:val="000000" w:themeColor="text1"/>
          <w:sz w:val="24"/>
          <w:szCs w:val="24"/>
        </w:rPr>
        <w:t xml:space="preserve">useu poderá ser utilizado em parceria quando da realização de evento. </w:t>
      </w:r>
    </w:p>
    <w:p w14:paraId="120F05C3" w14:textId="77777777" w:rsidR="00B45AD5" w:rsidRPr="00FB7364" w:rsidRDefault="00B45AD5" w:rsidP="00D254F3">
      <w:pPr>
        <w:ind w:firstLine="567"/>
        <w:jc w:val="both"/>
        <w:rPr>
          <w:color w:val="000000" w:themeColor="text1"/>
          <w:szCs w:val="24"/>
        </w:rPr>
      </w:pPr>
    </w:p>
    <w:p w14:paraId="655CC508" w14:textId="67438960" w:rsidR="00B45AD5" w:rsidRPr="00267622" w:rsidRDefault="00B45AD5" w:rsidP="004147DD">
      <w:pPr>
        <w:widowControl w:val="0"/>
        <w:ind w:firstLine="567"/>
        <w:jc w:val="both"/>
        <w:rPr>
          <w:color w:val="000000" w:themeColor="text1"/>
          <w:sz w:val="24"/>
          <w:szCs w:val="24"/>
        </w:rPr>
      </w:pPr>
      <w:r w:rsidRPr="00267622">
        <w:rPr>
          <w:color w:val="000000" w:themeColor="text1"/>
          <w:sz w:val="24"/>
          <w:szCs w:val="24"/>
        </w:rPr>
        <w:t>Art. 2</w:t>
      </w:r>
      <w:r w:rsidR="00731494" w:rsidRPr="00267622">
        <w:rPr>
          <w:color w:val="000000" w:themeColor="text1"/>
          <w:sz w:val="24"/>
          <w:szCs w:val="24"/>
        </w:rPr>
        <w:t>8</w:t>
      </w:r>
      <w:r w:rsidRPr="00267622">
        <w:rPr>
          <w:color w:val="000000" w:themeColor="text1"/>
          <w:sz w:val="24"/>
          <w:szCs w:val="24"/>
        </w:rPr>
        <w:t>. O adiamento do even</w:t>
      </w:r>
      <w:r w:rsidR="0041680B" w:rsidRPr="00267622">
        <w:rPr>
          <w:color w:val="000000" w:themeColor="text1"/>
          <w:sz w:val="24"/>
          <w:szCs w:val="24"/>
        </w:rPr>
        <w:t>to realizado em parceria com o M</w:t>
      </w:r>
      <w:r w:rsidRPr="00267622">
        <w:rPr>
          <w:color w:val="000000" w:themeColor="text1"/>
          <w:sz w:val="24"/>
          <w:szCs w:val="24"/>
        </w:rPr>
        <w:t>useu depende da vontade de ambas as partes.</w:t>
      </w:r>
    </w:p>
    <w:p w14:paraId="57F2B899" w14:textId="77777777" w:rsidR="00FB7364" w:rsidRPr="00FB7364" w:rsidRDefault="00FB7364" w:rsidP="004147DD">
      <w:pPr>
        <w:widowControl w:val="0"/>
        <w:ind w:firstLine="567"/>
        <w:jc w:val="both"/>
        <w:rPr>
          <w:color w:val="000000" w:themeColor="text1"/>
          <w:szCs w:val="24"/>
        </w:rPr>
      </w:pPr>
    </w:p>
    <w:p w14:paraId="162D9936" w14:textId="7B31A11C" w:rsidR="00B45AD5" w:rsidRPr="00267622" w:rsidRDefault="00731494" w:rsidP="004147DD">
      <w:pPr>
        <w:widowControl w:val="0"/>
        <w:ind w:firstLine="567"/>
        <w:jc w:val="both"/>
        <w:rPr>
          <w:color w:val="000000" w:themeColor="text1"/>
          <w:sz w:val="24"/>
          <w:szCs w:val="24"/>
        </w:rPr>
      </w:pPr>
      <w:r w:rsidRPr="00267622">
        <w:rPr>
          <w:color w:val="000000" w:themeColor="text1"/>
          <w:sz w:val="24"/>
          <w:szCs w:val="24"/>
        </w:rPr>
        <w:t>Art. 29</w:t>
      </w:r>
      <w:r w:rsidR="00B45AD5" w:rsidRPr="00267622">
        <w:rPr>
          <w:color w:val="000000" w:themeColor="text1"/>
          <w:sz w:val="24"/>
          <w:szCs w:val="24"/>
        </w:rPr>
        <w:t>. Em caso de cancelamento do evento por vontade ou culpa do responsável pela realização do mesmo, fica este obrigado a pagar multa de 5% (cinco por cento) do valor do espaço aferido.</w:t>
      </w:r>
    </w:p>
    <w:p w14:paraId="12939FD5" w14:textId="77777777" w:rsidR="00C132B9" w:rsidRPr="00FB7364" w:rsidRDefault="00C132B9" w:rsidP="00D254F3">
      <w:pPr>
        <w:jc w:val="center"/>
        <w:rPr>
          <w:b/>
          <w:color w:val="000000" w:themeColor="text1"/>
          <w:sz w:val="16"/>
          <w:szCs w:val="24"/>
        </w:rPr>
      </w:pPr>
    </w:p>
    <w:p w14:paraId="468D1BD5" w14:textId="7BD6123F" w:rsidR="00B45AD5" w:rsidRPr="00267622" w:rsidRDefault="00B45AD5" w:rsidP="00D254F3">
      <w:pPr>
        <w:jc w:val="center"/>
        <w:rPr>
          <w:b/>
          <w:color w:val="000000" w:themeColor="text1"/>
          <w:sz w:val="24"/>
          <w:szCs w:val="24"/>
        </w:rPr>
      </w:pPr>
      <w:proofErr w:type="gramStart"/>
      <w:r w:rsidRPr="00267622">
        <w:rPr>
          <w:b/>
          <w:color w:val="000000" w:themeColor="text1"/>
          <w:sz w:val="24"/>
          <w:szCs w:val="24"/>
        </w:rPr>
        <w:t>CAPÍTULO V</w:t>
      </w:r>
      <w:r w:rsidR="00A4342C">
        <w:rPr>
          <w:b/>
          <w:color w:val="000000" w:themeColor="text1"/>
          <w:sz w:val="24"/>
          <w:szCs w:val="24"/>
        </w:rPr>
        <w:t>I</w:t>
      </w:r>
      <w:proofErr w:type="gramEnd"/>
    </w:p>
    <w:p w14:paraId="2E71A082" w14:textId="6BA8DC17" w:rsidR="00B45AD5" w:rsidRPr="00267622" w:rsidRDefault="00B45AD5" w:rsidP="00D254F3">
      <w:pPr>
        <w:jc w:val="center"/>
        <w:rPr>
          <w:b/>
          <w:color w:val="000000" w:themeColor="text1"/>
          <w:sz w:val="24"/>
          <w:szCs w:val="24"/>
        </w:rPr>
      </w:pPr>
      <w:r w:rsidRPr="00267622">
        <w:rPr>
          <w:b/>
          <w:color w:val="000000" w:themeColor="text1"/>
          <w:sz w:val="24"/>
          <w:szCs w:val="24"/>
        </w:rPr>
        <w:t xml:space="preserve">DAS DISPOSIÇÕES </w:t>
      </w:r>
      <w:r w:rsidR="000A5007" w:rsidRPr="00267622">
        <w:rPr>
          <w:b/>
          <w:color w:val="000000" w:themeColor="text1"/>
          <w:sz w:val="24"/>
          <w:szCs w:val="24"/>
        </w:rPr>
        <w:t>FINAIS</w:t>
      </w:r>
    </w:p>
    <w:p w14:paraId="7EC1B44C" w14:textId="77777777" w:rsidR="00A87E2E" w:rsidRPr="00FB7364" w:rsidRDefault="00A87E2E" w:rsidP="00D254F3">
      <w:pPr>
        <w:jc w:val="center"/>
        <w:rPr>
          <w:b/>
          <w:color w:val="000000" w:themeColor="text1"/>
          <w:sz w:val="16"/>
          <w:szCs w:val="24"/>
        </w:rPr>
      </w:pPr>
    </w:p>
    <w:p w14:paraId="7A531AE8" w14:textId="66776B49"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0</w:t>
      </w:r>
      <w:r w:rsidRPr="00267622">
        <w:rPr>
          <w:color w:val="000000" w:themeColor="text1"/>
          <w:sz w:val="24"/>
          <w:szCs w:val="24"/>
        </w:rPr>
        <w:t xml:space="preserve">.  A realização de qualquer tipo de venda ou merchandising nas dependências do </w:t>
      </w:r>
      <w:r w:rsidR="0041680B" w:rsidRPr="00267622">
        <w:rPr>
          <w:color w:val="000000" w:themeColor="text1"/>
          <w:sz w:val="24"/>
          <w:szCs w:val="24"/>
        </w:rPr>
        <w:t>M</w:t>
      </w:r>
      <w:r w:rsidRPr="00267622">
        <w:rPr>
          <w:color w:val="000000" w:themeColor="text1"/>
          <w:sz w:val="24"/>
          <w:szCs w:val="24"/>
        </w:rPr>
        <w:t xml:space="preserve">useu e de seus espaços deverá ser autorizada pela direção, </w:t>
      </w:r>
      <w:r w:rsidR="003405B9" w:rsidRPr="00267622">
        <w:rPr>
          <w:color w:val="000000" w:themeColor="text1"/>
          <w:sz w:val="24"/>
          <w:szCs w:val="24"/>
        </w:rPr>
        <w:t>mediante</w:t>
      </w:r>
      <w:r w:rsidRPr="00267622">
        <w:rPr>
          <w:color w:val="000000" w:themeColor="text1"/>
          <w:sz w:val="24"/>
          <w:szCs w:val="24"/>
        </w:rPr>
        <w:t xml:space="preserve"> pedido </w:t>
      </w:r>
      <w:r w:rsidR="003405B9" w:rsidRPr="00267622">
        <w:rPr>
          <w:color w:val="000000" w:themeColor="text1"/>
          <w:sz w:val="24"/>
          <w:szCs w:val="24"/>
        </w:rPr>
        <w:t xml:space="preserve">do </w:t>
      </w:r>
      <w:r w:rsidRPr="00267622">
        <w:rPr>
          <w:color w:val="000000" w:themeColor="text1"/>
          <w:sz w:val="24"/>
          <w:szCs w:val="24"/>
        </w:rPr>
        <w:t xml:space="preserve">responsável </w:t>
      </w:r>
      <w:r w:rsidR="003405B9" w:rsidRPr="00267622">
        <w:rPr>
          <w:color w:val="000000" w:themeColor="text1"/>
          <w:sz w:val="24"/>
          <w:szCs w:val="24"/>
        </w:rPr>
        <w:t>pelo</w:t>
      </w:r>
      <w:r w:rsidRPr="00267622">
        <w:rPr>
          <w:color w:val="000000" w:themeColor="text1"/>
          <w:sz w:val="24"/>
          <w:szCs w:val="24"/>
        </w:rPr>
        <w:t xml:space="preserve"> evento, no prazo mínimo de </w:t>
      </w:r>
      <w:proofErr w:type="gramStart"/>
      <w:r w:rsidRPr="00267622">
        <w:rPr>
          <w:color w:val="000000" w:themeColor="text1"/>
          <w:sz w:val="24"/>
          <w:szCs w:val="24"/>
        </w:rPr>
        <w:t>5</w:t>
      </w:r>
      <w:proofErr w:type="gramEnd"/>
      <w:r w:rsidRPr="00267622">
        <w:rPr>
          <w:color w:val="000000" w:themeColor="text1"/>
          <w:sz w:val="24"/>
          <w:szCs w:val="24"/>
        </w:rPr>
        <w:t xml:space="preserve"> (cinco) dias úteis antes da data de início do mesmo. </w:t>
      </w:r>
    </w:p>
    <w:p w14:paraId="5FBAD0EE" w14:textId="6FD22F1B" w:rsidR="00B45AD5" w:rsidRPr="00267622" w:rsidRDefault="0041680B" w:rsidP="00D254F3">
      <w:pPr>
        <w:ind w:firstLine="567"/>
        <w:jc w:val="both"/>
        <w:rPr>
          <w:color w:val="000000" w:themeColor="text1"/>
          <w:sz w:val="24"/>
          <w:szCs w:val="24"/>
        </w:rPr>
      </w:pPr>
      <w:r w:rsidRPr="00267622">
        <w:rPr>
          <w:color w:val="000000" w:themeColor="text1"/>
          <w:sz w:val="24"/>
          <w:szCs w:val="24"/>
        </w:rPr>
        <w:lastRenderedPageBreak/>
        <w:t>Parágrafo único. O M</w:t>
      </w:r>
      <w:r w:rsidR="00B45AD5" w:rsidRPr="00267622">
        <w:rPr>
          <w:color w:val="000000" w:themeColor="text1"/>
          <w:sz w:val="24"/>
          <w:szCs w:val="24"/>
        </w:rPr>
        <w:t xml:space="preserve">useu não se responsabilizará por quaisquer atos decorrentes de vendas ou de merchandising. </w:t>
      </w:r>
    </w:p>
    <w:p w14:paraId="682EC556" w14:textId="77777777" w:rsidR="00A87E2E" w:rsidRPr="003007EB" w:rsidRDefault="00A87E2E" w:rsidP="00D254F3">
      <w:pPr>
        <w:ind w:firstLine="567"/>
        <w:jc w:val="both"/>
        <w:rPr>
          <w:color w:val="000000" w:themeColor="text1"/>
          <w:szCs w:val="24"/>
        </w:rPr>
      </w:pPr>
    </w:p>
    <w:p w14:paraId="77BB1B0B" w14:textId="35B5D81F"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1</w:t>
      </w:r>
      <w:r w:rsidRPr="00267622">
        <w:rPr>
          <w:color w:val="000000" w:themeColor="text1"/>
          <w:sz w:val="24"/>
          <w:szCs w:val="24"/>
        </w:rPr>
        <w:t xml:space="preserve">. A FUNCER poderá dispor de todos os </w:t>
      </w:r>
      <w:r w:rsidR="0041680B" w:rsidRPr="00267622">
        <w:rPr>
          <w:color w:val="000000" w:themeColor="text1"/>
          <w:sz w:val="24"/>
          <w:szCs w:val="24"/>
        </w:rPr>
        <w:t>espaços internos e externos do M</w:t>
      </w:r>
      <w:r w:rsidRPr="00267622">
        <w:rPr>
          <w:color w:val="000000" w:themeColor="text1"/>
          <w:sz w:val="24"/>
          <w:szCs w:val="24"/>
        </w:rPr>
        <w:t xml:space="preserve">useu, desde que isso não atrapalhe ou prejudique a boa realização de eventos já marcados. </w:t>
      </w:r>
    </w:p>
    <w:p w14:paraId="60096563" w14:textId="77777777" w:rsidR="00B45AD5" w:rsidRPr="003007EB" w:rsidRDefault="00B45AD5" w:rsidP="00D254F3">
      <w:pPr>
        <w:ind w:firstLine="567"/>
        <w:jc w:val="both"/>
        <w:rPr>
          <w:color w:val="000000" w:themeColor="text1"/>
          <w:szCs w:val="24"/>
        </w:rPr>
      </w:pPr>
    </w:p>
    <w:p w14:paraId="6383727C" w14:textId="4AA1709F"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2</w:t>
      </w:r>
      <w:r w:rsidRPr="00267622">
        <w:rPr>
          <w:color w:val="000000" w:themeColor="text1"/>
          <w:sz w:val="24"/>
          <w:szCs w:val="24"/>
        </w:rPr>
        <w:t>. Os bens do responsável pela realização do evento só pode</w:t>
      </w:r>
      <w:r w:rsidR="0041680B" w:rsidRPr="00267622">
        <w:rPr>
          <w:color w:val="000000" w:themeColor="text1"/>
          <w:sz w:val="24"/>
          <w:szCs w:val="24"/>
        </w:rPr>
        <w:t>rão permanecer no M</w:t>
      </w:r>
      <w:r w:rsidRPr="00267622">
        <w:rPr>
          <w:color w:val="000000" w:themeColor="text1"/>
          <w:sz w:val="24"/>
          <w:szCs w:val="24"/>
        </w:rPr>
        <w:t>useu até 12h (d</w:t>
      </w:r>
      <w:r w:rsidR="00BC24D3" w:rsidRPr="00267622">
        <w:rPr>
          <w:color w:val="000000" w:themeColor="text1"/>
          <w:sz w:val="24"/>
          <w:szCs w:val="24"/>
        </w:rPr>
        <w:t>oze horas) após sua finalização</w:t>
      </w:r>
      <w:r w:rsidRPr="00267622">
        <w:rPr>
          <w:color w:val="000000" w:themeColor="text1"/>
          <w:sz w:val="24"/>
          <w:szCs w:val="24"/>
        </w:rPr>
        <w:t xml:space="preserve"> e, findo esse prazo, será cobrada tarifa no valor acordado no instrumento </w:t>
      </w:r>
      <w:r w:rsidR="00995E3E">
        <w:rPr>
          <w:color w:val="000000" w:themeColor="text1"/>
          <w:sz w:val="24"/>
          <w:szCs w:val="24"/>
        </w:rPr>
        <w:t xml:space="preserve">de autorização </w:t>
      </w:r>
      <w:r w:rsidRPr="00267622">
        <w:rPr>
          <w:color w:val="000000" w:themeColor="text1"/>
          <w:sz w:val="24"/>
          <w:szCs w:val="24"/>
        </w:rPr>
        <w:t>pactuado.</w:t>
      </w:r>
    </w:p>
    <w:p w14:paraId="44CBF1FD" w14:textId="77777777" w:rsidR="00B45AD5" w:rsidRPr="003007EB" w:rsidRDefault="00B45AD5" w:rsidP="00D254F3">
      <w:pPr>
        <w:ind w:firstLine="567"/>
        <w:jc w:val="both"/>
        <w:rPr>
          <w:color w:val="000000" w:themeColor="text1"/>
          <w:szCs w:val="24"/>
        </w:rPr>
      </w:pPr>
    </w:p>
    <w:p w14:paraId="5F0F42D0" w14:textId="2A429A14"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3</w:t>
      </w:r>
      <w:r w:rsidRPr="00267622">
        <w:rPr>
          <w:color w:val="000000" w:themeColor="text1"/>
          <w:sz w:val="24"/>
          <w:szCs w:val="24"/>
        </w:rPr>
        <w:t>. Toda e qualquer filmagem, gravação visual ou sonora ou transmissão de evento por rádio, televisão e internet só poderá ser realizada com prévia autorização da FUNCER, devendo ainda o responsável observar as imposições constantes na Lei</w:t>
      </w:r>
      <w:r w:rsidR="00A87E2E" w:rsidRPr="00267622">
        <w:rPr>
          <w:color w:val="000000" w:themeColor="text1"/>
          <w:sz w:val="24"/>
          <w:szCs w:val="24"/>
        </w:rPr>
        <w:t xml:space="preserve"> </w:t>
      </w:r>
      <w:r w:rsidR="0098198B" w:rsidRPr="00267622">
        <w:rPr>
          <w:color w:val="000000" w:themeColor="text1"/>
          <w:sz w:val="24"/>
          <w:szCs w:val="24"/>
        </w:rPr>
        <w:t xml:space="preserve">Federal </w:t>
      </w:r>
      <w:r w:rsidR="00A87E2E" w:rsidRPr="00267622">
        <w:rPr>
          <w:color w:val="000000" w:themeColor="text1"/>
          <w:sz w:val="24"/>
          <w:szCs w:val="24"/>
        </w:rPr>
        <w:t>nº</w:t>
      </w:r>
      <w:r w:rsidRPr="00267622">
        <w:rPr>
          <w:color w:val="000000" w:themeColor="text1"/>
          <w:sz w:val="24"/>
          <w:szCs w:val="24"/>
        </w:rPr>
        <w:t xml:space="preserve"> 9.610</w:t>
      </w:r>
      <w:r w:rsidR="00A87E2E" w:rsidRPr="00267622">
        <w:rPr>
          <w:color w:val="000000" w:themeColor="text1"/>
          <w:sz w:val="24"/>
          <w:szCs w:val="24"/>
        </w:rPr>
        <w:t xml:space="preserve">, de </w:t>
      </w:r>
      <w:r w:rsidRPr="00267622">
        <w:rPr>
          <w:color w:val="000000" w:themeColor="text1"/>
          <w:sz w:val="24"/>
          <w:szCs w:val="24"/>
        </w:rPr>
        <w:t>1998</w:t>
      </w:r>
      <w:r w:rsidR="00A87E2E" w:rsidRPr="00267622">
        <w:rPr>
          <w:color w:val="000000" w:themeColor="text1"/>
          <w:sz w:val="24"/>
          <w:szCs w:val="24"/>
        </w:rPr>
        <w:t xml:space="preserve">, </w:t>
      </w:r>
      <w:r w:rsidRPr="00267622">
        <w:rPr>
          <w:color w:val="000000" w:themeColor="text1"/>
          <w:sz w:val="24"/>
          <w:szCs w:val="24"/>
        </w:rPr>
        <w:t xml:space="preserve">sendo que as gravações para fins jornalísticos dependem, também, da anuência do responsável pelo evento. </w:t>
      </w:r>
    </w:p>
    <w:p w14:paraId="6782FF79" w14:textId="77777777" w:rsidR="00B45AD5" w:rsidRPr="003007EB" w:rsidRDefault="00B45AD5" w:rsidP="00D254F3">
      <w:pPr>
        <w:ind w:firstLine="567"/>
        <w:jc w:val="both"/>
        <w:rPr>
          <w:color w:val="000000" w:themeColor="text1"/>
          <w:szCs w:val="24"/>
        </w:rPr>
      </w:pPr>
    </w:p>
    <w:p w14:paraId="278FC3F6" w14:textId="5FFB53BD"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4</w:t>
      </w:r>
      <w:r w:rsidRPr="00267622">
        <w:rPr>
          <w:color w:val="000000" w:themeColor="text1"/>
          <w:sz w:val="24"/>
          <w:szCs w:val="24"/>
        </w:rPr>
        <w:t xml:space="preserve">. O material de divulgação dos eventos vinculados a programas do Poder Executivo Estadual deverá conter indicação do órgão responsável. </w:t>
      </w:r>
    </w:p>
    <w:p w14:paraId="515D89A3" w14:textId="77777777" w:rsidR="00B45AD5" w:rsidRPr="003007EB" w:rsidRDefault="00B45AD5" w:rsidP="00D254F3">
      <w:pPr>
        <w:ind w:firstLine="567"/>
        <w:jc w:val="both"/>
        <w:rPr>
          <w:color w:val="000000" w:themeColor="text1"/>
          <w:szCs w:val="24"/>
        </w:rPr>
      </w:pPr>
    </w:p>
    <w:p w14:paraId="0C7600D1" w14:textId="67F24765" w:rsidR="00B45AD5" w:rsidRPr="00267622" w:rsidRDefault="00731494" w:rsidP="00D254F3">
      <w:pPr>
        <w:ind w:firstLine="567"/>
        <w:jc w:val="both"/>
        <w:rPr>
          <w:color w:val="000000" w:themeColor="text1"/>
          <w:sz w:val="24"/>
          <w:szCs w:val="24"/>
        </w:rPr>
      </w:pPr>
      <w:r w:rsidRPr="00267622">
        <w:rPr>
          <w:color w:val="000000" w:themeColor="text1"/>
          <w:sz w:val="24"/>
          <w:szCs w:val="24"/>
        </w:rPr>
        <w:t>Art. 35</w:t>
      </w:r>
      <w:r w:rsidR="00B45AD5" w:rsidRPr="00267622">
        <w:rPr>
          <w:color w:val="000000" w:themeColor="text1"/>
          <w:sz w:val="24"/>
          <w:szCs w:val="24"/>
        </w:rPr>
        <w:t>. Em caso de emergência e caracterizada a necessidade de reforma ou reparos u</w:t>
      </w:r>
      <w:r w:rsidR="0041680B" w:rsidRPr="00267622">
        <w:rPr>
          <w:color w:val="000000" w:themeColor="text1"/>
          <w:sz w:val="24"/>
          <w:szCs w:val="24"/>
        </w:rPr>
        <w:t>rgentes no M</w:t>
      </w:r>
      <w:r w:rsidR="00B45AD5" w:rsidRPr="00267622">
        <w:rPr>
          <w:color w:val="000000" w:themeColor="text1"/>
          <w:sz w:val="24"/>
          <w:szCs w:val="24"/>
        </w:rPr>
        <w:t xml:space="preserve">useu e seus espaços, a ocupação dos mesmos poderá ser interrompida pelo período necessário. </w:t>
      </w:r>
    </w:p>
    <w:p w14:paraId="260A1A29" w14:textId="77777777" w:rsidR="00B45AD5" w:rsidRPr="003007EB" w:rsidRDefault="00B45AD5" w:rsidP="00D254F3">
      <w:pPr>
        <w:ind w:firstLine="567"/>
        <w:jc w:val="both"/>
        <w:rPr>
          <w:color w:val="000000" w:themeColor="text1"/>
          <w:szCs w:val="24"/>
        </w:rPr>
      </w:pPr>
    </w:p>
    <w:p w14:paraId="6C9A4E44" w14:textId="1091FB7F"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6</w:t>
      </w:r>
      <w:r w:rsidRPr="00267622">
        <w:rPr>
          <w:color w:val="000000" w:themeColor="text1"/>
          <w:sz w:val="24"/>
          <w:szCs w:val="24"/>
        </w:rPr>
        <w:t>. Os casos omissos serão re</w:t>
      </w:r>
      <w:r w:rsidR="0041680B" w:rsidRPr="00267622">
        <w:rPr>
          <w:color w:val="000000" w:themeColor="text1"/>
          <w:sz w:val="24"/>
          <w:szCs w:val="24"/>
        </w:rPr>
        <w:t>solvidos pela administração do M</w:t>
      </w:r>
      <w:r w:rsidRPr="00267622">
        <w:rPr>
          <w:color w:val="000000" w:themeColor="text1"/>
          <w:sz w:val="24"/>
          <w:szCs w:val="24"/>
        </w:rPr>
        <w:t xml:space="preserve">useu em consonância com a FUNCER. </w:t>
      </w:r>
    </w:p>
    <w:p w14:paraId="76B96975" w14:textId="77777777" w:rsidR="00B45AD5" w:rsidRPr="003007EB" w:rsidRDefault="00B45AD5" w:rsidP="00D254F3">
      <w:pPr>
        <w:tabs>
          <w:tab w:val="left" w:pos="7803"/>
        </w:tabs>
        <w:ind w:firstLine="567"/>
        <w:jc w:val="both"/>
        <w:rPr>
          <w:color w:val="000000" w:themeColor="text1"/>
          <w:szCs w:val="24"/>
        </w:rPr>
      </w:pPr>
    </w:p>
    <w:p w14:paraId="420F96EE" w14:textId="3ACB19F8" w:rsidR="00B45AD5" w:rsidRPr="00267622" w:rsidRDefault="00920AF9" w:rsidP="00D254F3">
      <w:pPr>
        <w:jc w:val="center"/>
        <w:rPr>
          <w:b/>
          <w:color w:val="000000" w:themeColor="text1"/>
          <w:sz w:val="24"/>
          <w:szCs w:val="24"/>
        </w:rPr>
      </w:pPr>
      <w:r w:rsidRPr="00267622">
        <w:rPr>
          <w:b/>
          <w:color w:val="000000" w:themeColor="text1"/>
          <w:sz w:val="24"/>
          <w:szCs w:val="24"/>
        </w:rPr>
        <w:t>TÍTULO III</w:t>
      </w:r>
    </w:p>
    <w:p w14:paraId="6B1DF1D0"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DOS TEATROS</w:t>
      </w:r>
    </w:p>
    <w:p w14:paraId="76D2B218" w14:textId="77777777" w:rsidR="00B45AD5" w:rsidRPr="003007EB" w:rsidRDefault="00B45AD5" w:rsidP="00D254F3">
      <w:pPr>
        <w:jc w:val="center"/>
        <w:rPr>
          <w:b/>
          <w:color w:val="000000" w:themeColor="text1"/>
          <w:szCs w:val="24"/>
        </w:rPr>
      </w:pPr>
    </w:p>
    <w:p w14:paraId="0C07348A" w14:textId="32662DC7" w:rsidR="00B45AD5" w:rsidRPr="00267622" w:rsidRDefault="00447AB9" w:rsidP="00D254F3">
      <w:pPr>
        <w:jc w:val="center"/>
        <w:rPr>
          <w:rFonts w:eastAsia="Arial"/>
          <w:b/>
          <w:color w:val="000000" w:themeColor="text1"/>
          <w:sz w:val="24"/>
          <w:szCs w:val="24"/>
        </w:rPr>
      </w:pPr>
      <w:r w:rsidRPr="00267622">
        <w:rPr>
          <w:rFonts w:eastAsia="Arial"/>
          <w:b/>
          <w:color w:val="000000" w:themeColor="text1"/>
          <w:sz w:val="24"/>
          <w:szCs w:val="24"/>
        </w:rPr>
        <w:t>CAPÍ</w:t>
      </w:r>
      <w:r w:rsidR="00B45AD5" w:rsidRPr="00267622">
        <w:rPr>
          <w:rFonts w:eastAsia="Arial"/>
          <w:b/>
          <w:color w:val="000000" w:themeColor="text1"/>
          <w:sz w:val="24"/>
          <w:szCs w:val="24"/>
        </w:rPr>
        <w:t>TULO I</w:t>
      </w:r>
    </w:p>
    <w:p w14:paraId="0B774251" w14:textId="77777777" w:rsidR="00B45AD5" w:rsidRPr="00267622" w:rsidRDefault="00B45AD5" w:rsidP="00D254F3">
      <w:pPr>
        <w:jc w:val="center"/>
        <w:rPr>
          <w:rFonts w:eastAsia="Arial"/>
          <w:b/>
          <w:color w:val="000000" w:themeColor="text1"/>
          <w:sz w:val="24"/>
          <w:szCs w:val="24"/>
        </w:rPr>
      </w:pPr>
      <w:r w:rsidRPr="00267622">
        <w:rPr>
          <w:rFonts w:eastAsia="Arial"/>
          <w:b/>
          <w:color w:val="000000" w:themeColor="text1"/>
          <w:sz w:val="24"/>
          <w:szCs w:val="24"/>
        </w:rPr>
        <w:t>DAS DISPOSIÇÕES PRELIMINARES</w:t>
      </w:r>
    </w:p>
    <w:p w14:paraId="7937C908" w14:textId="77777777" w:rsidR="00B45AD5" w:rsidRPr="003007EB" w:rsidRDefault="00B45AD5" w:rsidP="00D254F3">
      <w:pPr>
        <w:ind w:firstLine="567"/>
        <w:jc w:val="center"/>
        <w:rPr>
          <w:rFonts w:eastAsia="Arial"/>
          <w:b/>
          <w:color w:val="000000" w:themeColor="text1"/>
          <w:szCs w:val="24"/>
        </w:rPr>
      </w:pPr>
    </w:p>
    <w:p w14:paraId="6C282D2B" w14:textId="4032F827" w:rsidR="00B45AD5" w:rsidRPr="00267622"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7</w:t>
      </w:r>
      <w:r w:rsidR="00E57B95" w:rsidRPr="00267622">
        <w:rPr>
          <w:color w:val="000000" w:themeColor="text1"/>
          <w:sz w:val="24"/>
          <w:szCs w:val="24"/>
        </w:rPr>
        <w:t>. O Teatro</w:t>
      </w:r>
      <w:r w:rsidRPr="00267622">
        <w:rPr>
          <w:color w:val="000000" w:themeColor="text1"/>
          <w:sz w:val="24"/>
          <w:szCs w:val="24"/>
        </w:rPr>
        <w:t xml:space="preserve"> Palácio das Artes</w:t>
      </w:r>
      <w:r w:rsidR="00E57B95" w:rsidRPr="00267622">
        <w:rPr>
          <w:color w:val="000000" w:themeColor="text1"/>
          <w:sz w:val="24"/>
          <w:szCs w:val="24"/>
        </w:rPr>
        <w:t xml:space="preserve">, </w:t>
      </w:r>
      <w:r w:rsidR="002C501A" w:rsidRPr="00267622">
        <w:rPr>
          <w:color w:val="000000" w:themeColor="text1"/>
          <w:sz w:val="24"/>
          <w:szCs w:val="24"/>
        </w:rPr>
        <w:t xml:space="preserve">o </w:t>
      </w:r>
      <w:r w:rsidR="00E57B95" w:rsidRPr="00267622">
        <w:rPr>
          <w:color w:val="000000" w:themeColor="text1"/>
          <w:sz w:val="24"/>
          <w:szCs w:val="24"/>
        </w:rPr>
        <w:t>Teatro Guaporé</w:t>
      </w:r>
      <w:r w:rsidRPr="00267622">
        <w:rPr>
          <w:color w:val="000000" w:themeColor="text1"/>
          <w:sz w:val="24"/>
          <w:szCs w:val="24"/>
        </w:rPr>
        <w:t xml:space="preserve"> e </w:t>
      </w:r>
      <w:r w:rsidR="004D35EF" w:rsidRPr="00267622">
        <w:rPr>
          <w:color w:val="000000" w:themeColor="text1"/>
          <w:sz w:val="24"/>
          <w:szCs w:val="24"/>
        </w:rPr>
        <w:t xml:space="preserve">o </w:t>
      </w:r>
      <w:r w:rsidRPr="00267622">
        <w:rPr>
          <w:color w:val="000000" w:themeColor="text1"/>
          <w:sz w:val="24"/>
          <w:szCs w:val="24"/>
        </w:rPr>
        <w:t>Teatro</w:t>
      </w:r>
      <w:r w:rsidR="000B0697" w:rsidRPr="00267622">
        <w:rPr>
          <w:color w:val="000000" w:themeColor="text1"/>
          <w:sz w:val="24"/>
          <w:szCs w:val="24"/>
        </w:rPr>
        <w:t xml:space="preserve"> Estadual de</w:t>
      </w:r>
      <w:r w:rsidRPr="00267622">
        <w:rPr>
          <w:color w:val="000000" w:themeColor="text1"/>
          <w:sz w:val="24"/>
          <w:szCs w:val="24"/>
        </w:rPr>
        <w:t xml:space="preserve"> Ariquemes</w:t>
      </w:r>
      <w:r w:rsidR="004D35EF" w:rsidRPr="00267622">
        <w:rPr>
          <w:color w:val="000000" w:themeColor="text1"/>
          <w:sz w:val="24"/>
          <w:szCs w:val="24"/>
        </w:rPr>
        <w:t xml:space="preserve"> são subordinados à</w:t>
      </w:r>
      <w:r w:rsidRPr="00267622">
        <w:rPr>
          <w:color w:val="000000" w:themeColor="text1"/>
          <w:sz w:val="24"/>
          <w:szCs w:val="24"/>
        </w:rPr>
        <w:t xml:space="preserve"> FUNCER, conforme Decreto nº 22</w:t>
      </w:r>
      <w:r w:rsidR="0029233B" w:rsidRPr="00267622">
        <w:rPr>
          <w:color w:val="000000" w:themeColor="text1"/>
          <w:sz w:val="24"/>
          <w:szCs w:val="24"/>
        </w:rPr>
        <w:t>.</w:t>
      </w:r>
      <w:r w:rsidRPr="00267622">
        <w:rPr>
          <w:color w:val="000000" w:themeColor="text1"/>
          <w:sz w:val="24"/>
          <w:szCs w:val="24"/>
        </w:rPr>
        <w:t>842, de 2018.</w:t>
      </w:r>
    </w:p>
    <w:p w14:paraId="5C59AECC" w14:textId="77777777" w:rsidR="00B45AD5" w:rsidRPr="003007EB" w:rsidRDefault="00B45AD5" w:rsidP="00D254F3">
      <w:pPr>
        <w:ind w:firstLine="567"/>
        <w:jc w:val="both"/>
        <w:rPr>
          <w:color w:val="000000" w:themeColor="text1"/>
          <w:szCs w:val="24"/>
        </w:rPr>
      </w:pPr>
    </w:p>
    <w:p w14:paraId="7AA3C04D" w14:textId="75C10246" w:rsidR="00B45AD5" w:rsidRPr="00267622" w:rsidRDefault="00B45AD5" w:rsidP="00D254F3">
      <w:pPr>
        <w:jc w:val="center"/>
        <w:rPr>
          <w:b/>
          <w:color w:val="000000" w:themeColor="text1"/>
          <w:sz w:val="24"/>
          <w:szCs w:val="24"/>
        </w:rPr>
      </w:pPr>
      <w:r w:rsidRPr="00267622">
        <w:rPr>
          <w:b/>
          <w:color w:val="000000" w:themeColor="text1"/>
          <w:sz w:val="24"/>
          <w:szCs w:val="24"/>
        </w:rPr>
        <w:t>CAPÍTULO II</w:t>
      </w:r>
    </w:p>
    <w:p w14:paraId="771547C6"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CONDIÇÕES PARA USO DOS TEATROS E DE SEUS ESPAÇOS EXTERNOS</w:t>
      </w:r>
    </w:p>
    <w:p w14:paraId="066F763D" w14:textId="77777777" w:rsidR="00B45AD5" w:rsidRPr="003007EB" w:rsidRDefault="00B45AD5" w:rsidP="00D254F3">
      <w:pPr>
        <w:ind w:firstLine="567"/>
        <w:jc w:val="both"/>
        <w:rPr>
          <w:color w:val="000000" w:themeColor="text1"/>
          <w:szCs w:val="24"/>
        </w:rPr>
      </w:pPr>
    </w:p>
    <w:p w14:paraId="7D17A6A6" w14:textId="7E66CFA0" w:rsidR="00B45AD5" w:rsidRDefault="00B45AD5" w:rsidP="00D254F3">
      <w:pPr>
        <w:ind w:firstLine="567"/>
        <w:jc w:val="both"/>
        <w:rPr>
          <w:color w:val="000000" w:themeColor="text1"/>
          <w:sz w:val="24"/>
          <w:szCs w:val="24"/>
        </w:rPr>
      </w:pPr>
      <w:r w:rsidRPr="00267622">
        <w:rPr>
          <w:color w:val="000000" w:themeColor="text1"/>
          <w:sz w:val="24"/>
          <w:szCs w:val="24"/>
        </w:rPr>
        <w:t>Art. 3</w:t>
      </w:r>
      <w:r w:rsidR="00731494" w:rsidRPr="00267622">
        <w:rPr>
          <w:color w:val="000000" w:themeColor="text1"/>
          <w:sz w:val="24"/>
          <w:szCs w:val="24"/>
        </w:rPr>
        <w:t>8</w:t>
      </w:r>
      <w:r w:rsidRPr="00267622">
        <w:rPr>
          <w:color w:val="000000" w:themeColor="text1"/>
          <w:sz w:val="24"/>
          <w:szCs w:val="24"/>
        </w:rPr>
        <w:t xml:space="preserve">. O uso do </w:t>
      </w:r>
      <w:r w:rsidR="00E57B95" w:rsidRPr="00267622">
        <w:rPr>
          <w:color w:val="000000" w:themeColor="text1"/>
          <w:sz w:val="24"/>
          <w:szCs w:val="24"/>
        </w:rPr>
        <w:t xml:space="preserve">Teatro Palácio das Artes, </w:t>
      </w:r>
      <w:r w:rsidR="002C501A" w:rsidRPr="00267622">
        <w:rPr>
          <w:color w:val="000000" w:themeColor="text1"/>
          <w:sz w:val="24"/>
          <w:szCs w:val="24"/>
        </w:rPr>
        <w:t xml:space="preserve">do </w:t>
      </w:r>
      <w:r w:rsidR="00E57B95" w:rsidRPr="00267622">
        <w:rPr>
          <w:color w:val="000000" w:themeColor="text1"/>
          <w:sz w:val="24"/>
          <w:szCs w:val="24"/>
        </w:rPr>
        <w:t>Teatro Guaporé</w:t>
      </w:r>
      <w:r w:rsidRPr="00267622">
        <w:rPr>
          <w:color w:val="000000" w:themeColor="text1"/>
          <w:sz w:val="24"/>
          <w:szCs w:val="24"/>
        </w:rPr>
        <w:t xml:space="preserve"> e</w:t>
      </w:r>
      <w:r w:rsidR="009A789E" w:rsidRPr="00267622">
        <w:rPr>
          <w:color w:val="000000" w:themeColor="text1"/>
          <w:sz w:val="24"/>
          <w:szCs w:val="24"/>
        </w:rPr>
        <w:t xml:space="preserve"> do</w:t>
      </w:r>
      <w:r w:rsidRPr="00267622">
        <w:rPr>
          <w:color w:val="000000" w:themeColor="text1"/>
          <w:sz w:val="24"/>
          <w:szCs w:val="24"/>
        </w:rPr>
        <w:t xml:space="preserve"> Teatro</w:t>
      </w:r>
      <w:r w:rsidR="000B0697" w:rsidRPr="00267622">
        <w:rPr>
          <w:color w:val="000000" w:themeColor="text1"/>
          <w:sz w:val="24"/>
          <w:szCs w:val="24"/>
        </w:rPr>
        <w:t xml:space="preserve"> Estadual</w:t>
      </w:r>
      <w:r w:rsidRPr="00267622">
        <w:rPr>
          <w:color w:val="000000" w:themeColor="text1"/>
          <w:sz w:val="24"/>
          <w:szCs w:val="24"/>
        </w:rPr>
        <w:t xml:space="preserve"> de Ariquemes é direcionado às atividades artísticas, educacionais e culturais, observados os padrões de qualidade e suas relevâncias, de acordo com o interesse público.</w:t>
      </w:r>
    </w:p>
    <w:p w14:paraId="738D2B52" w14:textId="77777777" w:rsidR="00E47D91" w:rsidRPr="00267622" w:rsidRDefault="00E47D91" w:rsidP="00D254F3">
      <w:pPr>
        <w:ind w:firstLine="567"/>
        <w:jc w:val="both"/>
        <w:rPr>
          <w:color w:val="000000" w:themeColor="text1"/>
          <w:sz w:val="24"/>
          <w:szCs w:val="24"/>
        </w:rPr>
      </w:pPr>
    </w:p>
    <w:p w14:paraId="1B25C6E0" w14:textId="77777777" w:rsidR="00B45AD5" w:rsidRPr="00267622" w:rsidRDefault="00B45AD5" w:rsidP="00BF0687">
      <w:pPr>
        <w:widowControl w:val="0"/>
        <w:ind w:firstLine="567"/>
        <w:jc w:val="both"/>
        <w:rPr>
          <w:color w:val="000000" w:themeColor="text1"/>
          <w:sz w:val="24"/>
          <w:szCs w:val="24"/>
        </w:rPr>
      </w:pPr>
      <w:r w:rsidRPr="00267622">
        <w:rPr>
          <w:color w:val="000000" w:themeColor="text1"/>
          <w:sz w:val="24"/>
          <w:szCs w:val="24"/>
        </w:rPr>
        <w:t>§ 1º. As artes cênicas gozam de preferência na escolha das pautas.</w:t>
      </w:r>
    </w:p>
    <w:p w14:paraId="23000968" w14:textId="77777777" w:rsidR="00995E3E" w:rsidRDefault="00995E3E" w:rsidP="00BF0687">
      <w:pPr>
        <w:widowControl w:val="0"/>
        <w:ind w:firstLine="567"/>
        <w:jc w:val="both"/>
        <w:rPr>
          <w:color w:val="000000" w:themeColor="text1"/>
          <w:sz w:val="24"/>
          <w:szCs w:val="24"/>
        </w:rPr>
      </w:pPr>
    </w:p>
    <w:p w14:paraId="4788BFC1" w14:textId="77777777" w:rsidR="00B45AD5" w:rsidRPr="00267622" w:rsidRDefault="00B45AD5" w:rsidP="00BF0687">
      <w:pPr>
        <w:widowControl w:val="0"/>
        <w:ind w:firstLine="567"/>
        <w:jc w:val="both"/>
        <w:rPr>
          <w:color w:val="000000" w:themeColor="text1"/>
          <w:sz w:val="24"/>
          <w:szCs w:val="24"/>
        </w:rPr>
      </w:pPr>
      <w:r w:rsidRPr="00267622">
        <w:rPr>
          <w:color w:val="000000" w:themeColor="text1"/>
          <w:sz w:val="24"/>
          <w:szCs w:val="24"/>
        </w:rPr>
        <w:t>§ 2º. Os espetáculos deverão apresentar o mesmo nível cultural e artístico dos locais de origem, com referência a elenco, cenários, figurinos e parte técnica em geral.</w:t>
      </w:r>
    </w:p>
    <w:p w14:paraId="55547C7C" w14:textId="77777777" w:rsidR="00DF0A05" w:rsidRPr="003007EB" w:rsidRDefault="00DF0A05" w:rsidP="00D254F3">
      <w:pPr>
        <w:ind w:firstLine="567"/>
        <w:jc w:val="both"/>
        <w:rPr>
          <w:color w:val="000000" w:themeColor="text1"/>
          <w:sz w:val="22"/>
          <w:szCs w:val="24"/>
        </w:rPr>
      </w:pPr>
    </w:p>
    <w:p w14:paraId="4D72C502" w14:textId="5C8CB9A0"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9007C8" w:rsidRPr="00267622">
        <w:rPr>
          <w:color w:val="000000" w:themeColor="text1"/>
          <w:sz w:val="24"/>
          <w:szCs w:val="24"/>
        </w:rPr>
        <w:t xml:space="preserve"> 3º. O uso dos T</w:t>
      </w:r>
      <w:r w:rsidRPr="00267622">
        <w:rPr>
          <w:color w:val="000000" w:themeColor="text1"/>
          <w:sz w:val="24"/>
          <w:szCs w:val="24"/>
        </w:rPr>
        <w:t xml:space="preserve">eatros e de suas áreas externas poderá ser realizado após a assinatura de instrumento de autorização, permissão, concessão, cessão </w:t>
      </w:r>
      <w:r w:rsidR="004D35EF" w:rsidRPr="00267622">
        <w:rPr>
          <w:color w:val="000000" w:themeColor="text1"/>
          <w:sz w:val="24"/>
          <w:szCs w:val="24"/>
        </w:rPr>
        <w:t>ou</w:t>
      </w:r>
      <w:r w:rsidRPr="00267622">
        <w:rPr>
          <w:color w:val="000000" w:themeColor="text1"/>
          <w:sz w:val="24"/>
          <w:szCs w:val="24"/>
        </w:rPr>
        <w:t xml:space="preserve"> convênio</w:t>
      </w:r>
      <w:r w:rsidR="0029233B" w:rsidRPr="00267622">
        <w:rPr>
          <w:color w:val="000000" w:themeColor="text1"/>
          <w:sz w:val="24"/>
          <w:szCs w:val="24"/>
        </w:rPr>
        <w:t>, nas formas autorizadas por L</w:t>
      </w:r>
      <w:r w:rsidRPr="00267622">
        <w:rPr>
          <w:color w:val="000000" w:themeColor="text1"/>
          <w:sz w:val="24"/>
          <w:szCs w:val="24"/>
        </w:rPr>
        <w:t>ei.</w:t>
      </w:r>
    </w:p>
    <w:p w14:paraId="46FCCDF8" w14:textId="77777777" w:rsidR="00B45AD5" w:rsidRPr="003007EB" w:rsidRDefault="00B45AD5" w:rsidP="00D254F3">
      <w:pPr>
        <w:ind w:firstLine="567"/>
        <w:jc w:val="both"/>
        <w:rPr>
          <w:color w:val="000000" w:themeColor="text1"/>
          <w:sz w:val="22"/>
          <w:szCs w:val="24"/>
        </w:rPr>
      </w:pPr>
    </w:p>
    <w:p w14:paraId="3C336808" w14:textId="09C3EFBD" w:rsidR="00B45AD5" w:rsidRPr="00E47D91" w:rsidRDefault="00B45AD5" w:rsidP="00E47D91">
      <w:pPr>
        <w:widowControl w:val="0"/>
        <w:ind w:firstLine="567"/>
        <w:jc w:val="both"/>
        <w:rPr>
          <w:color w:val="000000" w:themeColor="text1"/>
          <w:sz w:val="24"/>
          <w:szCs w:val="24"/>
        </w:rPr>
      </w:pPr>
      <w:r w:rsidRPr="00267622">
        <w:rPr>
          <w:color w:val="000000" w:themeColor="text1"/>
          <w:sz w:val="24"/>
          <w:szCs w:val="24"/>
        </w:rPr>
        <w:t xml:space="preserve">§ 4º. É vedada a utilização dos </w:t>
      </w:r>
      <w:r w:rsidR="009007C8" w:rsidRPr="00267622">
        <w:rPr>
          <w:color w:val="000000" w:themeColor="text1"/>
          <w:sz w:val="24"/>
          <w:szCs w:val="24"/>
        </w:rPr>
        <w:t>T</w:t>
      </w:r>
      <w:r w:rsidRPr="00267622">
        <w:rPr>
          <w:color w:val="000000" w:themeColor="text1"/>
          <w:sz w:val="24"/>
          <w:szCs w:val="24"/>
        </w:rPr>
        <w:t>eatros e de suas áreas externas para quaisquer atividades de caráter religioso e</w:t>
      </w:r>
      <w:r w:rsidR="001204DA" w:rsidRPr="00267622">
        <w:rPr>
          <w:color w:val="000000" w:themeColor="text1"/>
          <w:sz w:val="24"/>
          <w:szCs w:val="24"/>
        </w:rPr>
        <w:t>/</w:t>
      </w:r>
      <w:r w:rsidRPr="00267622">
        <w:rPr>
          <w:color w:val="000000" w:themeColor="text1"/>
          <w:sz w:val="24"/>
          <w:szCs w:val="24"/>
        </w:rPr>
        <w:t>ou político-partidário.</w:t>
      </w:r>
    </w:p>
    <w:p w14:paraId="1B2AC610" w14:textId="0663CCFB"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lastRenderedPageBreak/>
        <w:t xml:space="preserve">§ 5º. O uso dos </w:t>
      </w:r>
      <w:r w:rsidR="009007C8" w:rsidRPr="00267622">
        <w:rPr>
          <w:color w:val="000000" w:themeColor="text1"/>
          <w:sz w:val="24"/>
          <w:szCs w:val="24"/>
        </w:rPr>
        <w:t>T</w:t>
      </w:r>
      <w:r w:rsidRPr="00267622">
        <w:rPr>
          <w:color w:val="000000" w:themeColor="text1"/>
          <w:sz w:val="24"/>
          <w:szCs w:val="24"/>
        </w:rPr>
        <w:t>eatros e de suas áreas externas poderá ser realizado para atividades não citadas neste artigo, desde q</w:t>
      </w:r>
      <w:r w:rsidR="00447AB9" w:rsidRPr="00267622">
        <w:rPr>
          <w:color w:val="000000" w:themeColor="text1"/>
          <w:sz w:val="24"/>
          <w:szCs w:val="24"/>
        </w:rPr>
        <w:t>ue não prejudique</w:t>
      </w:r>
      <w:r w:rsidR="004D35EF" w:rsidRPr="00267622">
        <w:rPr>
          <w:color w:val="000000" w:themeColor="text1"/>
          <w:sz w:val="24"/>
          <w:szCs w:val="24"/>
        </w:rPr>
        <w:t xml:space="preserve">m </w:t>
      </w:r>
      <w:r w:rsidR="00447AB9" w:rsidRPr="00267622">
        <w:rPr>
          <w:color w:val="000000" w:themeColor="text1"/>
          <w:sz w:val="24"/>
          <w:szCs w:val="24"/>
        </w:rPr>
        <w:t>a gestão dos T</w:t>
      </w:r>
      <w:r w:rsidRPr="00267622">
        <w:rPr>
          <w:color w:val="000000" w:themeColor="text1"/>
          <w:sz w:val="24"/>
          <w:szCs w:val="24"/>
        </w:rPr>
        <w:t xml:space="preserve">eatros, os projetos e objetivos da </w:t>
      </w:r>
      <w:r w:rsidR="00C132B9" w:rsidRPr="00267622">
        <w:rPr>
          <w:color w:val="000000" w:themeColor="text1"/>
          <w:sz w:val="24"/>
          <w:szCs w:val="24"/>
        </w:rPr>
        <w:t xml:space="preserve">FUNCER. </w:t>
      </w:r>
    </w:p>
    <w:p w14:paraId="3F319619" w14:textId="77777777" w:rsidR="007B7635" w:rsidRPr="003007EB" w:rsidRDefault="007B7635" w:rsidP="00FB7364">
      <w:pPr>
        <w:widowControl w:val="0"/>
        <w:ind w:firstLine="567"/>
        <w:jc w:val="both"/>
        <w:rPr>
          <w:color w:val="000000" w:themeColor="text1"/>
          <w:sz w:val="22"/>
          <w:szCs w:val="24"/>
        </w:rPr>
      </w:pPr>
    </w:p>
    <w:p w14:paraId="52FD0E68" w14:textId="5C412A2D" w:rsidR="00B45AD5" w:rsidRPr="00267622" w:rsidRDefault="004D35EF" w:rsidP="00D254F3">
      <w:pPr>
        <w:ind w:firstLine="567"/>
        <w:jc w:val="both"/>
        <w:rPr>
          <w:color w:val="000000" w:themeColor="text1"/>
          <w:sz w:val="24"/>
          <w:szCs w:val="24"/>
        </w:rPr>
      </w:pPr>
      <w:r w:rsidRPr="00267622">
        <w:rPr>
          <w:color w:val="000000" w:themeColor="text1"/>
          <w:sz w:val="24"/>
          <w:szCs w:val="24"/>
        </w:rPr>
        <w:t>§ 6º. O uso dos Teatros em</w:t>
      </w:r>
      <w:r w:rsidR="00B45AD5" w:rsidRPr="00267622">
        <w:rPr>
          <w:color w:val="000000" w:themeColor="text1"/>
          <w:sz w:val="24"/>
          <w:szCs w:val="24"/>
        </w:rPr>
        <w:t xml:space="preserve"> sextas-feiras, sábados e domingos é exclusivamente voltado a eventos de cunho artístico, salvo agendamento de pauta com antecedência mínima de 90</w:t>
      </w:r>
      <w:r w:rsidR="009007C8" w:rsidRPr="00267622">
        <w:rPr>
          <w:color w:val="000000" w:themeColor="text1"/>
          <w:sz w:val="24"/>
          <w:szCs w:val="24"/>
        </w:rPr>
        <w:t xml:space="preserve"> (noventa)</w:t>
      </w:r>
      <w:r w:rsidR="00B45AD5" w:rsidRPr="00267622">
        <w:rPr>
          <w:color w:val="000000" w:themeColor="text1"/>
          <w:sz w:val="24"/>
          <w:szCs w:val="24"/>
        </w:rPr>
        <w:t xml:space="preserve"> dias, desde que haja disponibilidade na agenda.</w:t>
      </w:r>
    </w:p>
    <w:p w14:paraId="511E8745" w14:textId="77777777" w:rsidR="00B45AD5" w:rsidRPr="003007EB" w:rsidRDefault="00B45AD5" w:rsidP="00D254F3">
      <w:pPr>
        <w:ind w:firstLine="567"/>
        <w:jc w:val="both"/>
        <w:rPr>
          <w:color w:val="000000" w:themeColor="text1"/>
          <w:sz w:val="22"/>
          <w:szCs w:val="24"/>
        </w:rPr>
      </w:pPr>
    </w:p>
    <w:p w14:paraId="1B383397" w14:textId="02C3F000" w:rsidR="00B45AD5" w:rsidRPr="00267622" w:rsidRDefault="00B45AD5" w:rsidP="00D254F3">
      <w:pPr>
        <w:ind w:firstLine="567"/>
        <w:jc w:val="both"/>
        <w:rPr>
          <w:color w:val="000000" w:themeColor="text1"/>
          <w:sz w:val="24"/>
          <w:szCs w:val="24"/>
        </w:rPr>
      </w:pPr>
      <w:r w:rsidRPr="00267622">
        <w:rPr>
          <w:color w:val="000000" w:themeColor="text1"/>
          <w:sz w:val="24"/>
          <w:szCs w:val="24"/>
        </w:rPr>
        <w:t>§ 7º. As tarifas</w:t>
      </w:r>
      <w:r w:rsidR="00447AB9" w:rsidRPr="00267622">
        <w:rPr>
          <w:color w:val="000000" w:themeColor="text1"/>
          <w:sz w:val="24"/>
          <w:szCs w:val="24"/>
        </w:rPr>
        <w:t xml:space="preserve"> a serem cobradas pelo uso dos T</w:t>
      </w:r>
      <w:r w:rsidRPr="00267622">
        <w:rPr>
          <w:color w:val="000000" w:themeColor="text1"/>
          <w:sz w:val="24"/>
          <w:szCs w:val="24"/>
        </w:rPr>
        <w:t>eatros e de seus espaços externos estão definidas conforme tabela de valores aprovadas pelo Conselho Estadual de Polít</w:t>
      </w:r>
      <w:r w:rsidR="0029233B" w:rsidRPr="00267622">
        <w:rPr>
          <w:color w:val="000000" w:themeColor="text1"/>
          <w:sz w:val="24"/>
          <w:szCs w:val="24"/>
        </w:rPr>
        <w:t>ica Cultural - CEPC</w:t>
      </w:r>
      <w:r w:rsidRPr="00267622">
        <w:rPr>
          <w:color w:val="000000" w:themeColor="text1"/>
          <w:sz w:val="24"/>
          <w:szCs w:val="24"/>
        </w:rPr>
        <w:t>.</w:t>
      </w:r>
    </w:p>
    <w:p w14:paraId="561FF34F" w14:textId="77777777" w:rsidR="00B45AD5" w:rsidRPr="003007EB" w:rsidRDefault="00B45AD5" w:rsidP="00D254F3">
      <w:pPr>
        <w:ind w:firstLine="567"/>
        <w:jc w:val="both"/>
        <w:rPr>
          <w:color w:val="000000" w:themeColor="text1"/>
          <w:sz w:val="22"/>
          <w:szCs w:val="24"/>
        </w:rPr>
      </w:pPr>
    </w:p>
    <w:p w14:paraId="22C5F42B" w14:textId="57E34B9A" w:rsidR="00B45AD5" w:rsidRPr="00267622" w:rsidRDefault="00B45AD5" w:rsidP="00D254F3">
      <w:pPr>
        <w:ind w:firstLine="567"/>
        <w:jc w:val="both"/>
        <w:rPr>
          <w:color w:val="000000" w:themeColor="text1"/>
          <w:sz w:val="24"/>
          <w:szCs w:val="24"/>
        </w:rPr>
      </w:pPr>
      <w:r w:rsidRPr="00267622">
        <w:rPr>
          <w:color w:val="000000" w:themeColor="text1"/>
          <w:sz w:val="24"/>
          <w:szCs w:val="24"/>
        </w:rPr>
        <w:t>§ 8º. A disponibilização dos camarotes nos eventos realizados no Teatro Palácio das Artes é de 20</w:t>
      </w:r>
      <w:r w:rsidR="00447AB9" w:rsidRPr="00267622">
        <w:rPr>
          <w:color w:val="000000" w:themeColor="text1"/>
          <w:sz w:val="24"/>
          <w:szCs w:val="24"/>
        </w:rPr>
        <w:t xml:space="preserve"> </w:t>
      </w:r>
      <w:r w:rsidRPr="00267622">
        <w:rPr>
          <w:color w:val="000000" w:themeColor="text1"/>
          <w:sz w:val="24"/>
          <w:szCs w:val="24"/>
        </w:rPr>
        <w:t>(vinte) lugares</w:t>
      </w:r>
      <w:r w:rsidR="004D35EF" w:rsidRPr="00267622">
        <w:rPr>
          <w:color w:val="000000" w:themeColor="text1"/>
          <w:sz w:val="24"/>
          <w:szCs w:val="24"/>
        </w:rPr>
        <w:t xml:space="preserve">, enquanto </w:t>
      </w:r>
      <w:r w:rsidR="00BF0687" w:rsidRPr="00267622">
        <w:rPr>
          <w:color w:val="000000" w:themeColor="text1"/>
          <w:sz w:val="24"/>
          <w:szCs w:val="24"/>
        </w:rPr>
        <w:t>n</w:t>
      </w:r>
      <w:r w:rsidR="004D35EF" w:rsidRPr="00267622">
        <w:rPr>
          <w:color w:val="000000" w:themeColor="text1"/>
          <w:sz w:val="24"/>
          <w:szCs w:val="24"/>
        </w:rPr>
        <w:t>o</w:t>
      </w:r>
      <w:r w:rsidR="00BF0687" w:rsidRPr="00267622">
        <w:rPr>
          <w:color w:val="000000" w:themeColor="text1"/>
          <w:sz w:val="24"/>
          <w:szCs w:val="24"/>
        </w:rPr>
        <w:t>s do Teatro Guaporé poderá</w:t>
      </w:r>
      <w:r w:rsidRPr="00267622">
        <w:rPr>
          <w:color w:val="000000" w:themeColor="text1"/>
          <w:sz w:val="24"/>
          <w:szCs w:val="24"/>
        </w:rPr>
        <w:t xml:space="preserve"> ser reser</w:t>
      </w:r>
      <w:r w:rsidR="00BF0687" w:rsidRPr="00267622">
        <w:rPr>
          <w:color w:val="000000" w:themeColor="text1"/>
          <w:sz w:val="24"/>
          <w:szCs w:val="24"/>
        </w:rPr>
        <w:t>vada</w:t>
      </w:r>
      <w:r w:rsidRPr="00267622">
        <w:rPr>
          <w:color w:val="000000" w:themeColor="text1"/>
          <w:sz w:val="24"/>
          <w:szCs w:val="24"/>
        </w:rPr>
        <w:t xml:space="preserve"> à FUNCER, a seu critério, e de acordo com sua vontade.</w:t>
      </w:r>
    </w:p>
    <w:p w14:paraId="1F34E0A0" w14:textId="77777777" w:rsidR="00B45AD5" w:rsidRPr="003007EB" w:rsidRDefault="00B45AD5" w:rsidP="00D254F3">
      <w:pPr>
        <w:ind w:firstLine="567"/>
        <w:jc w:val="both"/>
        <w:rPr>
          <w:color w:val="000000" w:themeColor="text1"/>
          <w:sz w:val="22"/>
          <w:szCs w:val="24"/>
        </w:rPr>
      </w:pPr>
    </w:p>
    <w:p w14:paraId="4A9A2D25" w14:textId="43395BBC" w:rsidR="00B45AD5" w:rsidRPr="00267622" w:rsidRDefault="004D35EF"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39</w:t>
      </w:r>
      <w:r w:rsidRPr="00267622">
        <w:rPr>
          <w:color w:val="000000" w:themeColor="text1"/>
          <w:sz w:val="24"/>
          <w:szCs w:val="24"/>
        </w:rPr>
        <w:t>. Realizada</w:t>
      </w:r>
      <w:r w:rsidR="00B45AD5" w:rsidRPr="00267622">
        <w:rPr>
          <w:color w:val="000000" w:themeColor="text1"/>
          <w:sz w:val="24"/>
          <w:szCs w:val="24"/>
        </w:rPr>
        <w:t xml:space="preserve"> a solicitação de agendamento, será feita uma reserva de data e horário em</w:t>
      </w:r>
      <w:r w:rsidR="0065615C" w:rsidRPr="00267622">
        <w:rPr>
          <w:color w:val="000000" w:themeColor="text1"/>
          <w:sz w:val="24"/>
          <w:szCs w:val="24"/>
        </w:rPr>
        <w:t xml:space="preserve"> favor do requerente, que poderão ser</w:t>
      </w:r>
      <w:r w:rsidR="00B45AD5" w:rsidRPr="00267622">
        <w:rPr>
          <w:color w:val="000000" w:themeColor="text1"/>
          <w:sz w:val="24"/>
          <w:szCs w:val="24"/>
        </w:rPr>
        <w:t xml:space="preserve"> cancelad</w:t>
      </w:r>
      <w:r w:rsidR="0065615C" w:rsidRPr="00267622">
        <w:rPr>
          <w:color w:val="000000" w:themeColor="text1"/>
          <w:sz w:val="24"/>
          <w:szCs w:val="24"/>
        </w:rPr>
        <w:t>os</w:t>
      </w:r>
      <w:r w:rsidR="00B45AD5" w:rsidRPr="00267622">
        <w:rPr>
          <w:color w:val="000000" w:themeColor="text1"/>
          <w:sz w:val="24"/>
          <w:szCs w:val="24"/>
        </w:rPr>
        <w:t xml:space="preserve">, a critério da FUNCER, caso o instrumento </w:t>
      </w:r>
      <w:r w:rsidR="00995E3E">
        <w:rPr>
          <w:color w:val="000000" w:themeColor="text1"/>
          <w:sz w:val="24"/>
          <w:szCs w:val="24"/>
        </w:rPr>
        <w:t xml:space="preserve">de autorização </w:t>
      </w:r>
      <w:r w:rsidR="00B45AD5" w:rsidRPr="00267622">
        <w:rPr>
          <w:color w:val="000000" w:themeColor="text1"/>
          <w:sz w:val="24"/>
          <w:szCs w:val="24"/>
        </w:rPr>
        <w:t>citado no § 3º do artigo 3</w:t>
      </w:r>
      <w:r w:rsidR="004147DD" w:rsidRPr="00267622">
        <w:rPr>
          <w:color w:val="000000" w:themeColor="text1"/>
          <w:sz w:val="24"/>
          <w:szCs w:val="24"/>
        </w:rPr>
        <w:t>8</w:t>
      </w:r>
      <w:r w:rsidR="00B45AD5" w:rsidRPr="00267622">
        <w:rPr>
          <w:color w:val="000000" w:themeColor="text1"/>
          <w:sz w:val="24"/>
          <w:szCs w:val="24"/>
        </w:rPr>
        <w:t xml:space="preserve"> deste Regimento Interno não seja assinado até o 10º (décimo) dia útil anterior ao do uso.</w:t>
      </w:r>
    </w:p>
    <w:p w14:paraId="17C2C82C" w14:textId="77777777" w:rsidR="00B45AD5" w:rsidRPr="003007EB" w:rsidRDefault="00B45AD5" w:rsidP="00D254F3">
      <w:pPr>
        <w:ind w:firstLine="567"/>
        <w:jc w:val="both"/>
        <w:rPr>
          <w:color w:val="000000" w:themeColor="text1"/>
          <w:sz w:val="22"/>
          <w:szCs w:val="24"/>
        </w:rPr>
      </w:pPr>
    </w:p>
    <w:p w14:paraId="268610C2" w14:textId="08CE834D" w:rsidR="00B45AD5" w:rsidRPr="00267622" w:rsidRDefault="00B45AD5" w:rsidP="00D254F3">
      <w:pPr>
        <w:ind w:firstLine="567"/>
        <w:jc w:val="both"/>
        <w:rPr>
          <w:color w:val="000000" w:themeColor="text1"/>
          <w:sz w:val="24"/>
          <w:szCs w:val="24"/>
        </w:rPr>
      </w:pPr>
      <w:r w:rsidRPr="00267622">
        <w:rPr>
          <w:color w:val="000000" w:themeColor="text1"/>
          <w:sz w:val="24"/>
          <w:szCs w:val="24"/>
        </w:rPr>
        <w:t>§ 1º. O instrument</w:t>
      </w:r>
      <w:r w:rsidR="004147DD" w:rsidRPr="00267622">
        <w:rPr>
          <w:color w:val="000000" w:themeColor="text1"/>
          <w:sz w:val="24"/>
          <w:szCs w:val="24"/>
        </w:rPr>
        <w:t>o</w:t>
      </w:r>
      <w:r w:rsidR="00995E3E">
        <w:rPr>
          <w:color w:val="000000" w:themeColor="text1"/>
          <w:sz w:val="24"/>
          <w:szCs w:val="24"/>
        </w:rPr>
        <w:t xml:space="preserve"> de autorização </w:t>
      </w:r>
      <w:r w:rsidR="004147DD" w:rsidRPr="00267622">
        <w:rPr>
          <w:color w:val="000000" w:themeColor="text1"/>
          <w:sz w:val="24"/>
          <w:szCs w:val="24"/>
        </w:rPr>
        <w:t>citado no § 3º do artigo 38</w:t>
      </w:r>
      <w:r w:rsidRPr="00267622">
        <w:rPr>
          <w:color w:val="000000" w:themeColor="text1"/>
          <w:sz w:val="24"/>
          <w:szCs w:val="24"/>
        </w:rPr>
        <w:t xml:space="preserve"> deste Regimento Interno poderá ser imediatamente revogado pela FUNCER caso</w:t>
      </w:r>
      <w:r w:rsidR="004D35EF" w:rsidRPr="00267622">
        <w:rPr>
          <w:color w:val="000000" w:themeColor="text1"/>
          <w:sz w:val="24"/>
          <w:szCs w:val="24"/>
        </w:rPr>
        <w:t xml:space="preserve"> seja </w:t>
      </w:r>
      <w:r w:rsidRPr="00267622">
        <w:rPr>
          <w:color w:val="000000" w:themeColor="text1"/>
          <w:sz w:val="24"/>
          <w:szCs w:val="24"/>
        </w:rPr>
        <w:t xml:space="preserve">total ou parcialmente descumprido </w:t>
      </w:r>
      <w:r w:rsidR="0065615C" w:rsidRPr="00267622">
        <w:rPr>
          <w:color w:val="000000" w:themeColor="text1"/>
          <w:sz w:val="24"/>
          <w:szCs w:val="24"/>
        </w:rPr>
        <w:t>por parte do</w:t>
      </w:r>
      <w:r w:rsidRPr="00267622">
        <w:rPr>
          <w:color w:val="000000" w:themeColor="text1"/>
          <w:sz w:val="24"/>
          <w:szCs w:val="24"/>
        </w:rPr>
        <w:t xml:space="preserve"> responsável </w:t>
      </w:r>
      <w:r w:rsidR="0065615C" w:rsidRPr="00267622">
        <w:rPr>
          <w:color w:val="000000" w:themeColor="text1"/>
          <w:sz w:val="24"/>
          <w:szCs w:val="24"/>
        </w:rPr>
        <w:t>pela</w:t>
      </w:r>
      <w:r w:rsidRPr="00267622">
        <w:rPr>
          <w:color w:val="000000" w:themeColor="text1"/>
          <w:sz w:val="24"/>
          <w:szCs w:val="24"/>
        </w:rPr>
        <w:t xml:space="preserve"> realização do evento.</w:t>
      </w:r>
    </w:p>
    <w:p w14:paraId="003DB4FA" w14:textId="77777777" w:rsidR="00B45AD5" w:rsidRPr="003007EB" w:rsidRDefault="00B45AD5" w:rsidP="00D254F3">
      <w:pPr>
        <w:ind w:firstLine="567"/>
        <w:jc w:val="both"/>
        <w:rPr>
          <w:color w:val="000000" w:themeColor="text1"/>
          <w:sz w:val="22"/>
          <w:szCs w:val="24"/>
        </w:rPr>
      </w:pPr>
    </w:p>
    <w:p w14:paraId="5A548DC5" w14:textId="49042532" w:rsidR="00B45AD5" w:rsidRPr="00267622" w:rsidRDefault="00447AB9" w:rsidP="00D254F3">
      <w:pPr>
        <w:ind w:firstLine="567"/>
        <w:jc w:val="both"/>
        <w:rPr>
          <w:color w:val="000000" w:themeColor="text1"/>
          <w:sz w:val="24"/>
          <w:szCs w:val="24"/>
        </w:rPr>
      </w:pPr>
      <w:r w:rsidRPr="00267622">
        <w:rPr>
          <w:color w:val="000000" w:themeColor="text1"/>
          <w:sz w:val="24"/>
          <w:szCs w:val="24"/>
        </w:rPr>
        <w:t>§ 2º. O direito de uso dos T</w:t>
      </w:r>
      <w:r w:rsidR="00B45AD5" w:rsidRPr="00267622">
        <w:rPr>
          <w:color w:val="000000" w:themeColor="text1"/>
          <w:sz w:val="24"/>
          <w:szCs w:val="24"/>
        </w:rPr>
        <w:t xml:space="preserve">eatros e de seus espaços externos é precário e revogável até 72h (setenta e duas horas) antes do horário previsto para início do evento, sempre que não cumpridas </w:t>
      </w:r>
      <w:proofErr w:type="gramStart"/>
      <w:r w:rsidR="00B45AD5" w:rsidRPr="00267622">
        <w:rPr>
          <w:color w:val="000000" w:themeColor="text1"/>
          <w:sz w:val="24"/>
          <w:szCs w:val="24"/>
        </w:rPr>
        <w:t>as</w:t>
      </w:r>
      <w:proofErr w:type="gramEnd"/>
      <w:r w:rsidR="00B45AD5" w:rsidRPr="00267622">
        <w:rPr>
          <w:color w:val="000000" w:themeColor="text1"/>
          <w:sz w:val="24"/>
          <w:szCs w:val="24"/>
        </w:rPr>
        <w:t xml:space="preserve"> exigências deste Regimento Interno.</w:t>
      </w:r>
    </w:p>
    <w:p w14:paraId="78CFAC2F" w14:textId="77777777" w:rsidR="00B45AD5" w:rsidRPr="003007EB" w:rsidRDefault="00B45AD5" w:rsidP="00D254F3">
      <w:pPr>
        <w:ind w:firstLine="567"/>
        <w:jc w:val="both"/>
        <w:rPr>
          <w:color w:val="000000" w:themeColor="text1"/>
          <w:sz w:val="22"/>
          <w:szCs w:val="24"/>
        </w:rPr>
      </w:pPr>
    </w:p>
    <w:p w14:paraId="520D8BB2" w14:textId="394A3910" w:rsidR="00B45AD5" w:rsidRPr="00267622" w:rsidRDefault="00B45AD5" w:rsidP="00D254F3">
      <w:pPr>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0</w:t>
      </w:r>
      <w:r w:rsidRPr="00267622">
        <w:rPr>
          <w:color w:val="000000" w:themeColor="text1"/>
          <w:sz w:val="24"/>
          <w:szCs w:val="24"/>
        </w:rPr>
        <w:t>. Os eventos artísticos promovidos por pessoas jurídicas sem finalidade lucrativa, com sede e domicílio no Estado de Rondônia, destinados ao desenvolvimento continuado de artes e de formação de plateia, poderão ser realizados sem a c</w:t>
      </w:r>
      <w:r w:rsidR="0065615C" w:rsidRPr="00267622">
        <w:rPr>
          <w:color w:val="000000" w:themeColor="text1"/>
          <w:sz w:val="24"/>
          <w:szCs w:val="24"/>
        </w:rPr>
        <w:t>obrança de tarifas de uso</w:t>
      </w:r>
      <w:r w:rsidR="00447AB9" w:rsidRPr="00267622">
        <w:rPr>
          <w:color w:val="000000" w:themeColor="text1"/>
          <w:sz w:val="24"/>
          <w:szCs w:val="24"/>
        </w:rPr>
        <w:t xml:space="preserve"> dos T</w:t>
      </w:r>
      <w:r w:rsidRPr="00267622">
        <w:rPr>
          <w:color w:val="000000" w:themeColor="text1"/>
          <w:sz w:val="24"/>
          <w:szCs w:val="24"/>
        </w:rPr>
        <w:t>eatros e de seus espaços externos, desde que:</w:t>
      </w:r>
    </w:p>
    <w:p w14:paraId="6CCE2159" w14:textId="77777777" w:rsidR="004147DD" w:rsidRPr="003007EB" w:rsidRDefault="004147DD" w:rsidP="00D254F3">
      <w:pPr>
        <w:ind w:firstLine="567"/>
        <w:jc w:val="both"/>
        <w:rPr>
          <w:color w:val="000000" w:themeColor="text1"/>
          <w:sz w:val="22"/>
          <w:szCs w:val="24"/>
        </w:rPr>
      </w:pPr>
    </w:p>
    <w:p w14:paraId="7A8C55E8"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 - o ingresso do público seja gratuito ou com valores suficientes apenas à compensação dos gastos com a realização do evento;</w:t>
      </w:r>
    </w:p>
    <w:p w14:paraId="74C8A7E1" w14:textId="77777777" w:rsidR="00B45AD5" w:rsidRPr="003007EB" w:rsidRDefault="00B45AD5" w:rsidP="00D254F3">
      <w:pPr>
        <w:ind w:firstLine="567"/>
        <w:jc w:val="both"/>
        <w:rPr>
          <w:color w:val="000000" w:themeColor="text1"/>
          <w:sz w:val="22"/>
          <w:szCs w:val="24"/>
        </w:rPr>
      </w:pPr>
    </w:p>
    <w:p w14:paraId="50DD53A8" w14:textId="11EFF7F2"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 - a publicidade seja realizada com menção ao apoio do Poder Executivo Estadual e da FUNCER, aprovada pela diretoria; </w:t>
      </w:r>
      <w:proofErr w:type="gramStart"/>
      <w:r w:rsidRPr="00267622">
        <w:rPr>
          <w:color w:val="000000" w:themeColor="text1"/>
          <w:sz w:val="24"/>
          <w:szCs w:val="24"/>
        </w:rPr>
        <w:t>e</w:t>
      </w:r>
      <w:proofErr w:type="gramEnd"/>
    </w:p>
    <w:p w14:paraId="6A73F05C" w14:textId="77777777" w:rsidR="00A87E2E" w:rsidRPr="003007EB" w:rsidRDefault="00A87E2E" w:rsidP="00D254F3">
      <w:pPr>
        <w:widowControl w:val="0"/>
        <w:ind w:firstLine="567"/>
        <w:jc w:val="both"/>
        <w:rPr>
          <w:color w:val="000000" w:themeColor="text1"/>
          <w:sz w:val="22"/>
          <w:szCs w:val="24"/>
        </w:rPr>
      </w:pPr>
    </w:p>
    <w:p w14:paraId="6C68A745" w14:textId="77777777" w:rsidR="00B45AD5" w:rsidRPr="00267622" w:rsidRDefault="00B45AD5" w:rsidP="00D254F3">
      <w:pPr>
        <w:widowControl w:val="0"/>
        <w:ind w:firstLine="567"/>
        <w:jc w:val="both"/>
        <w:rPr>
          <w:color w:val="000000" w:themeColor="text1"/>
          <w:sz w:val="24"/>
          <w:szCs w:val="24"/>
        </w:rPr>
      </w:pPr>
      <w:r w:rsidRPr="00267622">
        <w:rPr>
          <w:color w:val="000000" w:themeColor="text1"/>
          <w:sz w:val="24"/>
          <w:szCs w:val="24"/>
        </w:rPr>
        <w:t xml:space="preserve">III - as condições à realização do evento sejam estipuladas mediante convênio ou outro tipo de parceria, que estabelecerá as contrapartidas necessárias para compensar, no mínimo, as despesas decorrentes do uso dos espaços. </w:t>
      </w:r>
    </w:p>
    <w:p w14:paraId="7364F257" w14:textId="77777777" w:rsidR="00FB7364" w:rsidRDefault="00FB7364" w:rsidP="00664B8A">
      <w:pPr>
        <w:pStyle w:val="PargrafodaLista"/>
        <w:widowControl w:val="0"/>
        <w:spacing w:after="0" w:line="240" w:lineRule="auto"/>
        <w:ind w:left="0" w:firstLine="567"/>
        <w:jc w:val="both"/>
        <w:rPr>
          <w:rFonts w:ascii="Times New Roman" w:hAnsi="Times New Roman" w:cs="Times New Roman"/>
          <w:color w:val="000000" w:themeColor="text1"/>
          <w:sz w:val="24"/>
          <w:szCs w:val="24"/>
        </w:rPr>
      </w:pPr>
    </w:p>
    <w:p w14:paraId="61A1BD74" w14:textId="580BC283" w:rsidR="00B45AD5" w:rsidRPr="00267622" w:rsidRDefault="00B45AD5" w:rsidP="00664B8A">
      <w:pPr>
        <w:pStyle w:val="PargrafodaLista"/>
        <w:widowControl w:val="0"/>
        <w:spacing w:after="0" w:line="240" w:lineRule="auto"/>
        <w:ind w:left="0" w:firstLine="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Parágrafo único. Poderão usufruir dos benefícios descritos no artigo 4</w:t>
      </w:r>
      <w:r w:rsidR="004147DD" w:rsidRPr="00267622">
        <w:rPr>
          <w:rFonts w:ascii="Times New Roman" w:hAnsi="Times New Roman" w:cs="Times New Roman"/>
          <w:color w:val="000000" w:themeColor="text1"/>
          <w:sz w:val="24"/>
          <w:szCs w:val="24"/>
        </w:rPr>
        <w:t>0</w:t>
      </w:r>
      <w:r w:rsidRPr="00267622">
        <w:rPr>
          <w:rFonts w:ascii="Times New Roman" w:hAnsi="Times New Roman" w:cs="Times New Roman"/>
          <w:color w:val="000000" w:themeColor="text1"/>
          <w:sz w:val="24"/>
          <w:szCs w:val="24"/>
        </w:rPr>
        <w:t xml:space="preserve"> deste Regimento Interno, observadas as condições de seus incisos, os grupos artísticos q</w:t>
      </w:r>
      <w:r w:rsidR="0029233B" w:rsidRPr="00267622">
        <w:rPr>
          <w:rFonts w:ascii="Times New Roman" w:hAnsi="Times New Roman" w:cs="Times New Roman"/>
          <w:color w:val="000000" w:themeColor="text1"/>
          <w:sz w:val="24"/>
          <w:szCs w:val="24"/>
        </w:rPr>
        <w:t>ue utilizam recursos de Fundos Públicos de C</w:t>
      </w:r>
      <w:r w:rsidRPr="00267622">
        <w:rPr>
          <w:rFonts w:ascii="Times New Roman" w:hAnsi="Times New Roman" w:cs="Times New Roman"/>
          <w:color w:val="000000" w:themeColor="text1"/>
          <w:sz w:val="24"/>
          <w:szCs w:val="24"/>
        </w:rPr>
        <w:t>ultura e os selecionados por programas de fomento e circulação da União e demais Entes Federados.</w:t>
      </w:r>
    </w:p>
    <w:p w14:paraId="63B2F956" w14:textId="77777777" w:rsidR="0067675B" w:rsidRPr="003007EB" w:rsidRDefault="0067675B" w:rsidP="00664B8A">
      <w:pPr>
        <w:widowControl w:val="0"/>
        <w:ind w:firstLine="567"/>
        <w:jc w:val="both"/>
        <w:rPr>
          <w:color w:val="000000" w:themeColor="text1"/>
          <w:szCs w:val="24"/>
        </w:rPr>
      </w:pPr>
    </w:p>
    <w:p w14:paraId="072E0F13" w14:textId="13BB0707"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1</w:t>
      </w:r>
      <w:r w:rsidRPr="00267622">
        <w:rPr>
          <w:color w:val="000000" w:themeColor="text1"/>
          <w:sz w:val="24"/>
          <w:szCs w:val="24"/>
        </w:rPr>
        <w:t xml:space="preserve">. Quando a entrada do público for condicionada ao pagamento de ingressos, o responsável pela realização do evento só terá direito </w:t>
      </w:r>
      <w:r w:rsidR="00447AB9" w:rsidRPr="00267622">
        <w:rPr>
          <w:color w:val="000000" w:themeColor="text1"/>
          <w:sz w:val="24"/>
          <w:szCs w:val="24"/>
        </w:rPr>
        <w:t>a vender fora da bilheteria do T</w:t>
      </w:r>
      <w:r w:rsidRPr="00267622">
        <w:rPr>
          <w:color w:val="000000" w:themeColor="text1"/>
          <w:sz w:val="24"/>
          <w:szCs w:val="24"/>
        </w:rPr>
        <w:t>eatro no máximo 50% (cinquenta por cento) do correspondente à sua lotação.</w:t>
      </w:r>
    </w:p>
    <w:p w14:paraId="1133BB87" w14:textId="7CD8F0A1"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lastRenderedPageBreak/>
        <w:t>§</w:t>
      </w:r>
      <w:r w:rsidR="00A87E2E" w:rsidRPr="00267622">
        <w:rPr>
          <w:color w:val="000000" w:themeColor="text1"/>
          <w:sz w:val="24"/>
          <w:szCs w:val="24"/>
        </w:rPr>
        <w:t xml:space="preserve"> </w:t>
      </w:r>
      <w:r w:rsidRPr="00267622">
        <w:rPr>
          <w:color w:val="000000" w:themeColor="text1"/>
          <w:sz w:val="24"/>
          <w:szCs w:val="24"/>
        </w:rPr>
        <w:t>1º. O responsável pela realização do evento tem a obrigação de confeccionar seus ingressos, conforme padrão estabelecido pela diretoria da FUNCER e de acordo com normas fiscais.</w:t>
      </w:r>
    </w:p>
    <w:p w14:paraId="08ADF413" w14:textId="77777777" w:rsidR="00B45AD5" w:rsidRPr="003007EB" w:rsidRDefault="00B45AD5" w:rsidP="00D254F3">
      <w:pPr>
        <w:ind w:firstLine="567"/>
        <w:jc w:val="both"/>
        <w:rPr>
          <w:color w:val="000000" w:themeColor="text1"/>
          <w:szCs w:val="24"/>
        </w:rPr>
      </w:pPr>
    </w:p>
    <w:p w14:paraId="14794210" w14:textId="29945051"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A87E2E" w:rsidRPr="00267622">
        <w:rPr>
          <w:color w:val="000000" w:themeColor="text1"/>
          <w:sz w:val="24"/>
          <w:szCs w:val="24"/>
        </w:rPr>
        <w:t xml:space="preserve"> </w:t>
      </w:r>
      <w:r w:rsidRPr="00267622">
        <w:rPr>
          <w:color w:val="000000" w:themeColor="text1"/>
          <w:sz w:val="24"/>
          <w:szCs w:val="24"/>
        </w:rPr>
        <w:t xml:space="preserve">2º. Os ingressos deverão ser entregues à FUNCER em, no mínimo, </w:t>
      </w:r>
      <w:proofErr w:type="gramStart"/>
      <w:r w:rsidRPr="00267622">
        <w:rPr>
          <w:color w:val="000000" w:themeColor="text1"/>
          <w:sz w:val="24"/>
          <w:szCs w:val="24"/>
        </w:rPr>
        <w:t>5</w:t>
      </w:r>
      <w:proofErr w:type="gramEnd"/>
      <w:r w:rsidRPr="00267622">
        <w:rPr>
          <w:color w:val="000000" w:themeColor="text1"/>
          <w:sz w:val="24"/>
          <w:szCs w:val="24"/>
        </w:rPr>
        <w:t xml:space="preserve"> (cinco) dias úteis antes da data do evento.</w:t>
      </w:r>
    </w:p>
    <w:p w14:paraId="0AE82C65" w14:textId="77777777" w:rsidR="00B45AD5" w:rsidRPr="003007EB" w:rsidRDefault="00B45AD5" w:rsidP="00D254F3">
      <w:pPr>
        <w:ind w:firstLine="567"/>
        <w:jc w:val="both"/>
        <w:rPr>
          <w:color w:val="000000" w:themeColor="text1"/>
          <w:szCs w:val="24"/>
        </w:rPr>
      </w:pPr>
    </w:p>
    <w:p w14:paraId="07FBC43C" w14:textId="630BAD0B"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A87E2E" w:rsidRPr="00267622">
        <w:rPr>
          <w:color w:val="000000" w:themeColor="text1"/>
          <w:sz w:val="24"/>
          <w:szCs w:val="24"/>
        </w:rPr>
        <w:t xml:space="preserve"> </w:t>
      </w:r>
      <w:r w:rsidRPr="00267622">
        <w:rPr>
          <w:color w:val="000000" w:themeColor="text1"/>
          <w:sz w:val="24"/>
          <w:szCs w:val="24"/>
        </w:rPr>
        <w:t xml:space="preserve">3º. O responsável pelo evento deverá disponibilizar ingressos </w:t>
      </w:r>
      <w:r w:rsidR="0076675A" w:rsidRPr="00267622">
        <w:rPr>
          <w:color w:val="000000" w:themeColor="text1"/>
          <w:sz w:val="24"/>
          <w:szCs w:val="24"/>
        </w:rPr>
        <w:t xml:space="preserve">referentes à </w:t>
      </w:r>
      <w:r w:rsidRPr="00267622">
        <w:rPr>
          <w:color w:val="000000" w:themeColor="text1"/>
          <w:sz w:val="24"/>
          <w:szCs w:val="24"/>
        </w:rPr>
        <w:t xml:space="preserve">meia-entrada em atenção </w:t>
      </w:r>
      <w:r w:rsidR="009775E5" w:rsidRPr="00267622">
        <w:rPr>
          <w:color w:val="000000" w:themeColor="text1"/>
          <w:sz w:val="24"/>
          <w:szCs w:val="24"/>
        </w:rPr>
        <w:t>à</w:t>
      </w:r>
      <w:r w:rsidRPr="00267622">
        <w:rPr>
          <w:color w:val="000000" w:themeColor="text1"/>
          <w:sz w:val="24"/>
          <w:szCs w:val="24"/>
        </w:rPr>
        <w:t>s regras contidas na Lei Federal</w:t>
      </w:r>
      <w:r w:rsidR="0090254D" w:rsidRPr="00267622">
        <w:rPr>
          <w:color w:val="000000" w:themeColor="text1"/>
          <w:sz w:val="24"/>
          <w:szCs w:val="24"/>
        </w:rPr>
        <w:t xml:space="preserve"> nº 12.933, </w:t>
      </w:r>
      <w:r w:rsidR="0098198B" w:rsidRPr="00267622">
        <w:rPr>
          <w:color w:val="000000" w:themeColor="text1"/>
          <w:sz w:val="24"/>
          <w:szCs w:val="24"/>
        </w:rPr>
        <w:t xml:space="preserve">de 26 de dezembro </w:t>
      </w:r>
      <w:r w:rsidR="0090254D" w:rsidRPr="00267622">
        <w:rPr>
          <w:color w:val="000000" w:themeColor="text1"/>
          <w:sz w:val="24"/>
          <w:szCs w:val="24"/>
        </w:rPr>
        <w:t xml:space="preserve">de </w:t>
      </w:r>
      <w:r w:rsidRPr="00267622">
        <w:rPr>
          <w:color w:val="000000" w:themeColor="text1"/>
          <w:sz w:val="24"/>
          <w:szCs w:val="24"/>
        </w:rPr>
        <w:t>2013</w:t>
      </w:r>
      <w:r w:rsidR="0090254D" w:rsidRPr="00267622">
        <w:rPr>
          <w:color w:val="000000" w:themeColor="text1"/>
          <w:sz w:val="24"/>
          <w:szCs w:val="24"/>
        </w:rPr>
        <w:t>.</w:t>
      </w:r>
    </w:p>
    <w:p w14:paraId="60A3E559" w14:textId="77777777" w:rsidR="00B45AD5" w:rsidRPr="003007EB" w:rsidRDefault="00B45AD5" w:rsidP="00D254F3">
      <w:pPr>
        <w:ind w:firstLine="567"/>
        <w:jc w:val="both"/>
        <w:rPr>
          <w:color w:val="000000" w:themeColor="text1"/>
          <w:szCs w:val="24"/>
        </w:rPr>
      </w:pPr>
    </w:p>
    <w:p w14:paraId="0AA25FFA" w14:textId="7C8F4322"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A87E2E" w:rsidRPr="00267622">
        <w:rPr>
          <w:color w:val="000000" w:themeColor="text1"/>
          <w:sz w:val="24"/>
          <w:szCs w:val="24"/>
        </w:rPr>
        <w:t xml:space="preserve"> </w:t>
      </w:r>
      <w:r w:rsidRPr="00267622">
        <w:rPr>
          <w:color w:val="000000" w:themeColor="text1"/>
          <w:sz w:val="24"/>
          <w:szCs w:val="24"/>
        </w:rPr>
        <w:t>4º. Os ingressos deverão ser conferidos, separados, contados e carimbados ou marcados pela FUNCER para fins de contabilização financeira e garantia contra fraudes, antes de serem postos à venda.</w:t>
      </w:r>
    </w:p>
    <w:p w14:paraId="1248A8BB" w14:textId="77777777" w:rsidR="00B45AD5" w:rsidRPr="003007EB" w:rsidRDefault="00B45AD5" w:rsidP="00D254F3">
      <w:pPr>
        <w:ind w:firstLine="567"/>
        <w:jc w:val="both"/>
        <w:rPr>
          <w:color w:val="000000" w:themeColor="text1"/>
          <w:szCs w:val="24"/>
        </w:rPr>
      </w:pPr>
    </w:p>
    <w:p w14:paraId="087DB62C" w14:textId="1F0F59D4"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A87E2E" w:rsidRPr="00267622">
        <w:rPr>
          <w:color w:val="000000" w:themeColor="text1"/>
          <w:sz w:val="24"/>
          <w:szCs w:val="24"/>
        </w:rPr>
        <w:t xml:space="preserve"> </w:t>
      </w:r>
      <w:r w:rsidRPr="00267622">
        <w:rPr>
          <w:color w:val="000000" w:themeColor="text1"/>
          <w:sz w:val="24"/>
          <w:szCs w:val="24"/>
        </w:rPr>
        <w:t xml:space="preserve">5º. A FUNCER estabelecerá todos os procedimentos cabíveis para eventual adoção de sistema automatizado de vendas e emissão de ingressos. </w:t>
      </w:r>
    </w:p>
    <w:p w14:paraId="1570E1B8" w14:textId="77777777" w:rsidR="00B45AD5" w:rsidRPr="003007EB" w:rsidRDefault="00B45AD5" w:rsidP="00D254F3">
      <w:pPr>
        <w:ind w:firstLine="567"/>
        <w:jc w:val="both"/>
        <w:rPr>
          <w:color w:val="000000" w:themeColor="text1"/>
          <w:szCs w:val="24"/>
        </w:rPr>
      </w:pPr>
    </w:p>
    <w:p w14:paraId="26900C3D"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III</w:t>
      </w:r>
    </w:p>
    <w:p w14:paraId="7F324311"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OBRIGAÇÕES DO RESPONSÁVEL PELO EVENTO</w:t>
      </w:r>
    </w:p>
    <w:p w14:paraId="4643EB3F" w14:textId="77777777" w:rsidR="00B45AD5" w:rsidRPr="003007EB" w:rsidRDefault="00B45AD5" w:rsidP="00D254F3">
      <w:pPr>
        <w:jc w:val="both"/>
        <w:rPr>
          <w:color w:val="000000" w:themeColor="text1"/>
          <w:szCs w:val="24"/>
        </w:rPr>
      </w:pPr>
    </w:p>
    <w:p w14:paraId="36A4A455" w14:textId="487263BE" w:rsidR="00B45AD5" w:rsidRPr="00267622" w:rsidRDefault="00B45AD5" w:rsidP="00D254F3">
      <w:pPr>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2</w:t>
      </w:r>
      <w:r w:rsidRPr="00267622">
        <w:rPr>
          <w:color w:val="000000" w:themeColor="text1"/>
          <w:sz w:val="24"/>
          <w:szCs w:val="24"/>
        </w:rPr>
        <w:t>. O responsável pelo evento tem a obrigação de:</w:t>
      </w:r>
    </w:p>
    <w:p w14:paraId="65411F8D" w14:textId="77777777" w:rsidR="00B45AD5" w:rsidRPr="003007EB" w:rsidRDefault="00B45AD5" w:rsidP="00D254F3">
      <w:pPr>
        <w:ind w:firstLine="567"/>
        <w:jc w:val="both"/>
        <w:rPr>
          <w:color w:val="000000" w:themeColor="text1"/>
          <w:szCs w:val="24"/>
        </w:rPr>
      </w:pPr>
    </w:p>
    <w:p w14:paraId="0E6459CA" w14:textId="467C44F4" w:rsidR="00B45AD5" w:rsidRPr="00267622" w:rsidRDefault="00B45AD5" w:rsidP="00D254F3">
      <w:pPr>
        <w:ind w:firstLine="567"/>
        <w:jc w:val="both"/>
        <w:rPr>
          <w:color w:val="000000" w:themeColor="text1"/>
          <w:sz w:val="24"/>
          <w:szCs w:val="24"/>
        </w:rPr>
      </w:pPr>
      <w:r w:rsidRPr="00267622">
        <w:rPr>
          <w:color w:val="000000" w:themeColor="text1"/>
          <w:sz w:val="24"/>
          <w:szCs w:val="24"/>
        </w:rPr>
        <w:t>I - arcar com todas as despesas decorrentes do evento e de seus serviços, além das concernentes a salários, acidentes de trabalho, seguros e demais obrigações de ordem trabalhista e previdenciária, referent</w:t>
      </w:r>
      <w:r w:rsidR="009775E5" w:rsidRPr="00267622">
        <w:rPr>
          <w:color w:val="000000" w:themeColor="text1"/>
          <w:sz w:val="24"/>
          <w:szCs w:val="24"/>
        </w:rPr>
        <w:t xml:space="preserve">es </w:t>
      </w:r>
      <w:r w:rsidR="00215C8C" w:rsidRPr="00267622">
        <w:rPr>
          <w:color w:val="000000" w:themeColor="text1"/>
          <w:sz w:val="24"/>
          <w:szCs w:val="24"/>
        </w:rPr>
        <w:t>à</w:t>
      </w:r>
      <w:r w:rsidR="009775E5" w:rsidRPr="00267622">
        <w:rPr>
          <w:color w:val="000000" w:themeColor="text1"/>
          <w:sz w:val="24"/>
          <w:szCs w:val="24"/>
        </w:rPr>
        <w:t>queles que venham</w:t>
      </w:r>
      <w:r w:rsidR="004D5EA9" w:rsidRPr="00267622">
        <w:rPr>
          <w:color w:val="000000" w:themeColor="text1"/>
          <w:sz w:val="24"/>
          <w:szCs w:val="24"/>
        </w:rPr>
        <w:t xml:space="preserve"> a</w:t>
      </w:r>
      <w:r w:rsidR="009775E5" w:rsidRPr="00267622">
        <w:rPr>
          <w:color w:val="000000" w:themeColor="text1"/>
          <w:sz w:val="24"/>
          <w:szCs w:val="24"/>
        </w:rPr>
        <w:t xml:space="preserve"> produzir</w:t>
      </w:r>
      <w:r w:rsidRPr="00267622">
        <w:rPr>
          <w:color w:val="000000" w:themeColor="text1"/>
          <w:sz w:val="24"/>
          <w:szCs w:val="24"/>
        </w:rPr>
        <w:t xml:space="preserve"> ou auxiliar na produção</w:t>
      </w:r>
      <w:r w:rsidR="009775E5" w:rsidRPr="00267622">
        <w:rPr>
          <w:color w:val="000000" w:themeColor="text1"/>
          <w:sz w:val="24"/>
          <w:szCs w:val="24"/>
        </w:rPr>
        <w:t xml:space="preserve"> do evento</w:t>
      </w:r>
      <w:r w:rsidRPr="00267622">
        <w:rPr>
          <w:color w:val="000000" w:themeColor="text1"/>
          <w:sz w:val="24"/>
          <w:szCs w:val="24"/>
        </w:rPr>
        <w:t>;</w:t>
      </w:r>
    </w:p>
    <w:p w14:paraId="3AD54DA2" w14:textId="77777777" w:rsidR="00B45AD5" w:rsidRPr="003007EB" w:rsidRDefault="00B45AD5" w:rsidP="00D254F3">
      <w:pPr>
        <w:ind w:firstLine="567"/>
        <w:jc w:val="both"/>
        <w:rPr>
          <w:color w:val="000000" w:themeColor="text1"/>
          <w:szCs w:val="24"/>
        </w:rPr>
      </w:pPr>
    </w:p>
    <w:p w14:paraId="241022FC" w14:textId="7A8F24AC" w:rsidR="00B45AD5" w:rsidRPr="00267622" w:rsidRDefault="00B45AD5" w:rsidP="00D254F3">
      <w:pPr>
        <w:ind w:firstLine="567"/>
        <w:jc w:val="both"/>
        <w:rPr>
          <w:color w:val="000000" w:themeColor="text1"/>
          <w:sz w:val="24"/>
          <w:szCs w:val="24"/>
        </w:rPr>
      </w:pPr>
      <w:r w:rsidRPr="00267622">
        <w:rPr>
          <w:color w:val="000000" w:themeColor="text1"/>
          <w:sz w:val="24"/>
          <w:szCs w:val="24"/>
        </w:rPr>
        <w:t>II - arcar, exclusivamente, com todas as despesas relativas a direitos auto</w:t>
      </w:r>
      <w:r w:rsidR="009775E5" w:rsidRPr="00267622">
        <w:rPr>
          <w:color w:val="000000" w:themeColor="text1"/>
          <w:sz w:val="24"/>
          <w:szCs w:val="24"/>
        </w:rPr>
        <w:t>rais que forem em discordância à</w:t>
      </w:r>
      <w:r w:rsidRPr="00267622">
        <w:rPr>
          <w:color w:val="000000" w:themeColor="text1"/>
          <w:sz w:val="24"/>
          <w:szCs w:val="24"/>
        </w:rPr>
        <w:t xml:space="preserve"> Lei Federal nº 9</w:t>
      </w:r>
      <w:r w:rsidR="007B7635" w:rsidRPr="00267622">
        <w:rPr>
          <w:color w:val="000000" w:themeColor="text1"/>
          <w:sz w:val="24"/>
          <w:szCs w:val="24"/>
        </w:rPr>
        <w:t>.</w:t>
      </w:r>
      <w:r w:rsidRPr="00267622">
        <w:rPr>
          <w:color w:val="000000" w:themeColor="text1"/>
          <w:sz w:val="24"/>
          <w:szCs w:val="24"/>
        </w:rPr>
        <w:t>610</w:t>
      </w:r>
      <w:r w:rsidR="007B7635" w:rsidRPr="00267622">
        <w:rPr>
          <w:color w:val="000000" w:themeColor="text1"/>
          <w:sz w:val="24"/>
          <w:szCs w:val="24"/>
        </w:rPr>
        <w:t xml:space="preserve">, de </w:t>
      </w:r>
      <w:r w:rsidRPr="00267622">
        <w:rPr>
          <w:color w:val="000000" w:themeColor="text1"/>
          <w:sz w:val="24"/>
          <w:szCs w:val="24"/>
        </w:rPr>
        <w:t>1998;</w:t>
      </w:r>
    </w:p>
    <w:p w14:paraId="1A1ADCF0" w14:textId="77777777" w:rsidR="00B45AD5" w:rsidRPr="003007EB" w:rsidRDefault="00B45AD5" w:rsidP="00D254F3">
      <w:pPr>
        <w:ind w:firstLine="567"/>
        <w:jc w:val="both"/>
        <w:rPr>
          <w:color w:val="000000" w:themeColor="text1"/>
          <w:szCs w:val="24"/>
        </w:rPr>
      </w:pPr>
    </w:p>
    <w:p w14:paraId="139AB04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III - responsabilizar-se pela impressão, divulgação e conteúdo de cartazes, programas, </w:t>
      </w:r>
      <w:proofErr w:type="gramStart"/>
      <w:r w:rsidRPr="00267622">
        <w:rPr>
          <w:color w:val="000000" w:themeColor="text1"/>
          <w:sz w:val="24"/>
          <w:szCs w:val="24"/>
        </w:rPr>
        <w:t>folhetos, assim como pela publicação em mídia impressa, eletrônica ou sonora</w:t>
      </w:r>
      <w:proofErr w:type="gramEnd"/>
      <w:r w:rsidRPr="00267622">
        <w:rPr>
          <w:color w:val="000000" w:themeColor="text1"/>
          <w:sz w:val="24"/>
          <w:szCs w:val="24"/>
        </w:rPr>
        <w:t>;</w:t>
      </w:r>
    </w:p>
    <w:p w14:paraId="3069DD34" w14:textId="77777777" w:rsidR="00B45AD5" w:rsidRPr="003007EB" w:rsidRDefault="00B45AD5" w:rsidP="00D254F3">
      <w:pPr>
        <w:ind w:firstLine="567"/>
        <w:jc w:val="both"/>
        <w:rPr>
          <w:color w:val="000000" w:themeColor="text1"/>
          <w:szCs w:val="24"/>
        </w:rPr>
      </w:pPr>
    </w:p>
    <w:p w14:paraId="6857D0F4" w14:textId="2B1AE2D6" w:rsidR="00B45AD5" w:rsidRPr="00267622" w:rsidRDefault="00B45AD5" w:rsidP="00D254F3">
      <w:pPr>
        <w:ind w:firstLine="567"/>
        <w:jc w:val="both"/>
        <w:rPr>
          <w:color w:val="000000" w:themeColor="text1"/>
          <w:sz w:val="24"/>
          <w:szCs w:val="24"/>
        </w:rPr>
      </w:pPr>
      <w:r w:rsidRPr="00267622">
        <w:rPr>
          <w:color w:val="000000" w:themeColor="text1"/>
          <w:sz w:val="24"/>
          <w:szCs w:val="24"/>
        </w:rPr>
        <w:t>IV - fornecer, no momento da assinatura do instrumento</w:t>
      </w:r>
      <w:r w:rsidR="00995E3E">
        <w:rPr>
          <w:color w:val="000000" w:themeColor="text1"/>
          <w:sz w:val="24"/>
          <w:szCs w:val="24"/>
        </w:rPr>
        <w:t xml:space="preserve"> de autorização</w:t>
      </w:r>
      <w:r w:rsidRPr="00267622">
        <w:rPr>
          <w:color w:val="000000" w:themeColor="text1"/>
          <w:sz w:val="24"/>
          <w:szCs w:val="24"/>
        </w:rPr>
        <w:t xml:space="preserve"> citado no § 3º do artigo 3</w:t>
      </w:r>
      <w:r w:rsidR="004147DD" w:rsidRPr="00267622">
        <w:rPr>
          <w:color w:val="000000" w:themeColor="text1"/>
          <w:sz w:val="24"/>
          <w:szCs w:val="24"/>
        </w:rPr>
        <w:t>8</w:t>
      </w:r>
      <w:r w:rsidRPr="00267622">
        <w:rPr>
          <w:color w:val="000000" w:themeColor="text1"/>
          <w:sz w:val="24"/>
          <w:szCs w:val="24"/>
        </w:rPr>
        <w:t xml:space="preserve"> deste Regimento Interno, o nome, endereço, CPF e RG de todos os executores do evento, bem como a relação de equipamentos e dimensões de elementos cenográficos;</w:t>
      </w:r>
    </w:p>
    <w:p w14:paraId="0F62A7CF" w14:textId="77777777" w:rsidR="001204DA" w:rsidRPr="003007EB" w:rsidRDefault="001204DA" w:rsidP="00D254F3">
      <w:pPr>
        <w:ind w:firstLine="567"/>
        <w:jc w:val="both"/>
        <w:rPr>
          <w:color w:val="000000" w:themeColor="text1"/>
          <w:szCs w:val="24"/>
        </w:rPr>
      </w:pPr>
    </w:p>
    <w:p w14:paraId="49476DAF" w14:textId="5B2A1F57" w:rsidR="00B45AD5" w:rsidRPr="00267622" w:rsidRDefault="00B45AD5" w:rsidP="00D254F3">
      <w:pPr>
        <w:ind w:firstLine="567"/>
        <w:jc w:val="both"/>
        <w:rPr>
          <w:color w:val="000000" w:themeColor="text1"/>
          <w:sz w:val="24"/>
          <w:szCs w:val="24"/>
        </w:rPr>
      </w:pPr>
      <w:r w:rsidRPr="00267622">
        <w:rPr>
          <w:color w:val="000000" w:themeColor="text1"/>
          <w:sz w:val="24"/>
          <w:szCs w:val="24"/>
        </w:rPr>
        <w:t>V - comunicar à FUNCER, por escrito, até 12 (doze) horas antes do início do evento, a intenção de incluir sessões extraordinárias indicando data e horário para tanto, não tendo a</w:t>
      </w:r>
      <w:r w:rsidR="009775E5" w:rsidRPr="00267622">
        <w:rPr>
          <w:color w:val="000000" w:themeColor="text1"/>
          <w:sz w:val="24"/>
          <w:szCs w:val="24"/>
        </w:rPr>
        <w:t xml:space="preserve"> Fundação a obrigação de aceitá-las</w:t>
      </w:r>
      <w:r w:rsidRPr="00267622">
        <w:rPr>
          <w:color w:val="000000" w:themeColor="text1"/>
          <w:sz w:val="24"/>
          <w:szCs w:val="24"/>
        </w:rPr>
        <w:t>.</w:t>
      </w:r>
    </w:p>
    <w:p w14:paraId="5447AA64" w14:textId="77777777" w:rsidR="00B45AD5" w:rsidRPr="003007EB" w:rsidRDefault="00B45AD5" w:rsidP="00D254F3">
      <w:pPr>
        <w:ind w:firstLine="567"/>
        <w:jc w:val="both"/>
        <w:rPr>
          <w:color w:val="000000" w:themeColor="text1"/>
          <w:szCs w:val="24"/>
        </w:rPr>
      </w:pPr>
    </w:p>
    <w:p w14:paraId="5C6093AC" w14:textId="737180A0" w:rsidR="00B45AD5" w:rsidRPr="00267622" w:rsidRDefault="00B45AD5" w:rsidP="00D254F3">
      <w:pPr>
        <w:ind w:firstLine="567"/>
        <w:jc w:val="both"/>
        <w:rPr>
          <w:color w:val="000000" w:themeColor="text1"/>
          <w:sz w:val="24"/>
          <w:szCs w:val="24"/>
        </w:rPr>
      </w:pPr>
      <w:r w:rsidRPr="00267622">
        <w:rPr>
          <w:color w:val="000000" w:themeColor="text1"/>
          <w:sz w:val="24"/>
          <w:szCs w:val="24"/>
        </w:rPr>
        <w:t>VI - não alterar</w:t>
      </w:r>
      <w:r w:rsidR="004D5EA9" w:rsidRPr="00267622">
        <w:rPr>
          <w:color w:val="000000" w:themeColor="text1"/>
          <w:sz w:val="24"/>
          <w:szCs w:val="24"/>
        </w:rPr>
        <w:t>, sem o consentimento expresso da FUNCER,</w:t>
      </w:r>
      <w:r w:rsidRPr="00267622">
        <w:rPr>
          <w:color w:val="000000" w:themeColor="text1"/>
          <w:sz w:val="24"/>
          <w:szCs w:val="24"/>
        </w:rPr>
        <w:t xml:space="preserve"> a apa</w:t>
      </w:r>
      <w:r w:rsidR="0067675B" w:rsidRPr="00267622">
        <w:rPr>
          <w:color w:val="000000" w:themeColor="text1"/>
          <w:sz w:val="24"/>
          <w:szCs w:val="24"/>
        </w:rPr>
        <w:t xml:space="preserve">rência, estrutura, elementos ou </w:t>
      </w:r>
      <w:r w:rsidRPr="00267622">
        <w:rPr>
          <w:color w:val="000000" w:themeColor="text1"/>
          <w:sz w:val="24"/>
          <w:szCs w:val="24"/>
        </w:rPr>
        <w:t xml:space="preserve">objetos de quaisquer das estruturas ou espaços internos ou externos dos </w:t>
      </w:r>
      <w:r w:rsidR="00447AB9" w:rsidRPr="00267622">
        <w:rPr>
          <w:color w:val="000000" w:themeColor="text1"/>
          <w:sz w:val="24"/>
          <w:szCs w:val="24"/>
        </w:rPr>
        <w:t>T</w:t>
      </w:r>
      <w:r w:rsidRPr="00267622">
        <w:rPr>
          <w:color w:val="000000" w:themeColor="text1"/>
          <w:sz w:val="24"/>
          <w:szCs w:val="24"/>
        </w:rPr>
        <w:t xml:space="preserve">eatros, </w:t>
      </w:r>
      <w:proofErr w:type="gramStart"/>
      <w:r w:rsidRPr="00267622">
        <w:rPr>
          <w:color w:val="000000" w:themeColor="text1"/>
          <w:sz w:val="24"/>
          <w:szCs w:val="24"/>
        </w:rPr>
        <w:t>sob pena</w:t>
      </w:r>
      <w:proofErr w:type="gramEnd"/>
      <w:r w:rsidRPr="00267622">
        <w:rPr>
          <w:color w:val="000000" w:themeColor="text1"/>
          <w:sz w:val="24"/>
          <w:szCs w:val="24"/>
        </w:rPr>
        <w:t xml:space="preserve"> de multa prevista no instrumento </w:t>
      </w:r>
      <w:r w:rsidR="00995E3E">
        <w:rPr>
          <w:color w:val="000000" w:themeColor="text1"/>
          <w:sz w:val="24"/>
          <w:szCs w:val="24"/>
        </w:rPr>
        <w:t xml:space="preserve">de autorização </w:t>
      </w:r>
      <w:r w:rsidRPr="00267622">
        <w:rPr>
          <w:color w:val="000000" w:themeColor="text1"/>
          <w:sz w:val="24"/>
          <w:szCs w:val="24"/>
        </w:rPr>
        <w:t>citado no § 3º do artigo 3</w:t>
      </w:r>
      <w:r w:rsidR="004147DD" w:rsidRPr="00267622">
        <w:rPr>
          <w:color w:val="000000" w:themeColor="text1"/>
          <w:sz w:val="24"/>
          <w:szCs w:val="24"/>
        </w:rPr>
        <w:t>8</w:t>
      </w:r>
      <w:r w:rsidRPr="00267622">
        <w:rPr>
          <w:color w:val="000000" w:themeColor="text1"/>
          <w:sz w:val="24"/>
          <w:szCs w:val="24"/>
        </w:rPr>
        <w:t xml:space="preserve"> deste Regimento Interno, além de ressarcimento pelos danos causados e recuperação necessária;</w:t>
      </w:r>
    </w:p>
    <w:p w14:paraId="000E030F" w14:textId="77777777" w:rsidR="00B45AD5" w:rsidRPr="003007EB" w:rsidRDefault="00B45AD5" w:rsidP="00D254F3">
      <w:pPr>
        <w:ind w:firstLine="567"/>
        <w:jc w:val="both"/>
        <w:rPr>
          <w:color w:val="000000" w:themeColor="text1"/>
          <w:szCs w:val="24"/>
        </w:rPr>
      </w:pPr>
    </w:p>
    <w:p w14:paraId="3497F432" w14:textId="78813CF6" w:rsidR="00B45AD5" w:rsidRPr="00267622" w:rsidRDefault="00B45AD5" w:rsidP="00D254F3">
      <w:pPr>
        <w:ind w:firstLine="567"/>
        <w:jc w:val="both"/>
        <w:rPr>
          <w:color w:val="000000" w:themeColor="text1"/>
          <w:sz w:val="24"/>
          <w:szCs w:val="24"/>
        </w:rPr>
      </w:pPr>
      <w:r w:rsidRPr="00267622">
        <w:rPr>
          <w:color w:val="000000" w:themeColor="text1"/>
          <w:sz w:val="24"/>
          <w:szCs w:val="24"/>
        </w:rPr>
        <w:t>VII - informar, previamente e por escrito, sobre a utilização de qualquer efeito especial (água, fogo, fumaça, gelo seco, neve artificial e outros que ofereçam risco),</w:t>
      </w:r>
      <w:r w:rsidR="004D5EA9" w:rsidRPr="00267622">
        <w:rPr>
          <w:color w:val="000000" w:themeColor="text1"/>
          <w:sz w:val="24"/>
          <w:szCs w:val="24"/>
        </w:rPr>
        <w:t xml:space="preserve"> além de respeitar</w:t>
      </w:r>
      <w:r w:rsidRPr="00267622">
        <w:rPr>
          <w:color w:val="000000" w:themeColor="text1"/>
          <w:sz w:val="24"/>
          <w:szCs w:val="24"/>
        </w:rPr>
        <w:t xml:space="preserve"> todas as normas de segurança e obter as devidas certificações e autorizações para o uso desses efeitos, cabendo sempre à FUNCER o direito de não permitir a utilização dos mesmos, sendo que em qualquer caso caberá ao responsável </w:t>
      </w:r>
      <w:r w:rsidR="009775E5" w:rsidRPr="00267622">
        <w:rPr>
          <w:color w:val="000000" w:themeColor="text1"/>
          <w:sz w:val="24"/>
          <w:szCs w:val="24"/>
        </w:rPr>
        <w:t>pelo evento o ressarcimento dos danos causados</w:t>
      </w:r>
      <w:r w:rsidRPr="00267622">
        <w:rPr>
          <w:color w:val="000000" w:themeColor="text1"/>
          <w:sz w:val="24"/>
          <w:szCs w:val="24"/>
        </w:rPr>
        <w:t>;</w:t>
      </w:r>
    </w:p>
    <w:p w14:paraId="6414543F" w14:textId="77777777" w:rsidR="0067675B" w:rsidRPr="003007EB" w:rsidRDefault="0067675B" w:rsidP="00664B8A">
      <w:pPr>
        <w:widowControl w:val="0"/>
        <w:ind w:firstLine="567"/>
        <w:jc w:val="both"/>
        <w:rPr>
          <w:color w:val="000000" w:themeColor="text1"/>
          <w:szCs w:val="24"/>
        </w:rPr>
      </w:pPr>
    </w:p>
    <w:p w14:paraId="7D976A4C" w14:textId="77777777"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t xml:space="preserve">VIII - ceder à FUNCER </w:t>
      </w:r>
      <w:proofErr w:type="gramStart"/>
      <w:r w:rsidRPr="00267622">
        <w:rPr>
          <w:color w:val="000000" w:themeColor="text1"/>
          <w:sz w:val="24"/>
          <w:szCs w:val="24"/>
        </w:rPr>
        <w:t>2</w:t>
      </w:r>
      <w:proofErr w:type="gramEnd"/>
      <w:r w:rsidRPr="00267622">
        <w:rPr>
          <w:color w:val="000000" w:themeColor="text1"/>
          <w:sz w:val="24"/>
          <w:szCs w:val="24"/>
        </w:rPr>
        <w:t xml:space="preserve"> (duas) cópias de programas, cartazes e ingressos que farão parte do acervo da Fundação para fins exclusivos de consulta e exposição;</w:t>
      </w:r>
    </w:p>
    <w:p w14:paraId="0C6E1348" w14:textId="0932D60A" w:rsidR="00B45AD5" w:rsidRPr="00267622" w:rsidRDefault="00B45AD5" w:rsidP="00664B8A">
      <w:pPr>
        <w:widowControl w:val="0"/>
        <w:ind w:firstLine="567"/>
        <w:jc w:val="both"/>
        <w:rPr>
          <w:color w:val="000000" w:themeColor="text1"/>
          <w:sz w:val="24"/>
          <w:szCs w:val="24"/>
        </w:rPr>
      </w:pPr>
      <w:r w:rsidRPr="00267622">
        <w:rPr>
          <w:color w:val="000000" w:themeColor="text1"/>
          <w:sz w:val="24"/>
          <w:szCs w:val="24"/>
        </w:rPr>
        <w:lastRenderedPageBreak/>
        <w:t xml:space="preserve">IX - divulgar, no decorrer do evento, e </w:t>
      </w:r>
      <w:r w:rsidR="004D5EA9" w:rsidRPr="00267622">
        <w:rPr>
          <w:color w:val="000000" w:themeColor="text1"/>
          <w:sz w:val="24"/>
          <w:szCs w:val="24"/>
        </w:rPr>
        <w:t xml:space="preserve">cumprir a </w:t>
      </w:r>
      <w:r w:rsidRPr="00267622">
        <w:rPr>
          <w:color w:val="000000" w:themeColor="text1"/>
          <w:sz w:val="24"/>
          <w:szCs w:val="24"/>
        </w:rPr>
        <w:t>proibição de fum</w:t>
      </w:r>
      <w:r w:rsidR="00447AB9" w:rsidRPr="00267622">
        <w:rPr>
          <w:color w:val="000000" w:themeColor="text1"/>
          <w:sz w:val="24"/>
          <w:szCs w:val="24"/>
        </w:rPr>
        <w:t>o em todas as dependências dos T</w:t>
      </w:r>
      <w:r w:rsidRPr="00267622">
        <w:rPr>
          <w:color w:val="000000" w:themeColor="text1"/>
          <w:sz w:val="24"/>
          <w:szCs w:val="24"/>
        </w:rPr>
        <w:t>eatros</w:t>
      </w:r>
      <w:r w:rsidR="00B65A0F" w:rsidRPr="00267622">
        <w:rPr>
          <w:color w:val="000000" w:themeColor="text1"/>
          <w:sz w:val="24"/>
          <w:szCs w:val="24"/>
        </w:rPr>
        <w:t xml:space="preserve">, bem como </w:t>
      </w:r>
      <w:r w:rsidRPr="00267622">
        <w:rPr>
          <w:color w:val="000000" w:themeColor="text1"/>
          <w:sz w:val="24"/>
          <w:szCs w:val="24"/>
        </w:rPr>
        <w:t xml:space="preserve">impedir o consumo de bebidas, alimentos, chicletes, balas de goma, doces e similares no interior das salas dos </w:t>
      </w:r>
      <w:r w:rsidR="00447AB9" w:rsidRPr="00267622">
        <w:rPr>
          <w:color w:val="000000" w:themeColor="text1"/>
          <w:sz w:val="24"/>
          <w:szCs w:val="24"/>
        </w:rPr>
        <w:t>T</w:t>
      </w:r>
      <w:r w:rsidRPr="00267622">
        <w:rPr>
          <w:color w:val="000000" w:themeColor="text1"/>
          <w:sz w:val="24"/>
          <w:szCs w:val="24"/>
        </w:rPr>
        <w:t>eatros;</w:t>
      </w:r>
    </w:p>
    <w:p w14:paraId="7AF0E653" w14:textId="77777777" w:rsidR="0067675B" w:rsidRPr="00FB7364" w:rsidRDefault="0067675B" w:rsidP="00D254F3">
      <w:pPr>
        <w:ind w:firstLine="567"/>
        <w:jc w:val="both"/>
        <w:rPr>
          <w:color w:val="000000" w:themeColor="text1"/>
          <w:sz w:val="22"/>
          <w:szCs w:val="24"/>
        </w:rPr>
      </w:pPr>
    </w:p>
    <w:p w14:paraId="23B500C2" w14:textId="6521F02C"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 - iniciar o evento no horário previsto, </w:t>
      </w:r>
      <w:proofErr w:type="gramStart"/>
      <w:r w:rsidRPr="00267622">
        <w:rPr>
          <w:color w:val="000000" w:themeColor="text1"/>
          <w:sz w:val="24"/>
          <w:szCs w:val="24"/>
        </w:rPr>
        <w:t>sob pena</w:t>
      </w:r>
      <w:proofErr w:type="gramEnd"/>
      <w:r w:rsidRPr="00267622">
        <w:rPr>
          <w:color w:val="000000" w:themeColor="text1"/>
          <w:sz w:val="24"/>
          <w:szCs w:val="24"/>
        </w:rPr>
        <w:t xml:space="preserve"> de aplicação de multa estabelecida no instrumento </w:t>
      </w:r>
      <w:r w:rsidR="00995E3E">
        <w:rPr>
          <w:color w:val="000000" w:themeColor="text1"/>
          <w:sz w:val="24"/>
          <w:szCs w:val="24"/>
        </w:rPr>
        <w:t xml:space="preserve">de autorização </w:t>
      </w:r>
      <w:r w:rsidRPr="00267622">
        <w:rPr>
          <w:color w:val="000000" w:themeColor="text1"/>
          <w:sz w:val="24"/>
          <w:szCs w:val="24"/>
        </w:rPr>
        <w:t>citado no § 3º do artigo 3</w:t>
      </w:r>
      <w:r w:rsidR="004147DD" w:rsidRPr="00267622">
        <w:rPr>
          <w:color w:val="000000" w:themeColor="text1"/>
          <w:sz w:val="24"/>
          <w:szCs w:val="24"/>
        </w:rPr>
        <w:t>8</w:t>
      </w:r>
      <w:r w:rsidRPr="00267622">
        <w:rPr>
          <w:color w:val="000000" w:themeColor="text1"/>
          <w:sz w:val="24"/>
          <w:szCs w:val="24"/>
        </w:rPr>
        <w:t xml:space="preserve"> deste Regimento Interno, em caso de atraso superior a 15min (quinze minutos), por motivo não considerado justo pela FUNCER;</w:t>
      </w:r>
    </w:p>
    <w:p w14:paraId="71EACE31" w14:textId="77777777" w:rsidR="00B45AD5" w:rsidRPr="00FB7364" w:rsidRDefault="00B45AD5" w:rsidP="00D254F3">
      <w:pPr>
        <w:ind w:firstLine="567"/>
        <w:jc w:val="both"/>
        <w:rPr>
          <w:color w:val="000000" w:themeColor="text1"/>
          <w:sz w:val="22"/>
          <w:szCs w:val="24"/>
        </w:rPr>
      </w:pPr>
    </w:p>
    <w:p w14:paraId="57F52516"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XI - entregar e deixar os espaços utilizados livres logo após o evento ou até </w:t>
      </w:r>
      <w:proofErr w:type="gramStart"/>
      <w:r w:rsidRPr="00267622">
        <w:rPr>
          <w:color w:val="000000" w:themeColor="text1"/>
          <w:sz w:val="24"/>
          <w:szCs w:val="24"/>
        </w:rPr>
        <w:t>as</w:t>
      </w:r>
      <w:proofErr w:type="gramEnd"/>
      <w:r w:rsidRPr="00267622">
        <w:rPr>
          <w:color w:val="000000" w:themeColor="text1"/>
          <w:sz w:val="24"/>
          <w:szCs w:val="24"/>
        </w:rPr>
        <w:t xml:space="preserve"> 10h (dez horas) do dia posterior ao início do mesmo, no caso de não haver outro marcado em horário e dia subsequente; e</w:t>
      </w:r>
    </w:p>
    <w:p w14:paraId="729C9D6C" w14:textId="77777777" w:rsidR="00B45AD5" w:rsidRPr="00FB7364" w:rsidRDefault="00B45AD5" w:rsidP="00D254F3">
      <w:pPr>
        <w:ind w:firstLine="567"/>
        <w:jc w:val="both"/>
        <w:rPr>
          <w:color w:val="000000" w:themeColor="text1"/>
          <w:sz w:val="22"/>
          <w:szCs w:val="24"/>
        </w:rPr>
      </w:pPr>
    </w:p>
    <w:p w14:paraId="7D502FAB" w14:textId="37A7C7DC" w:rsidR="00B45AD5" w:rsidRPr="00267622" w:rsidRDefault="00B65A0F" w:rsidP="00D254F3">
      <w:pPr>
        <w:ind w:firstLine="567"/>
        <w:jc w:val="both"/>
        <w:rPr>
          <w:color w:val="000000" w:themeColor="text1"/>
          <w:sz w:val="24"/>
          <w:szCs w:val="24"/>
        </w:rPr>
      </w:pPr>
      <w:r w:rsidRPr="00267622">
        <w:rPr>
          <w:color w:val="000000" w:themeColor="text1"/>
          <w:sz w:val="24"/>
          <w:szCs w:val="24"/>
        </w:rPr>
        <w:t xml:space="preserve">XII - comunicar ao público na hipótese de cancelamento do evento, de forma fundamentada, até 2h (duas horas) antes do horário previsto para o início do mesmo, </w:t>
      </w:r>
      <w:proofErr w:type="gramStart"/>
      <w:r w:rsidRPr="00267622">
        <w:rPr>
          <w:color w:val="000000" w:themeColor="text1"/>
          <w:sz w:val="24"/>
          <w:szCs w:val="24"/>
        </w:rPr>
        <w:t>sob pena</w:t>
      </w:r>
      <w:proofErr w:type="gramEnd"/>
      <w:r w:rsidRPr="00267622">
        <w:rPr>
          <w:color w:val="000000" w:themeColor="text1"/>
          <w:sz w:val="24"/>
          <w:szCs w:val="24"/>
        </w:rPr>
        <w:t xml:space="preserve"> de multa, no caso em que o cancelamento não ocorrer por culpa ou ato </w:t>
      </w:r>
      <w:r w:rsidR="00B45AD5" w:rsidRPr="00267622">
        <w:rPr>
          <w:color w:val="000000" w:themeColor="text1"/>
          <w:sz w:val="24"/>
          <w:szCs w:val="24"/>
        </w:rPr>
        <w:t>da FUNCER.</w:t>
      </w:r>
    </w:p>
    <w:p w14:paraId="0841A1A5" w14:textId="77777777" w:rsidR="00B45AD5" w:rsidRPr="00FB7364" w:rsidRDefault="00B45AD5" w:rsidP="00D254F3">
      <w:pPr>
        <w:ind w:firstLine="567"/>
        <w:jc w:val="both"/>
        <w:rPr>
          <w:color w:val="000000" w:themeColor="text1"/>
          <w:sz w:val="22"/>
          <w:szCs w:val="24"/>
        </w:rPr>
      </w:pPr>
    </w:p>
    <w:p w14:paraId="58E2E76B" w14:textId="4D459028"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Parágrafo único. No caso previsto no inciso XII deste artigo, a FUNCER devolverá os valores decorrentes das vendas dos ingressos adquiridos nas bilheterias dos </w:t>
      </w:r>
      <w:r w:rsidR="00447AB9" w:rsidRPr="00267622">
        <w:rPr>
          <w:color w:val="000000" w:themeColor="text1"/>
          <w:sz w:val="24"/>
          <w:szCs w:val="24"/>
        </w:rPr>
        <w:t>T</w:t>
      </w:r>
      <w:r w:rsidRPr="00267622">
        <w:rPr>
          <w:color w:val="000000" w:themeColor="text1"/>
          <w:sz w:val="24"/>
          <w:szCs w:val="24"/>
        </w:rPr>
        <w:t xml:space="preserve">eatros aos seus respectivos portadores. </w:t>
      </w:r>
    </w:p>
    <w:p w14:paraId="13D4E1B8" w14:textId="77777777" w:rsidR="00B45AD5" w:rsidRPr="00FB7364" w:rsidRDefault="00B45AD5" w:rsidP="00D254F3">
      <w:pPr>
        <w:ind w:firstLine="567"/>
        <w:jc w:val="both"/>
        <w:rPr>
          <w:color w:val="000000" w:themeColor="text1"/>
          <w:sz w:val="22"/>
          <w:szCs w:val="24"/>
        </w:rPr>
      </w:pPr>
    </w:p>
    <w:p w14:paraId="68E40E42"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IV</w:t>
      </w:r>
    </w:p>
    <w:p w14:paraId="1003DF95"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DAS VEDAÇÕES</w:t>
      </w:r>
    </w:p>
    <w:p w14:paraId="7FA5164A" w14:textId="77777777" w:rsidR="00B45AD5" w:rsidRPr="00FB7364" w:rsidRDefault="00B45AD5" w:rsidP="00D254F3">
      <w:pPr>
        <w:ind w:firstLine="567"/>
        <w:jc w:val="both"/>
        <w:rPr>
          <w:color w:val="000000" w:themeColor="text1"/>
          <w:sz w:val="22"/>
          <w:szCs w:val="24"/>
        </w:rPr>
      </w:pPr>
    </w:p>
    <w:p w14:paraId="7B5519CD" w14:textId="4C3B00DB" w:rsidR="00B45AD5" w:rsidRPr="00267622" w:rsidRDefault="00B45AD5" w:rsidP="00D254F3">
      <w:pPr>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3</w:t>
      </w:r>
      <w:r w:rsidRPr="00267622">
        <w:rPr>
          <w:color w:val="000000" w:themeColor="text1"/>
          <w:sz w:val="24"/>
          <w:szCs w:val="24"/>
        </w:rPr>
        <w:t>. Ao responsável pelo evento é vedado:</w:t>
      </w:r>
    </w:p>
    <w:p w14:paraId="337FE4F2" w14:textId="77777777" w:rsidR="00A87E2E" w:rsidRPr="00FB7364" w:rsidRDefault="00A87E2E" w:rsidP="00D254F3">
      <w:pPr>
        <w:ind w:firstLine="567"/>
        <w:jc w:val="both"/>
        <w:rPr>
          <w:color w:val="000000" w:themeColor="text1"/>
          <w:sz w:val="22"/>
          <w:szCs w:val="24"/>
        </w:rPr>
      </w:pPr>
    </w:p>
    <w:p w14:paraId="48F72813" w14:textId="33229F7F" w:rsidR="00B45AD5" w:rsidRPr="00267622" w:rsidRDefault="00B45AD5" w:rsidP="00511DE3">
      <w:pPr>
        <w:widowControl w:val="0"/>
        <w:ind w:firstLine="567"/>
        <w:jc w:val="both"/>
        <w:rPr>
          <w:color w:val="000000" w:themeColor="text1"/>
          <w:sz w:val="24"/>
          <w:szCs w:val="24"/>
        </w:rPr>
      </w:pPr>
      <w:r w:rsidRPr="00267622">
        <w:rPr>
          <w:color w:val="000000" w:themeColor="text1"/>
          <w:sz w:val="24"/>
          <w:szCs w:val="24"/>
        </w:rPr>
        <w:t xml:space="preserve">I - sublocar, transferir, ceder ou emprestar qualquer espaço dos </w:t>
      </w:r>
      <w:r w:rsidR="00447AB9" w:rsidRPr="00267622">
        <w:rPr>
          <w:color w:val="000000" w:themeColor="text1"/>
          <w:sz w:val="24"/>
          <w:szCs w:val="24"/>
        </w:rPr>
        <w:t>T</w:t>
      </w:r>
      <w:r w:rsidRPr="00267622">
        <w:rPr>
          <w:color w:val="000000" w:themeColor="text1"/>
          <w:sz w:val="24"/>
          <w:szCs w:val="24"/>
        </w:rPr>
        <w:t>eatros;</w:t>
      </w:r>
    </w:p>
    <w:p w14:paraId="72DEF2E4" w14:textId="77777777" w:rsidR="000068CF" w:rsidRPr="00FB7364" w:rsidRDefault="000068CF" w:rsidP="00511DE3">
      <w:pPr>
        <w:widowControl w:val="0"/>
        <w:ind w:firstLine="567"/>
        <w:jc w:val="both"/>
        <w:rPr>
          <w:color w:val="000000" w:themeColor="text1"/>
          <w:sz w:val="22"/>
          <w:szCs w:val="24"/>
        </w:rPr>
      </w:pPr>
    </w:p>
    <w:p w14:paraId="607A6A33" w14:textId="5E6418F2" w:rsidR="00B45AD5" w:rsidRPr="00267622" w:rsidRDefault="00B45AD5" w:rsidP="00511DE3">
      <w:pPr>
        <w:widowControl w:val="0"/>
        <w:ind w:firstLine="567"/>
        <w:jc w:val="both"/>
        <w:rPr>
          <w:color w:val="000000" w:themeColor="text1"/>
          <w:sz w:val="24"/>
          <w:szCs w:val="24"/>
        </w:rPr>
      </w:pPr>
      <w:r w:rsidRPr="00267622">
        <w:rPr>
          <w:color w:val="000000" w:themeColor="text1"/>
          <w:sz w:val="24"/>
          <w:szCs w:val="24"/>
        </w:rPr>
        <w:t xml:space="preserve">II - </w:t>
      </w:r>
      <w:r w:rsidR="00447AB9" w:rsidRPr="00267622">
        <w:rPr>
          <w:color w:val="000000" w:themeColor="text1"/>
          <w:sz w:val="24"/>
          <w:szCs w:val="24"/>
        </w:rPr>
        <w:t>utilizar quaisquer espaços dos T</w:t>
      </w:r>
      <w:r w:rsidRPr="00267622">
        <w:rPr>
          <w:color w:val="000000" w:themeColor="text1"/>
          <w:sz w:val="24"/>
          <w:szCs w:val="24"/>
        </w:rPr>
        <w:t>eatros para fins diversos dos expostos no instrumento</w:t>
      </w:r>
      <w:r w:rsidR="00995E3E">
        <w:rPr>
          <w:color w:val="000000" w:themeColor="text1"/>
          <w:sz w:val="24"/>
          <w:szCs w:val="24"/>
        </w:rPr>
        <w:t xml:space="preserve"> de autorização</w:t>
      </w:r>
      <w:r w:rsidRPr="00267622">
        <w:rPr>
          <w:color w:val="000000" w:themeColor="text1"/>
          <w:sz w:val="24"/>
          <w:szCs w:val="24"/>
        </w:rPr>
        <w:t xml:space="preserve"> indicado no § 3º do artigo 3</w:t>
      </w:r>
      <w:r w:rsidR="004147DD" w:rsidRPr="00267622">
        <w:rPr>
          <w:color w:val="000000" w:themeColor="text1"/>
          <w:sz w:val="24"/>
          <w:szCs w:val="24"/>
        </w:rPr>
        <w:t>8</w:t>
      </w:r>
      <w:r w:rsidRPr="00267622">
        <w:rPr>
          <w:color w:val="000000" w:themeColor="text1"/>
          <w:sz w:val="24"/>
          <w:szCs w:val="24"/>
        </w:rPr>
        <w:t xml:space="preserve"> deste Regimento Interno;</w:t>
      </w:r>
    </w:p>
    <w:p w14:paraId="5EDEC453" w14:textId="77777777" w:rsidR="004147DD" w:rsidRPr="00FB7364" w:rsidRDefault="004147DD" w:rsidP="00D254F3">
      <w:pPr>
        <w:ind w:firstLine="567"/>
        <w:jc w:val="both"/>
        <w:rPr>
          <w:color w:val="000000" w:themeColor="text1"/>
          <w:sz w:val="22"/>
          <w:szCs w:val="24"/>
        </w:rPr>
      </w:pPr>
    </w:p>
    <w:p w14:paraId="363A9E4F" w14:textId="178555F9"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III - </w:t>
      </w:r>
      <w:r w:rsidR="00447AB9" w:rsidRPr="00267622">
        <w:rPr>
          <w:color w:val="000000" w:themeColor="text1"/>
          <w:sz w:val="24"/>
          <w:szCs w:val="24"/>
        </w:rPr>
        <w:t>designar quaisquer espaços dos T</w:t>
      </w:r>
      <w:r w:rsidRPr="00267622">
        <w:rPr>
          <w:color w:val="000000" w:themeColor="text1"/>
          <w:sz w:val="24"/>
          <w:szCs w:val="24"/>
        </w:rPr>
        <w:t xml:space="preserve">eatros como sendo sua sede; </w:t>
      </w:r>
      <w:proofErr w:type="gramStart"/>
      <w:r w:rsidRPr="00267622">
        <w:rPr>
          <w:color w:val="000000" w:themeColor="text1"/>
          <w:sz w:val="24"/>
          <w:szCs w:val="24"/>
        </w:rPr>
        <w:t>e</w:t>
      </w:r>
      <w:proofErr w:type="gramEnd"/>
    </w:p>
    <w:p w14:paraId="01D80396" w14:textId="77777777" w:rsidR="00B45AD5" w:rsidRPr="00FB7364" w:rsidRDefault="00B45AD5" w:rsidP="00D254F3">
      <w:pPr>
        <w:ind w:firstLine="567"/>
        <w:jc w:val="both"/>
        <w:rPr>
          <w:color w:val="000000" w:themeColor="text1"/>
          <w:sz w:val="22"/>
          <w:szCs w:val="24"/>
        </w:rPr>
      </w:pPr>
    </w:p>
    <w:p w14:paraId="570E3E86" w14:textId="3F6326C6" w:rsidR="00B45AD5" w:rsidRPr="00267622" w:rsidRDefault="00447AB9" w:rsidP="00D254F3">
      <w:pPr>
        <w:ind w:firstLine="567"/>
        <w:jc w:val="both"/>
        <w:rPr>
          <w:color w:val="000000" w:themeColor="text1"/>
          <w:sz w:val="24"/>
          <w:szCs w:val="24"/>
        </w:rPr>
      </w:pPr>
      <w:r w:rsidRPr="00267622">
        <w:rPr>
          <w:color w:val="000000" w:themeColor="text1"/>
          <w:sz w:val="24"/>
          <w:szCs w:val="24"/>
        </w:rPr>
        <w:t>IV - utilizar os telefones dos T</w:t>
      </w:r>
      <w:r w:rsidR="00B45AD5" w:rsidRPr="00267622">
        <w:rPr>
          <w:color w:val="000000" w:themeColor="text1"/>
          <w:sz w:val="24"/>
          <w:szCs w:val="24"/>
        </w:rPr>
        <w:t>eatros, salvo para informações ao público e usuários do evento.</w:t>
      </w:r>
    </w:p>
    <w:p w14:paraId="58817AE4" w14:textId="77777777" w:rsidR="00B45AD5" w:rsidRPr="00FB7364" w:rsidRDefault="00B45AD5" w:rsidP="00D254F3">
      <w:pPr>
        <w:ind w:firstLine="567"/>
        <w:jc w:val="both"/>
        <w:rPr>
          <w:color w:val="000000" w:themeColor="text1"/>
          <w:sz w:val="22"/>
          <w:szCs w:val="24"/>
        </w:rPr>
      </w:pPr>
    </w:p>
    <w:p w14:paraId="7A544FFF" w14:textId="77777777" w:rsidR="00B45AD5" w:rsidRPr="00267622" w:rsidRDefault="00B45AD5" w:rsidP="007B73C0">
      <w:pPr>
        <w:jc w:val="center"/>
        <w:rPr>
          <w:b/>
          <w:color w:val="000000" w:themeColor="text1"/>
          <w:sz w:val="24"/>
          <w:szCs w:val="24"/>
        </w:rPr>
      </w:pPr>
      <w:r w:rsidRPr="00267622">
        <w:rPr>
          <w:b/>
          <w:color w:val="000000" w:themeColor="text1"/>
          <w:sz w:val="24"/>
          <w:szCs w:val="24"/>
        </w:rPr>
        <w:t>CAPÍTULO V</w:t>
      </w:r>
    </w:p>
    <w:p w14:paraId="0F8DDB4E" w14:textId="77777777" w:rsidR="00B45AD5" w:rsidRPr="00267622" w:rsidRDefault="00B45AD5" w:rsidP="007B73C0">
      <w:pPr>
        <w:jc w:val="center"/>
        <w:rPr>
          <w:b/>
          <w:color w:val="000000" w:themeColor="text1"/>
          <w:sz w:val="24"/>
          <w:szCs w:val="24"/>
        </w:rPr>
      </w:pPr>
      <w:r w:rsidRPr="00267622">
        <w:rPr>
          <w:b/>
          <w:color w:val="000000" w:themeColor="text1"/>
          <w:sz w:val="24"/>
          <w:szCs w:val="24"/>
        </w:rPr>
        <w:t>DAS DISPOSIÇÕES FINAIS</w:t>
      </w:r>
    </w:p>
    <w:p w14:paraId="502307F1" w14:textId="77777777" w:rsidR="00B45AD5" w:rsidRPr="00FB7364" w:rsidRDefault="00B45AD5" w:rsidP="00D254F3">
      <w:pPr>
        <w:ind w:firstLine="567"/>
        <w:jc w:val="both"/>
        <w:rPr>
          <w:color w:val="000000" w:themeColor="text1"/>
          <w:sz w:val="22"/>
          <w:szCs w:val="24"/>
        </w:rPr>
      </w:pPr>
    </w:p>
    <w:p w14:paraId="4149675B" w14:textId="2AAA8243" w:rsidR="00B45AD5" w:rsidRPr="00267622" w:rsidRDefault="00B45AD5" w:rsidP="0067675B">
      <w:pPr>
        <w:widowControl w:val="0"/>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4</w:t>
      </w:r>
      <w:r w:rsidRPr="00267622">
        <w:rPr>
          <w:color w:val="000000" w:themeColor="text1"/>
          <w:sz w:val="24"/>
          <w:szCs w:val="24"/>
        </w:rPr>
        <w:t>. O responsável pela realização do evento terá direito a 20 (vinte) convites ou ingressos, por evento.</w:t>
      </w:r>
    </w:p>
    <w:p w14:paraId="380ED2EB" w14:textId="77777777" w:rsidR="00B45AD5" w:rsidRPr="00FB7364" w:rsidRDefault="00B45AD5" w:rsidP="0067675B">
      <w:pPr>
        <w:widowControl w:val="0"/>
        <w:ind w:firstLine="567"/>
        <w:jc w:val="both"/>
        <w:rPr>
          <w:color w:val="000000" w:themeColor="text1"/>
          <w:sz w:val="22"/>
          <w:szCs w:val="24"/>
        </w:rPr>
      </w:pPr>
    </w:p>
    <w:p w14:paraId="2BBE5870" w14:textId="78E3EC1D" w:rsidR="00B45AD5" w:rsidRPr="00267622" w:rsidRDefault="00B45AD5" w:rsidP="0067675B">
      <w:pPr>
        <w:widowControl w:val="0"/>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5</w:t>
      </w:r>
      <w:r w:rsidRPr="00267622">
        <w:rPr>
          <w:color w:val="000000" w:themeColor="text1"/>
          <w:sz w:val="24"/>
          <w:szCs w:val="24"/>
        </w:rPr>
        <w:t>. A realização de qualquer tipo de venda ou merc</w:t>
      </w:r>
      <w:r w:rsidR="00447AB9" w:rsidRPr="00267622">
        <w:rPr>
          <w:color w:val="000000" w:themeColor="text1"/>
          <w:sz w:val="24"/>
          <w:szCs w:val="24"/>
        </w:rPr>
        <w:t>handising nas dependências dos T</w:t>
      </w:r>
      <w:r w:rsidRPr="00267622">
        <w:rPr>
          <w:color w:val="000000" w:themeColor="text1"/>
          <w:sz w:val="24"/>
          <w:szCs w:val="24"/>
        </w:rPr>
        <w:t xml:space="preserve">eatros e de seus espaços externos deverá </w:t>
      </w:r>
      <w:r w:rsidR="004D5EA9" w:rsidRPr="00267622">
        <w:rPr>
          <w:color w:val="000000" w:themeColor="text1"/>
          <w:sz w:val="24"/>
          <w:szCs w:val="24"/>
        </w:rPr>
        <w:t>ser autorizada pela FUNCER, mediante</w:t>
      </w:r>
      <w:r w:rsidRPr="00267622">
        <w:rPr>
          <w:color w:val="000000" w:themeColor="text1"/>
          <w:sz w:val="24"/>
          <w:szCs w:val="24"/>
        </w:rPr>
        <w:t xml:space="preserve"> pedido do responsável pela realização do evento no prazo de, no mínimo, </w:t>
      </w:r>
      <w:proofErr w:type="gramStart"/>
      <w:r w:rsidRPr="00267622">
        <w:rPr>
          <w:color w:val="000000" w:themeColor="text1"/>
          <w:sz w:val="24"/>
          <w:szCs w:val="24"/>
        </w:rPr>
        <w:t>5</w:t>
      </w:r>
      <w:proofErr w:type="gramEnd"/>
      <w:r w:rsidRPr="00267622">
        <w:rPr>
          <w:color w:val="000000" w:themeColor="text1"/>
          <w:sz w:val="24"/>
          <w:szCs w:val="24"/>
        </w:rPr>
        <w:t xml:space="preserve"> (cinco) dias úteis antes da data de início do mesmo. </w:t>
      </w:r>
    </w:p>
    <w:p w14:paraId="4297EB33" w14:textId="77777777" w:rsidR="00FB7364" w:rsidRDefault="00FB7364" w:rsidP="00D254F3">
      <w:pPr>
        <w:ind w:firstLine="567"/>
        <w:jc w:val="both"/>
        <w:rPr>
          <w:color w:val="000000" w:themeColor="text1"/>
          <w:sz w:val="24"/>
          <w:szCs w:val="24"/>
        </w:rPr>
      </w:pPr>
    </w:p>
    <w:p w14:paraId="62BDBA51"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Parágrafo único. A FUNCER não se responsabilizará por quaisquer atos decorrentes de vendas ou de merchandising.</w:t>
      </w:r>
    </w:p>
    <w:p w14:paraId="23A19C28" w14:textId="77777777" w:rsidR="00B45AD5" w:rsidRPr="00267622" w:rsidRDefault="00B45AD5" w:rsidP="00FB7364">
      <w:pPr>
        <w:widowControl w:val="0"/>
        <w:ind w:firstLine="567"/>
        <w:jc w:val="both"/>
        <w:rPr>
          <w:color w:val="000000" w:themeColor="text1"/>
          <w:sz w:val="24"/>
          <w:szCs w:val="24"/>
        </w:rPr>
      </w:pPr>
    </w:p>
    <w:p w14:paraId="09F05F22" w14:textId="2D3C4A9C"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6</w:t>
      </w:r>
      <w:r w:rsidRPr="00267622">
        <w:rPr>
          <w:color w:val="000000" w:themeColor="text1"/>
          <w:sz w:val="24"/>
          <w:szCs w:val="24"/>
        </w:rPr>
        <w:t>. A FUNCER poderá dispor de todos os e</w:t>
      </w:r>
      <w:r w:rsidR="00447AB9" w:rsidRPr="00267622">
        <w:rPr>
          <w:color w:val="000000" w:themeColor="text1"/>
          <w:sz w:val="24"/>
          <w:szCs w:val="24"/>
        </w:rPr>
        <w:t>spaços internos e externos dos T</w:t>
      </w:r>
      <w:r w:rsidRPr="00267622">
        <w:rPr>
          <w:color w:val="000000" w:themeColor="text1"/>
          <w:sz w:val="24"/>
          <w:szCs w:val="24"/>
        </w:rPr>
        <w:t>eatros, desde que isso não atrapalhe ou prejudique a boa realização de eventos já marcados.</w:t>
      </w:r>
    </w:p>
    <w:p w14:paraId="02B1DBC3" w14:textId="77777777" w:rsidR="00FB7364" w:rsidRDefault="00FB7364" w:rsidP="00FB7364">
      <w:pPr>
        <w:widowControl w:val="0"/>
        <w:ind w:firstLine="567"/>
        <w:jc w:val="both"/>
        <w:rPr>
          <w:color w:val="000000" w:themeColor="text1"/>
          <w:sz w:val="24"/>
          <w:szCs w:val="24"/>
        </w:rPr>
      </w:pPr>
    </w:p>
    <w:p w14:paraId="3C940ACE" w14:textId="33641ED8" w:rsidR="00B45AD5" w:rsidRPr="00267622" w:rsidRDefault="00B45AD5" w:rsidP="00FB7364">
      <w:pPr>
        <w:widowControl w:val="0"/>
        <w:ind w:firstLine="567"/>
        <w:jc w:val="both"/>
        <w:rPr>
          <w:color w:val="000000" w:themeColor="text1"/>
          <w:sz w:val="24"/>
          <w:szCs w:val="24"/>
        </w:rPr>
      </w:pPr>
      <w:r w:rsidRPr="00267622">
        <w:rPr>
          <w:color w:val="000000" w:themeColor="text1"/>
          <w:sz w:val="24"/>
          <w:szCs w:val="24"/>
        </w:rPr>
        <w:lastRenderedPageBreak/>
        <w:t>Art. 4</w:t>
      </w:r>
      <w:r w:rsidR="00731494" w:rsidRPr="00267622">
        <w:rPr>
          <w:color w:val="000000" w:themeColor="text1"/>
          <w:sz w:val="24"/>
          <w:szCs w:val="24"/>
        </w:rPr>
        <w:t>7</w:t>
      </w:r>
      <w:r w:rsidRPr="00267622">
        <w:rPr>
          <w:color w:val="000000" w:themeColor="text1"/>
          <w:sz w:val="24"/>
          <w:szCs w:val="24"/>
        </w:rPr>
        <w:t>. Os bens do responsável pela realização do evento só poderão permanecer no Teatro Estadual até 12h (doze horas) após sua finalização e, findo esse prazo, será cobrada tarifa no valor acordado no instrumento</w:t>
      </w:r>
      <w:r w:rsidR="00995E3E">
        <w:rPr>
          <w:color w:val="000000" w:themeColor="text1"/>
          <w:sz w:val="24"/>
          <w:szCs w:val="24"/>
        </w:rPr>
        <w:t xml:space="preserve"> de autorização</w:t>
      </w:r>
      <w:r w:rsidRPr="00267622">
        <w:rPr>
          <w:color w:val="000000" w:themeColor="text1"/>
          <w:sz w:val="24"/>
          <w:szCs w:val="24"/>
        </w:rPr>
        <w:t xml:space="preserve"> do §</w:t>
      </w:r>
      <w:r w:rsidR="006074A1" w:rsidRPr="00267622">
        <w:rPr>
          <w:color w:val="000000" w:themeColor="text1"/>
          <w:sz w:val="24"/>
          <w:szCs w:val="24"/>
        </w:rPr>
        <w:t xml:space="preserve"> </w:t>
      </w:r>
      <w:r w:rsidRPr="00267622">
        <w:rPr>
          <w:color w:val="000000" w:themeColor="text1"/>
          <w:sz w:val="24"/>
          <w:szCs w:val="24"/>
        </w:rPr>
        <w:t>3º do artigo 3</w:t>
      </w:r>
      <w:r w:rsidR="004147DD" w:rsidRPr="00267622">
        <w:rPr>
          <w:color w:val="000000" w:themeColor="text1"/>
          <w:sz w:val="24"/>
          <w:szCs w:val="24"/>
        </w:rPr>
        <w:t>8</w:t>
      </w:r>
      <w:r w:rsidRPr="00267622">
        <w:rPr>
          <w:color w:val="000000" w:themeColor="text1"/>
          <w:sz w:val="24"/>
          <w:szCs w:val="24"/>
        </w:rPr>
        <w:t xml:space="preserve"> deste Regimento Interno.</w:t>
      </w:r>
    </w:p>
    <w:p w14:paraId="6E39E30C" w14:textId="77777777" w:rsidR="00394410" w:rsidRPr="00FB7364" w:rsidRDefault="00394410" w:rsidP="00D254F3">
      <w:pPr>
        <w:ind w:firstLine="567"/>
        <w:jc w:val="both"/>
        <w:rPr>
          <w:color w:val="000000" w:themeColor="text1"/>
          <w:sz w:val="24"/>
          <w:szCs w:val="24"/>
        </w:rPr>
      </w:pPr>
    </w:p>
    <w:p w14:paraId="48107ADE" w14:textId="379F9DD8" w:rsidR="00B45AD5" w:rsidRPr="00267622" w:rsidRDefault="00B45AD5" w:rsidP="00D254F3">
      <w:pPr>
        <w:ind w:firstLine="567"/>
        <w:jc w:val="both"/>
        <w:rPr>
          <w:color w:val="000000" w:themeColor="text1"/>
          <w:sz w:val="24"/>
          <w:szCs w:val="24"/>
        </w:rPr>
      </w:pPr>
      <w:r w:rsidRPr="00267622">
        <w:rPr>
          <w:color w:val="000000" w:themeColor="text1"/>
          <w:sz w:val="24"/>
          <w:szCs w:val="24"/>
        </w:rPr>
        <w:t>Art. 4</w:t>
      </w:r>
      <w:r w:rsidR="00731494" w:rsidRPr="00267622">
        <w:rPr>
          <w:color w:val="000000" w:themeColor="text1"/>
          <w:sz w:val="24"/>
          <w:szCs w:val="24"/>
        </w:rPr>
        <w:t>8</w:t>
      </w:r>
      <w:r w:rsidRPr="00267622">
        <w:rPr>
          <w:color w:val="000000" w:themeColor="text1"/>
          <w:sz w:val="24"/>
          <w:szCs w:val="24"/>
        </w:rPr>
        <w:t>. Toda e qualquer filmagem, gravação visual ou sonora ou transmissão de evento por rádio, televisão e internet só poderá ser realizada se observ</w:t>
      </w:r>
      <w:r w:rsidR="006074A1" w:rsidRPr="00267622">
        <w:rPr>
          <w:color w:val="000000" w:themeColor="text1"/>
          <w:sz w:val="24"/>
          <w:szCs w:val="24"/>
        </w:rPr>
        <w:t xml:space="preserve">ados os parâmetros da Lei Federal nº 9.610, de </w:t>
      </w:r>
      <w:r w:rsidRPr="00267622">
        <w:rPr>
          <w:color w:val="000000" w:themeColor="text1"/>
          <w:sz w:val="24"/>
          <w:szCs w:val="24"/>
        </w:rPr>
        <w:t>1998, com prévia autorização da FUNCER, sendo que as gravações para fins jornalísticos dependem, também, da anuência do responsável pela realização do evento.</w:t>
      </w:r>
    </w:p>
    <w:p w14:paraId="3B466074" w14:textId="77777777" w:rsidR="00B45AD5" w:rsidRPr="00FB7364" w:rsidRDefault="00B45AD5" w:rsidP="00D254F3">
      <w:pPr>
        <w:ind w:firstLine="567"/>
        <w:jc w:val="both"/>
        <w:rPr>
          <w:color w:val="000000" w:themeColor="text1"/>
          <w:sz w:val="24"/>
          <w:szCs w:val="24"/>
        </w:rPr>
      </w:pPr>
    </w:p>
    <w:p w14:paraId="15EF18C3" w14:textId="43FDA05F"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49</w:t>
      </w:r>
      <w:r w:rsidRPr="00267622">
        <w:rPr>
          <w:color w:val="000000" w:themeColor="text1"/>
          <w:sz w:val="24"/>
          <w:szCs w:val="24"/>
        </w:rPr>
        <w:t>. O responsável pela realização do evento poderá ceder cópia do texto encenado ou de outros materiais para compor o acervo da FUNCER.</w:t>
      </w:r>
    </w:p>
    <w:p w14:paraId="1095A36B" w14:textId="77777777" w:rsidR="00B45AD5" w:rsidRPr="00FB7364" w:rsidRDefault="00B45AD5" w:rsidP="00D254F3">
      <w:pPr>
        <w:ind w:firstLine="567"/>
        <w:jc w:val="both"/>
        <w:rPr>
          <w:color w:val="000000" w:themeColor="text1"/>
          <w:sz w:val="24"/>
          <w:szCs w:val="24"/>
        </w:rPr>
      </w:pPr>
    </w:p>
    <w:p w14:paraId="57AB0AA6" w14:textId="7C3B380F" w:rsidR="00B45AD5" w:rsidRPr="00267622" w:rsidRDefault="00B45AD5"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0</w:t>
      </w:r>
      <w:r w:rsidRPr="00267622">
        <w:rPr>
          <w:color w:val="000000" w:themeColor="text1"/>
          <w:sz w:val="24"/>
          <w:szCs w:val="24"/>
        </w:rPr>
        <w:t>. O material de divulgação dos eventos vinculados a programas do Poder Executivo Estadual deverá conter indicação do órgão responsável.</w:t>
      </w:r>
    </w:p>
    <w:p w14:paraId="57C466C8" w14:textId="77777777" w:rsidR="00B45AD5" w:rsidRPr="00FB7364" w:rsidRDefault="00B45AD5" w:rsidP="00D254F3">
      <w:pPr>
        <w:ind w:firstLine="567"/>
        <w:jc w:val="both"/>
        <w:rPr>
          <w:color w:val="000000" w:themeColor="text1"/>
          <w:sz w:val="24"/>
          <w:szCs w:val="24"/>
        </w:rPr>
      </w:pPr>
    </w:p>
    <w:p w14:paraId="24A7F6C0" w14:textId="3E98AB23" w:rsidR="00B45AD5" w:rsidRPr="00267622" w:rsidRDefault="00447AB9"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1</w:t>
      </w:r>
      <w:r w:rsidRPr="00267622">
        <w:rPr>
          <w:color w:val="000000" w:themeColor="text1"/>
          <w:sz w:val="24"/>
          <w:szCs w:val="24"/>
        </w:rPr>
        <w:t>. O uso dos T</w:t>
      </w:r>
      <w:r w:rsidR="00B45AD5" w:rsidRPr="00267622">
        <w:rPr>
          <w:color w:val="000000" w:themeColor="text1"/>
          <w:sz w:val="24"/>
          <w:szCs w:val="24"/>
        </w:rPr>
        <w:t>eatros e de seus espaços externos será precedido de pagamento de caução.</w:t>
      </w:r>
    </w:p>
    <w:p w14:paraId="5AB1F366" w14:textId="77777777" w:rsidR="00B45AD5" w:rsidRPr="00FB7364" w:rsidRDefault="00B45AD5" w:rsidP="00D254F3">
      <w:pPr>
        <w:ind w:firstLine="567"/>
        <w:jc w:val="both"/>
        <w:rPr>
          <w:color w:val="000000" w:themeColor="text1"/>
          <w:sz w:val="24"/>
          <w:szCs w:val="24"/>
        </w:rPr>
      </w:pPr>
    </w:p>
    <w:p w14:paraId="77D36D1D" w14:textId="131420BC" w:rsidR="00B45AD5" w:rsidRPr="00267622" w:rsidRDefault="00B45AD5"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2</w:t>
      </w:r>
      <w:r w:rsidRPr="00267622">
        <w:rPr>
          <w:color w:val="000000" w:themeColor="text1"/>
          <w:sz w:val="24"/>
          <w:szCs w:val="24"/>
        </w:rPr>
        <w:t>. Em caso de emergência e caracterizada a necessidade de r</w:t>
      </w:r>
      <w:r w:rsidR="00447AB9" w:rsidRPr="00267622">
        <w:rPr>
          <w:color w:val="000000" w:themeColor="text1"/>
          <w:sz w:val="24"/>
          <w:szCs w:val="24"/>
        </w:rPr>
        <w:t>eforma ou reparos urgentes nos T</w:t>
      </w:r>
      <w:r w:rsidRPr="00267622">
        <w:rPr>
          <w:color w:val="000000" w:themeColor="text1"/>
          <w:sz w:val="24"/>
          <w:szCs w:val="24"/>
        </w:rPr>
        <w:t>eatros e seus espaços externos, a ocupação dos mesmos poderá ser interrompida pelo período necessário.</w:t>
      </w:r>
    </w:p>
    <w:p w14:paraId="050DE24E" w14:textId="77777777" w:rsidR="00B45AD5" w:rsidRPr="00FB7364" w:rsidRDefault="00B45AD5" w:rsidP="00D254F3">
      <w:pPr>
        <w:ind w:firstLine="567"/>
        <w:jc w:val="both"/>
        <w:rPr>
          <w:color w:val="000000" w:themeColor="text1"/>
          <w:sz w:val="24"/>
          <w:szCs w:val="24"/>
        </w:rPr>
      </w:pPr>
    </w:p>
    <w:p w14:paraId="00AF8C0D" w14:textId="61F74CA4" w:rsidR="00B45AD5" w:rsidRPr="00267622" w:rsidRDefault="00731494" w:rsidP="00D254F3">
      <w:pPr>
        <w:ind w:firstLine="567"/>
        <w:jc w:val="both"/>
        <w:rPr>
          <w:color w:val="000000" w:themeColor="text1"/>
          <w:sz w:val="24"/>
          <w:szCs w:val="24"/>
        </w:rPr>
      </w:pPr>
      <w:r w:rsidRPr="00267622">
        <w:rPr>
          <w:color w:val="000000" w:themeColor="text1"/>
          <w:sz w:val="24"/>
          <w:szCs w:val="24"/>
        </w:rPr>
        <w:t>Art. 53</w:t>
      </w:r>
      <w:r w:rsidR="00B45AD5" w:rsidRPr="00267622">
        <w:rPr>
          <w:color w:val="000000" w:themeColor="text1"/>
          <w:sz w:val="24"/>
          <w:szCs w:val="24"/>
        </w:rPr>
        <w:t>. Os casos omissos serão resolvidos pela administração da FUNCER.</w:t>
      </w:r>
    </w:p>
    <w:p w14:paraId="44675A49" w14:textId="77777777" w:rsidR="00C132B9" w:rsidRPr="00FB7364" w:rsidRDefault="00C132B9" w:rsidP="00D254F3">
      <w:pPr>
        <w:jc w:val="center"/>
        <w:rPr>
          <w:b/>
          <w:color w:val="000000" w:themeColor="text1"/>
          <w:sz w:val="24"/>
          <w:szCs w:val="24"/>
        </w:rPr>
      </w:pPr>
    </w:p>
    <w:p w14:paraId="35F37C6A" w14:textId="1CB0150B" w:rsidR="00B45AD5" w:rsidRPr="00267622" w:rsidRDefault="00A34A15" w:rsidP="00D254F3">
      <w:pPr>
        <w:jc w:val="center"/>
        <w:rPr>
          <w:b/>
          <w:color w:val="000000" w:themeColor="text1"/>
          <w:sz w:val="24"/>
          <w:szCs w:val="24"/>
        </w:rPr>
      </w:pPr>
      <w:r w:rsidRPr="00267622">
        <w:rPr>
          <w:b/>
          <w:color w:val="000000" w:themeColor="text1"/>
          <w:sz w:val="24"/>
          <w:szCs w:val="24"/>
        </w:rPr>
        <w:t xml:space="preserve">TÍTULO </w:t>
      </w:r>
      <w:r w:rsidR="00920AF9" w:rsidRPr="00267622">
        <w:rPr>
          <w:b/>
          <w:color w:val="000000" w:themeColor="text1"/>
          <w:sz w:val="24"/>
          <w:szCs w:val="24"/>
        </w:rPr>
        <w:t>I</w:t>
      </w:r>
      <w:r w:rsidR="00B45AD5" w:rsidRPr="00267622">
        <w:rPr>
          <w:b/>
          <w:color w:val="000000" w:themeColor="text1"/>
          <w:sz w:val="24"/>
          <w:szCs w:val="24"/>
        </w:rPr>
        <w:t>V</w:t>
      </w:r>
    </w:p>
    <w:p w14:paraId="58F8C2A7" w14:textId="261B8EA0" w:rsidR="00B45AD5" w:rsidRPr="00267622" w:rsidRDefault="0076675A" w:rsidP="00D254F3">
      <w:pPr>
        <w:jc w:val="center"/>
        <w:rPr>
          <w:b/>
          <w:color w:val="000000" w:themeColor="text1"/>
          <w:sz w:val="24"/>
          <w:szCs w:val="24"/>
        </w:rPr>
      </w:pPr>
      <w:r w:rsidRPr="00267622">
        <w:rPr>
          <w:b/>
          <w:color w:val="000000" w:themeColor="text1"/>
          <w:sz w:val="24"/>
          <w:szCs w:val="24"/>
        </w:rPr>
        <w:t>DA BIBLIOTECA ESTADUAL DR.</w:t>
      </w:r>
      <w:r w:rsidR="00B45AD5" w:rsidRPr="00267622">
        <w:rPr>
          <w:b/>
          <w:color w:val="000000" w:themeColor="text1"/>
          <w:sz w:val="24"/>
          <w:szCs w:val="24"/>
        </w:rPr>
        <w:t xml:space="preserve"> JOSÉ PONTES PINTO</w:t>
      </w:r>
    </w:p>
    <w:p w14:paraId="5A5059D5" w14:textId="77777777" w:rsidR="00B45AD5" w:rsidRPr="00FB7364" w:rsidRDefault="00B45AD5" w:rsidP="00D254F3">
      <w:pPr>
        <w:jc w:val="center"/>
        <w:rPr>
          <w:b/>
          <w:color w:val="000000" w:themeColor="text1"/>
          <w:sz w:val="24"/>
          <w:szCs w:val="24"/>
        </w:rPr>
      </w:pPr>
    </w:p>
    <w:p w14:paraId="57932010" w14:textId="7A28E97A" w:rsidR="00B45AD5" w:rsidRPr="00267622" w:rsidRDefault="00447AB9" w:rsidP="00D254F3">
      <w:pPr>
        <w:jc w:val="center"/>
        <w:rPr>
          <w:rFonts w:eastAsia="Arial"/>
          <w:b/>
          <w:color w:val="000000" w:themeColor="text1"/>
          <w:sz w:val="24"/>
          <w:szCs w:val="24"/>
        </w:rPr>
      </w:pPr>
      <w:r w:rsidRPr="00267622">
        <w:rPr>
          <w:rFonts w:eastAsia="Arial"/>
          <w:b/>
          <w:color w:val="000000" w:themeColor="text1"/>
          <w:sz w:val="24"/>
          <w:szCs w:val="24"/>
        </w:rPr>
        <w:t>CAPÍ</w:t>
      </w:r>
      <w:r w:rsidR="00B45AD5" w:rsidRPr="00267622">
        <w:rPr>
          <w:rFonts w:eastAsia="Arial"/>
          <w:b/>
          <w:color w:val="000000" w:themeColor="text1"/>
          <w:sz w:val="24"/>
          <w:szCs w:val="24"/>
        </w:rPr>
        <w:t>TULO I</w:t>
      </w:r>
    </w:p>
    <w:p w14:paraId="4241DDEE" w14:textId="77777777" w:rsidR="00B45AD5" w:rsidRPr="00267622" w:rsidRDefault="00B45AD5" w:rsidP="00D254F3">
      <w:pPr>
        <w:jc w:val="center"/>
        <w:rPr>
          <w:rFonts w:eastAsia="Arial"/>
          <w:b/>
          <w:color w:val="000000" w:themeColor="text1"/>
          <w:sz w:val="24"/>
          <w:szCs w:val="24"/>
        </w:rPr>
      </w:pPr>
      <w:r w:rsidRPr="00267622">
        <w:rPr>
          <w:rFonts w:eastAsia="Arial"/>
          <w:b/>
          <w:color w:val="000000" w:themeColor="text1"/>
          <w:sz w:val="24"/>
          <w:szCs w:val="24"/>
        </w:rPr>
        <w:t>DAS DISPOSIÇÕES PRELIMINARES</w:t>
      </w:r>
    </w:p>
    <w:p w14:paraId="73EBBE50" w14:textId="77777777" w:rsidR="00B45AD5" w:rsidRPr="00FB7364" w:rsidRDefault="00B45AD5" w:rsidP="00D254F3">
      <w:pPr>
        <w:ind w:firstLine="567"/>
        <w:jc w:val="center"/>
        <w:rPr>
          <w:rFonts w:eastAsia="Arial"/>
          <w:b/>
          <w:color w:val="000000" w:themeColor="text1"/>
          <w:sz w:val="24"/>
          <w:szCs w:val="24"/>
        </w:rPr>
      </w:pPr>
    </w:p>
    <w:p w14:paraId="35F0EE83" w14:textId="3B5D5AB0" w:rsidR="00B45AD5" w:rsidRPr="00267622" w:rsidRDefault="00B45AD5" w:rsidP="00D254F3">
      <w:pPr>
        <w:ind w:firstLine="567"/>
        <w:jc w:val="both"/>
        <w:rPr>
          <w:color w:val="000000" w:themeColor="text1"/>
          <w:sz w:val="24"/>
          <w:szCs w:val="24"/>
        </w:rPr>
      </w:pPr>
      <w:r w:rsidRPr="00267622">
        <w:rPr>
          <w:b/>
          <w:color w:val="000000" w:themeColor="text1"/>
          <w:sz w:val="24"/>
          <w:szCs w:val="24"/>
        </w:rPr>
        <w:tab/>
      </w:r>
      <w:r w:rsidR="000B0697" w:rsidRPr="00267622">
        <w:rPr>
          <w:color w:val="000000" w:themeColor="text1"/>
          <w:sz w:val="24"/>
          <w:szCs w:val="24"/>
        </w:rPr>
        <w:t>Art. 5</w:t>
      </w:r>
      <w:r w:rsidR="00731494" w:rsidRPr="00267622">
        <w:rPr>
          <w:color w:val="000000" w:themeColor="text1"/>
          <w:sz w:val="24"/>
          <w:szCs w:val="24"/>
        </w:rPr>
        <w:t>4</w:t>
      </w:r>
      <w:r w:rsidR="000B0697" w:rsidRPr="00267622">
        <w:rPr>
          <w:color w:val="000000" w:themeColor="text1"/>
          <w:sz w:val="24"/>
          <w:szCs w:val="24"/>
        </w:rPr>
        <w:t>. A Biblioteca Estadual D</w:t>
      </w:r>
      <w:r w:rsidRPr="00267622">
        <w:rPr>
          <w:color w:val="000000" w:themeColor="text1"/>
          <w:sz w:val="24"/>
          <w:szCs w:val="24"/>
        </w:rPr>
        <w:t>r</w:t>
      </w:r>
      <w:r w:rsidR="000B0697" w:rsidRPr="00267622">
        <w:rPr>
          <w:color w:val="000000" w:themeColor="text1"/>
          <w:sz w:val="24"/>
          <w:szCs w:val="24"/>
        </w:rPr>
        <w:t>.</w:t>
      </w:r>
      <w:r w:rsidRPr="00267622">
        <w:rPr>
          <w:color w:val="000000" w:themeColor="text1"/>
          <w:sz w:val="24"/>
          <w:szCs w:val="24"/>
        </w:rPr>
        <w:t xml:space="preserve"> J</w:t>
      </w:r>
      <w:r w:rsidR="00214256" w:rsidRPr="00267622">
        <w:rPr>
          <w:color w:val="000000" w:themeColor="text1"/>
          <w:sz w:val="24"/>
          <w:szCs w:val="24"/>
        </w:rPr>
        <w:t>osé Pontes Pinto é subordinada à</w:t>
      </w:r>
      <w:r w:rsidRPr="00267622">
        <w:rPr>
          <w:color w:val="000000" w:themeColor="text1"/>
          <w:sz w:val="24"/>
          <w:szCs w:val="24"/>
        </w:rPr>
        <w:t xml:space="preserve"> FUNCER, conforme Decreto nº 22</w:t>
      </w:r>
      <w:r w:rsidR="0029233B" w:rsidRPr="00267622">
        <w:rPr>
          <w:color w:val="000000" w:themeColor="text1"/>
          <w:sz w:val="24"/>
          <w:szCs w:val="24"/>
        </w:rPr>
        <w:t>.</w:t>
      </w:r>
      <w:r w:rsidRPr="00267622">
        <w:rPr>
          <w:color w:val="000000" w:themeColor="text1"/>
          <w:sz w:val="24"/>
          <w:szCs w:val="24"/>
        </w:rPr>
        <w:t>842, de 2018.</w:t>
      </w:r>
    </w:p>
    <w:p w14:paraId="100B18F7" w14:textId="77777777" w:rsidR="00FB7364" w:rsidRDefault="00FB7364" w:rsidP="00D254F3">
      <w:pPr>
        <w:jc w:val="center"/>
        <w:rPr>
          <w:b/>
          <w:color w:val="000000" w:themeColor="text1"/>
          <w:sz w:val="24"/>
          <w:szCs w:val="24"/>
        </w:rPr>
      </w:pPr>
    </w:p>
    <w:p w14:paraId="677DAC25"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w:t>
      </w:r>
    </w:p>
    <w:p w14:paraId="5B420864" w14:textId="2B352D31" w:rsidR="00B45AD5" w:rsidRPr="00267622" w:rsidRDefault="00B45AD5" w:rsidP="00D254F3">
      <w:pPr>
        <w:jc w:val="center"/>
        <w:rPr>
          <w:color w:val="000000" w:themeColor="text1"/>
          <w:sz w:val="24"/>
          <w:szCs w:val="24"/>
        </w:rPr>
      </w:pPr>
      <w:r w:rsidRPr="00267622">
        <w:rPr>
          <w:b/>
          <w:color w:val="000000" w:themeColor="text1"/>
          <w:sz w:val="24"/>
          <w:szCs w:val="24"/>
        </w:rPr>
        <w:t>DA</w:t>
      </w:r>
      <w:r w:rsidR="00BC7076">
        <w:rPr>
          <w:b/>
          <w:color w:val="000000" w:themeColor="text1"/>
          <w:sz w:val="24"/>
          <w:szCs w:val="24"/>
        </w:rPr>
        <w:t>S</w:t>
      </w:r>
      <w:r w:rsidRPr="00267622">
        <w:rPr>
          <w:b/>
          <w:color w:val="000000" w:themeColor="text1"/>
          <w:sz w:val="24"/>
          <w:szCs w:val="24"/>
        </w:rPr>
        <w:t xml:space="preserve"> FINALIDADE</w:t>
      </w:r>
      <w:r w:rsidR="00BC7076">
        <w:rPr>
          <w:b/>
          <w:color w:val="000000" w:themeColor="text1"/>
          <w:sz w:val="24"/>
          <w:szCs w:val="24"/>
        </w:rPr>
        <w:t>S</w:t>
      </w:r>
    </w:p>
    <w:p w14:paraId="0F48D553"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w:t>
      </w:r>
    </w:p>
    <w:p w14:paraId="782C8154" w14:textId="75034C7A" w:rsidR="00B45AD5" w:rsidRPr="00267622" w:rsidRDefault="000B0697"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5</w:t>
      </w:r>
      <w:r w:rsidRPr="00267622">
        <w:rPr>
          <w:color w:val="000000" w:themeColor="text1"/>
          <w:sz w:val="24"/>
          <w:szCs w:val="24"/>
        </w:rPr>
        <w:t>. A Biblioteca</w:t>
      </w:r>
      <w:r w:rsidR="00B45AD5" w:rsidRPr="00267622">
        <w:rPr>
          <w:color w:val="000000" w:themeColor="text1"/>
          <w:sz w:val="24"/>
          <w:szCs w:val="24"/>
        </w:rPr>
        <w:t xml:space="preserve"> Estadual </w:t>
      </w:r>
      <w:r w:rsidRPr="00267622">
        <w:rPr>
          <w:color w:val="000000" w:themeColor="text1"/>
          <w:sz w:val="24"/>
          <w:szCs w:val="24"/>
        </w:rPr>
        <w:t>D</w:t>
      </w:r>
      <w:r w:rsidR="0029233B" w:rsidRPr="00267622">
        <w:rPr>
          <w:color w:val="000000" w:themeColor="text1"/>
          <w:sz w:val="24"/>
          <w:szCs w:val="24"/>
        </w:rPr>
        <w:t>r</w:t>
      </w:r>
      <w:r w:rsidRPr="00267622">
        <w:rPr>
          <w:color w:val="000000" w:themeColor="text1"/>
          <w:sz w:val="24"/>
          <w:szCs w:val="24"/>
        </w:rPr>
        <w:t>.</w:t>
      </w:r>
      <w:r w:rsidR="0029233B" w:rsidRPr="00267622">
        <w:rPr>
          <w:color w:val="000000" w:themeColor="text1"/>
          <w:sz w:val="24"/>
          <w:szCs w:val="24"/>
        </w:rPr>
        <w:t xml:space="preserve"> José Pontes Pinto é uma Entidade C</w:t>
      </w:r>
      <w:r w:rsidR="00B45AD5" w:rsidRPr="00267622">
        <w:rPr>
          <w:color w:val="000000" w:themeColor="text1"/>
          <w:sz w:val="24"/>
          <w:szCs w:val="24"/>
        </w:rPr>
        <w:t xml:space="preserve">ultural, sem fins lucrativos, aberta ao atendimento da comunidade em geral, podendo qualquer pessoa frequentá-la livre e gratuitamente. </w:t>
      </w:r>
    </w:p>
    <w:p w14:paraId="5E6A6BD9" w14:textId="77777777" w:rsidR="00B45AD5" w:rsidRPr="00267622" w:rsidRDefault="00B45AD5" w:rsidP="00D254F3">
      <w:pPr>
        <w:ind w:firstLine="567"/>
        <w:jc w:val="both"/>
        <w:rPr>
          <w:color w:val="000000" w:themeColor="text1"/>
          <w:sz w:val="24"/>
          <w:szCs w:val="24"/>
        </w:rPr>
      </w:pPr>
    </w:p>
    <w:p w14:paraId="33B8593F" w14:textId="4B684D4D" w:rsidR="00B45AD5" w:rsidRPr="00267622" w:rsidRDefault="00B45AD5" w:rsidP="00D254F3">
      <w:pPr>
        <w:ind w:firstLine="567"/>
        <w:jc w:val="both"/>
        <w:rPr>
          <w:color w:val="000000" w:themeColor="text1"/>
          <w:sz w:val="24"/>
          <w:szCs w:val="24"/>
        </w:rPr>
      </w:pPr>
      <w:r w:rsidRPr="00267622">
        <w:rPr>
          <w:color w:val="000000" w:themeColor="text1"/>
          <w:sz w:val="24"/>
          <w:szCs w:val="24"/>
        </w:rPr>
        <w:t>§</w:t>
      </w:r>
      <w:r w:rsidR="000068CF" w:rsidRPr="00267622">
        <w:rPr>
          <w:color w:val="000000" w:themeColor="text1"/>
          <w:sz w:val="24"/>
          <w:szCs w:val="24"/>
        </w:rPr>
        <w:t xml:space="preserve"> </w:t>
      </w:r>
      <w:r w:rsidRPr="00267622">
        <w:rPr>
          <w:color w:val="000000" w:themeColor="text1"/>
          <w:sz w:val="24"/>
          <w:szCs w:val="24"/>
        </w:rPr>
        <w:t xml:space="preserve">1º. Constitui missão da Biblioteca </w:t>
      </w:r>
      <w:r w:rsidR="000B0697" w:rsidRPr="00267622">
        <w:rPr>
          <w:color w:val="000000" w:themeColor="text1"/>
          <w:sz w:val="24"/>
          <w:szCs w:val="24"/>
        </w:rPr>
        <w:t>Estadual D</w:t>
      </w:r>
      <w:r w:rsidRPr="00267622">
        <w:rPr>
          <w:color w:val="000000" w:themeColor="text1"/>
          <w:sz w:val="24"/>
          <w:szCs w:val="24"/>
        </w:rPr>
        <w:t>r</w:t>
      </w:r>
      <w:r w:rsidR="000B0697" w:rsidRPr="00267622">
        <w:rPr>
          <w:color w:val="000000" w:themeColor="text1"/>
          <w:sz w:val="24"/>
          <w:szCs w:val="24"/>
        </w:rPr>
        <w:t>.</w:t>
      </w:r>
      <w:r w:rsidRPr="00267622">
        <w:rPr>
          <w:color w:val="000000" w:themeColor="text1"/>
          <w:sz w:val="24"/>
          <w:szCs w:val="24"/>
        </w:rPr>
        <w:t xml:space="preserve"> José Pontes Pinto </w:t>
      </w:r>
      <w:proofErr w:type="gramStart"/>
      <w:r w:rsidRPr="00267622">
        <w:rPr>
          <w:color w:val="000000" w:themeColor="text1"/>
          <w:sz w:val="24"/>
          <w:szCs w:val="24"/>
        </w:rPr>
        <w:t>fornecer</w:t>
      </w:r>
      <w:proofErr w:type="gramEnd"/>
      <w:r w:rsidRPr="00267622">
        <w:rPr>
          <w:color w:val="000000" w:themeColor="text1"/>
          <w:sz w:val="24"/>
          <w:szCs w:val="24"/>
        </w:rPr>
        <w:t xml:space="preserve"> recursos e serviços</w:t>
      </w:r>
      <w:r w:rsidR="0076675A" w:rsidRPr="00267622">
        <w:rPr>
          <w:color w:val="000000" w:themeColor="text1"/>
          <w:sz w:val="24"/>
          <w:szCs w:val="24"/>
        </w:rPr>
        <w:t xml:space="preserve"> em diversos suportes de modo a atender à</w:t>
      </w:r>
      <w:r w:rsidRPr="00267622">
        <w:rPr>
          <w:color w:val="000000" w:themeColor="text1"/>
          <w:sz w:val="24"/>
          <w:szCs w:val="24"/>
        </w:rPr>
        <w:t xml:space="preserve">s necessidades individuais e/ou coletivas da comunidade, no domínio da educação, informação e no desenvolvimento pessoal, contribuindo para a construção de uma sociedade democrática. </w:t>
      </w:r>
    </w:p>
    <w:p w14:paraId="34BB49CD" w14:textId="77777777" w:rsidR="00FB7364" w:rsidRPr="00FB7364" w:rsidRDefault="00FB7364" w:rsidP="00D254F3">
      <w:pPr>
        <w:ind w:firstLine="567"/>
        <w:jc w:val="both"/>
        <w:rPr>
          <w:color w:val="000000" w:themeColor="text1"/>
          <w:sz w:val="24"/>
          <w:szCs w:val="24"/>
        </w:rPr>
      </w:pPr>
    </w:p>
    <w:p w14:paraId="6B6C1A93" w14:textId="7657ADDE" w:rsidR="00B45AD5" w:rsidRPr="003007EB" w:rsidRDefault="00B45AD5" w:rsidP="00D254F3">
      <w:pPr>
        <w:ind w:firstLine="567"/>
        <w:jc w:val="both"/>
        <w:rPr>
          <w:color w:val="000000" w:themeColor="text1"/>
          <w:sz w:val="10"/>
          <w:szCs w:val="24"/>
        </w:rPr>
      </w:pPr>
      <w:r w:rsidRPr="00267622">
        <w:rPr>
          <w:color w:val="000000" w:themeColor="text1"/>
          <w:sz w:val="24"/>
          <w:szCs w:val="24"/>
        </w:rPr>
        <w:t>§ 2º. A Bib</w:t>
      </w:r>
      <w:r w:rsidR="000B0697" w:rsidRPr="00267622">
        <w:rPr>
          <w:color w:val="000000" w:themeColor="text1"/>
          <w:sz w:val="24"/>
          <w:szCs w:val="24"/>
        </w:rPr>
        <w:t>lioteca Estadual D</w:t>
      </w:r>
      <w:r w:rsidRPr="00267622">
        <w:rPr>
          <w:color w:val="000000" w:themeColor="text1"/>
          <w:sz w:val="24"/>
          <w:szCs w:val="24"/>
        </w:rPr>
        <w:t>r</w:t>
      </w:r>
      <w:r w:rsidR="000B0697" w:rsidRPr="00267622">
        <w:rPr>
          <w:color w:val="000000" w:themeColor="text1"/>
          <w:sz w:val="24"/>
          <w:szCs w:val="24"/>
        </w:rPr>
        <w:t>.</w:t>
      </w:r>
      <w:r w:rsidRPr="00267622">
        <w:rPr>
          <w:color w:val="000000" w:themeColor="text1"/>
          <w:sz w:val="24"/>
          <w:szCs w:val="24"/>
        </w:rPr>
        <w:t xml:space="preserve"> José Pontes Pinto tem como objetivo servir como depositária legal do acervo da inteligência e da história do Estado de Rondônia, colaborando para a preservação da memória rondoniense. </w:t>
      </w:r>
    </w:p>
    <w:p w14:paraId="1CB60341" w14:textId="77777777" w:rsidR="003007EB" w:rsidRPr="00FB7364" w:rsidRDefault="003007EB" w:rsidP="00D254F3">
      <w:pPr>
        <w:jc w:val="center"/>
        <w:rPr>
          <w:b/>
          <w:bCs/>
          <w:color w:val="000000" w:themeColor="text1"/>
          <w:sz w:val="24"/>
          <w:szCs w:val="24"/>
        </w:rPr>
      </w:pPr>
    </w:p>
    <w:p w14:paraId="2D4473E9" w14:textId="77777777" w:rsidR="00B45AD5" w:rsidRPr="00267622" w:rsidRDefault="00B45AD5" w:rsidP="00D254F3">
      <w:pPr>
        <w:jc w:val="center"/>
        <w:rPr>
          <w:b/>
          <w:bCs/>
          <w:color w:val="000000" w:themeColor="text1"/>
          <w:sz w:val="24"/>
          <w:szCs w:val="24"/>
        </w:rPr>
      </w:pPr>
      <w:r w:rsidRPr="00267622">
        <w:rPr>
          <w:b/>
          <w:bCs/>
          <w:color w:val="000000" w:themeColor="text1"/>
          <w:sz w:val="24"/>
          <w:szCs w:val="24"/>
        </w:rPr>
        <w:lastRenderedPageBreak/>
        <w:t>CAPÍTULO III</w:t>
      </w:r>
    </w:p>
    <w:p w14:paraId="361F8AE3" w14:textId="77777777" w:rsidR="00B45AD5" w:rsidRPr="00267622" w:rsidRDefault="00B45AD5" w:rsidP="00D254F3">
      <w:pPr>
        <w:jc w:val="center"/>
        <w:rPr>
          <w:b/>
          <w:color w:val="000000" w:themeColor="text1"/>
          <w:sz w:val="24"/>
          <w:szCs w:val="24"/>
        </w:rPr>
      </w:pPr>
      <w:r w:rsidRPr="00267622">
        <w:rPr>
          <w:b/>
          <w:bCs/>
          <w:color w:val="000000" w:themeColor="text1"/>
          <w:sz w:val="24"/>
          <w:szCs w:val="24"/>
        </w:rPr>
        <w:t>DO FUNCIONAMENTO</w:t>
      </w:r>
    </w:p>
    <w:p w14:paraId="731FE6C0" w14:textId="77777777" w:rsidR="00B45AD5" w:rsidRPr="003007EB" w:rsidRDefault="00B45AD5" w:rsidP="00D254F3">
      <w:pPr>
        <w:ind w:firstLine="567"/>
        <w:jc w:val="both"/>
        <w:rPr>
          <w:color w:val="000000" w:themeColor="text1"/>
          <w:sz w:val="8"/>
          <w:szCs w:val="24"/>
        </w:rPr>
      </w:pPr>
      <w:r w:rsidRPr="003007EB">
        <w:rPr>
          <w:color w:val="000000" w:themeColor="text1"/>
          <w:sz w:val="14"/>
          <w:szCs w:val="24"/>
        </w:rPr>
        <w:t> </w:t>
      </w:r>
    </w:p>
    <w:p w14:paraId="29E44E1C" w14:textId="19D5BD67" w:rsidR="00B45AD5" w:rsidRPr="00267622" w:rsidRDefault="00B45AD5"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6</w:t>
      </w:r>
      <w:r w:rsidRPr="00267622">
        <w:rPr>
          <w:color w:val="000000" w:themeColor="text1"/>
          <w:sz w:val="24"/>
          <w:szCs w:val="24"/>
        </w:rPr>
        <w:t xml:space="preserve">. O horário de funcionamento da </w:t>
      </w:r>
      <w:r w:rsidR="0029233B" w:rsidRPr="00267622">
        <w:rPr>
          <w:color w:val="000000" w:themeColor="text1"/>
          <w:sz w:val="24"/>
          <w:szCs w:val="24"/>
        </w:rPr>
        <w:t>B</w:t>
      </w:r>
      <w:r w:rsidRPr="00267622">
        <w:rPr>
          <w:color w:val="000000" w:themeColor="text1"/>
          <w:sz w:val="24"/>
          <w:szCs w:val="24"/>
        </w:rPr>
        <w:t>iblioteca é das 8h (oito horas) às 18h (dezoito horas), ininterruptamente, de segunda</w:t>
      </w:r>
      <w:r w:rsidR="0029233B" w:rsidRPr="00267622">
        <w:rPr>
          <w:color w:val="000000" w:themeColor="text1"/>
          <w:sz w:val="24"/>
          <w:szCs w:val="24"/>
        </w:rPr>
        <w:t>-feira</w:t>
      </w:r>
      <w:r w:rsidRPr="00267622">
        <w:rPr>
          <w:color w:val="000000" w:themeColor="text1"/>
          <w:sz w:val="24"/>
          <w:szCs w:val="24"/>
        </w:rPr>
        <w:t xml:space="preserve"> </w:t>
      </w:r>
      <w:r w:rsidR="00214256" w:rsidRPr="00267622">
        <w:rPr>
          <w:color w:val="000000" w:themeColor="text1"/>
          <w:sz w:val="24"/>
          <w:szCs w:val="24"/>
        </w:rPr>
        <w:t>a</w:t>
      </w:r>
      <w:r w:rsidRPr="00267622">
        <w:rPr>
          <w:color w:val="000000" w:themeColor="text1"/>
          <w:sz w:val="24"/>
          <w:szCs w:val="24"/>
        </w:rPr>
        <w:t xml:space="preserve"> sexta-feira. </w:t>
      </w:r>
    </w:p>
    <w:p w14:paraId="3DC83121" w14:textId="77777777" w:rsidR="00394410" w:rsidRPr="003007EB" w:rsidRDefault="00394410" w:rsidP="00D254F3">
      <w:pPr>
        <w:ind w:firstLine="567"/>
        <w:jc w:val="both"/>
        <w:rPr>
          <w:color w:val="000000" w:themeColor="text1"/>
          <w:szCs w:val="24"/>
        </w:rPr>
      </w:pPr>
    </w:p>
    <w:p w14:paraId="19B037DB" w14:textId="418BA402" w:rsidR="00B45AD5" w:rsidRPr="00267622" w:rsidRDefault="00B45AD5"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7</w:t>
      </w:r>
      <w:r w:rsidRPr="00267622">
        <w:rPr>
          <w:color w:val="000000" w:themeColor="text1"/>
          <w:sz w:val="24"/>
          <w:szCs w:val="24"/>
        </w:rPr>
        <w:t xml:space="preserve">. Durante o horário de funcionamento da </w:t>
      </w:r>
      <w:r w:rsidR="0029233B" w:rsidRPr="00267622">
        <w:rPr>
          <w:color w:val="000000" w:themeColor="text1"/>
          <w:sz w:val="24"/>
          <w:szCs w:val="24"/>
        </w:rPr>
        <w:t>B</w:t>
      </w:r>
      <w:r w:rsidR="00394410" w:rsidRPr="00267622">
        <w:rPr>
          <w:color w:val="000000" w:themeColor="text1"/>
          <w:sz w:val="24"/>
          <w:szCs w:val="24"/>
        </w:rPr>
        <w:t>iblioteca deverá estar sempre presente</w:t>
      </w:r>
      <w:r w:rsidRPr="00267622">
        <w:rPr>
          <w:color w:val="000000" w:themeColor="text1"/>
          <w:sz w:val="24"/>
          <w:szCs w:val="24"/>
        </w:rPr>
        <w:t xml:space="preserve"> pelo menos </w:t>
      </w:r>
      <w:proofErr w:type="gramStart"/>
      <w:r w:rsidR="00394410" w:rsidRPr="00267622">
        <w:rPr>
          <w:color w:val="000000" w:themeColor="text1"/>
          <w:sz w:val="24"/>
          <w:szCs w:val="24"/>
        </w:rPr>
        <w:t>1</w:t>
      </w:r>
      <w:proofErr w:type="gramEnd"/>
      <w:r w:rsidR="00394410" w:rsidRPr="00267622">
        <w:rPr>
          <w:color w:val="000000" w:themeColor="text1"/>
          <w:sz w:val="24"/>
          <w:szCs w:val="24"/>
        </w:rPr>
        <w:t xml:space="preserve"> (</w:t>
      </w:r>
      <w:r w:rsidRPr="00267622">
        <w:rPr>
          <w:color w:val="000000" w:themeColor="text1"/>
          <w:sz w:val="24"/>
          <w:szCs w:val="24"/>
        </w:rPr>
        <w:t>um</w:t>
      </w:r>
      <w:r w:rsidR="00394410" w:rsidRPr="00267622">
        <w:rPr>
          <w:color w:val="000000" w:themeColor="text1"/>
          <w:sz w:val="24"/>
          <w:szCs w:val="24"/>
        </w:rPr>
        <w:t>)</w:t>
      </w:r>
      <w:r w:rsidRPr="00267622">
        <w:rPr>
          <w:color w:val="000000" w:themeColor="text1"/>
          <w:sz w:val="24"/>
          <w:szCs w:val="24"/>
        </w:rPr>
        <w:t xml:space="preserve"> bibliotecário ou </w:t>
      </w:r>
      <w:r w:rsidR="00394410" w:rsidRPr="00267622">
        <w:rPr>
          <w:color w:val="000000" w:themeColor="text1"/>
          <w:sz w:val="24"/>
          <w:szCs w:val="24"/>
        </w:rPr>
        <w:t xml:space="preserve">1 (um) </w:t>
      </w:r>
      <w:r w:rsidRPr="00267622">
        <w:rPr>
          <w:color w:val="000000" w:themeColor="text1"/>
          <w:sz w:val="24"/>
          <w:szCs w:val="24"/>
        </w:rPr>
        <w:t>auxiliar, em número suficiente para o andamento do serviço de empréstimo, portaria e atendimento de fotocópia.</w:t>
      </w:r>
    </w:p>
    <w:p w14:paraId="185B7972" w14:textId="77777777" w:rsidR="00B45AD5" w:rsidRPr="003007EB" w:rsidRDefault="00B45AD5" w:rsidP="00D254F3">
      <w:pPr>
        <w:ind w:firstLine="567"/>
        <w:jc w:val="both"/>
        <w:rPr>
          <w:color w:val="000000" w:themeColor="text1"/>
          <w:szCs w:val="24"/>
        </w:rPr>
      </w:pPr>
    </w:p>
    <w:p w14:paraId="084EB653" w14:textId="0E5CF3CE"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Parágrafo único. Além dos trabalhos da seção de que for encarregado, caberá ao </w:t>
      </w:r>
      <w:r w:rsidR="00214256" w:rsidRPr="00267622">
        <w:rPr>
          <w:color w:val="000000" w:themeColor="text1"/>
          <w:sz w:val="24"/>
          <w:szCs w:val="24"/>
        </w:rPr>
        <w:t>b</w:t>
      </w:r>
      <w:r w:rsidRPr="00267622">
        <w:rPr>
          <w:color w:val="000000" w:themeColor="text1"/>
          <w:sz w:val="24"/>
          <w:szCs w:val="24"/>
        </w:rPr>
        <w:t>ibliotecário atender e orientar os usuários no que se refere às dúvidas em assuntos relacionados à consulta bibliográfica, bases de dados e acesso à informação nos recursos computacionais, devendo, também, esclarecer as q</w:t>
      </w:r>
      <w:r w:rsidR="0029233B" w:rsidRPr="00267622">
        <w:rPr>
          <w:color w:val="000000" w:themeColor="text1"/>
          <w:sz w:val="24"/>
          <w:szCs w:val="24"/>
        </w:rPr>
        <w:t>uestões de serviço em geral da B</w:t>
      </w:r>
      <w:r w:rsidRPr="00267622">
        <w:rPr>
          <w:color w:val="000000" w:themeColor="text1"/>
          <w:sz w:val="24"/>
          <w:szCs w:val="24"/>
        </w:rPr>
        <w:t>iblioteca e orientar o pessoal auxiliar.</w:t>
      </w:r>
    </w:p>
    <w:p w14:paraId="4EB55290" w14:textId="77777777" w:rsidR="00B45AD5" w:rsidRPr="003007EB" w:rsidRDefault="00B45AD5" w:rsidP="00D254F3">
      <w:pPr>
        <w:ind w:firstLine="567"/>
        <w:jc w:val="both"/>
        <w:rPr>
          <w:color w:val="000000" w:themeColor="text1"/>
          <w:szCs w:val="24"/>
        </w:rPr>
      </w:pPr>
    </w:p>
    <w:p w14:paraId="1D2D31EF" w14:textId="77777777" w:rsidR="00B45AD5" w:rsidRPr="00267622" w:rsidRDefault="00B45AD5" w:rsidP="00D254F3">
      <w:pPr>
        <w:jc w:val="center"/>
        <w:rPr>
          <w:b/>
          <w:color w:val="000000" w:themeColor="text1"/>
          <w:sz w:val="24"/>
          <w:szCs w:val="24"/>
        </w:rPr>
      </w:pPr>
      <w:r w:rsidRPr="00267622">
        <w:rPr>
          <w:b/>
          <w:bCs/>
          <w:color w:val="000000" w:themeColor="text1"/>
          <w:sz w:val="24"/>
          <w:szCs w:val="24"/>
        </w:rPr>
        <w:t>CAPÍTULO IV</w:t>
      </w:r>
    </w:p>
    <w:p w14:paraId="080F1993" w14:textId="30928D4A" w:rsidR="00B45AD5" w:rsidRPr="00267622" w:rsidRDefault="00D033EF" w:rsidP="00A97319">
      <w:pPr>
        <w:jc w:val="center"/>
        <w:rPr>
          <w:b/>
          <w:bCs/>
          <w:color w:val="000000" w:themeColor="text1"/>
          <w:sz w:val="24"/>
          <w:szCs w:val="24"/>
        </w:rPr>
      </w:pPr>
      <w:r>
        <w:rPr>
          <w:b/>
          <w:bCs/>
          <w:color w:val="000000" w:themeColor="text1"/>
          <w:sz w:val="24"/>
          <w:szCs w:val="24"/>
        </w:rPr>
        <w:t xml:space="preserve">DA CONSULTA E </w:t>
      </w:r>
      <w:r w:rsidR="00B45AD5" w:rsidRPr="00267622">
        <w:rPr>
          <w:b/>
          <w:bCs/>
          <w:color w:val="000000" w:themeColor="text1"/>
          <w:sz w:val="24"/>
          <w:szCs w:val="24"/>
        </w:rPr>
        <w:t>DO EMPRÉSTIMO</w:t>
      </w:r>
    </w:p>
    <w:p w14:paraId="4B2EEB97" w14:textId="77777777" w:rsidR="00511DE3" w:rsidRPr="00FB7364" w:rsidRDefault="00511DE3" w:rsidP="00A97319">
      <w:pPr>
        <w:jc w:val="center"/>
        <w:rPr>
          <w:b/>
          <w:bCs/>
          <w:color w:val="000000" w:themeColor="text1"/>
          <w:szCs w:val="24"/>
        </w:rPr>
      </w:pPr>
    </w:p>
    <w:p w14:paraId="4654CB88" w14:textId="367A196A" w:rsidR="00B45AD5" w:rsidRPr="00267622" w:rsidRDefault="00B45AD5" w:rsidP="00D254F3">
      <w:pPr>
        <w:ind w:firstLine="567"/>
        <w:jc w:val="both"/>
        <w:rPr>
          <w:color w:val="000000" w:themeColor="text1"/>
          <w:sz w:val="24"/>
          <w:szCs w:val="24"/>
        </w:rPr>
      </w:pPr>
      <w:r w:rsidRPr="00267622">
        <w:rPr>
          <w:color w:val="000000" w:themeColor="text1"/>
          <w:sz w:val="24"/>
          <w:szCs w:val="24"/>
        </w:rPr>
        <w:t>Art. 5</w:t>
      </w:r>
      <w:r w:rsidR="00731494" w:rsidRPr="00267622">
        <w:rPr>
          <w:color w:val="000000" w:themeColor="text1"/>
          <w:sz w:val="24"/>
          <w:szCs w:val="24"/>
        </w:rPr>
        <w:t>8</w:t>
      </w:r>
      <w:r w:rsidRPr="00267622">
        <w:rPr>
          <w:color w:val="000000" w:themeColor="text1"/>
          <w:sz w:val="24"/>
          <w:szCs w:val="24"/>
        </w:rPr>
        <w:t>. Para consulta interna</w:t>
      </w:r>
      <w:r w:rsidR="00214256" w:rsidRPr="00267622">
        <w:rPr>
          <w:color w:val="000000" w:themeColor="text1"/>
          <w:sz w:val="24"/>
          <w:szCs w:val="24"/>
        </w:rPr>
        <w:t>,</w:t>
      </w:r>
      <w:r w:rsidRPr="00267622">
        <w:rPr>
          <w:color w:val="000000" w:themeColor="text1"/>
          <w:sz w:val="24"/>
          <w:szCs w:val="24"/>
        </w:rPr>
        <w:t xml:space="preserve"> os usuários terão acesso ao acervo nas seguintes modalidades:</w:t>
      </w:r>
    </w:p>
    <w:p w14:paraId="25BDBD2E" w14:textId="77777777" w:rsidR="007B73C0" w:rsidRPr="00C70110" w:rsidRDefault="007B73C0" w:rsidP="00D254F3">
      <w:pPr>
        <w:ind w:firstLine="567"/>
        <w:jc w:val="both"/>
        <w:rPr>
          <w:color w:val="000000" w:themeColor="text1"/>
          <w:sz w:val="24"/>
          <w:szCs w:val="24"/>
        </w:rPr>
      </w:pPr>
    </w:p>
    <w:p w14:paraId="2DCFE3E1"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 - obras de referência: dicionários, enciclopédias e bibliografias;</w:t>
      </w:r>
    </w:p>
    <w:p w14:paraId="5331A6B0" w14:textId="77777777" w:rsidR="000068CF" w:rsidRPr="00C70110" w:rsidRDefault="000068CF" w:rsidP="00D254F3">
      <w:pPr>
        <w:ind w:firstLine="567"/>
        <w:jc w:val="both"/>
        <w:rPr>
          <w:color w:val="000000" w:themeColor="text1"/>
          <w:sz w:val="24"/>
          <w:szCs w:val="24"/>
        </w:rPr>
      </w:pPr>
    </w:p>
    <w:p w14:paraId="2F64C0FD"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 - periódicos; e</w:t>
      </w:r>
    </w:p>
    <w:p w14:paraId="21E8512C" w14:textId="77777777" w:rsidR="00A97319" w:rsidRPr="00C70110" w:rsidRDefault="00A97319" w:rsidP="00D254F3">
      <w:pPr>
        <w:ind w:firstLine="567"/>
        <w:jc w:val="both"/>
        <w:rPr>
          <w:color w:val="000000" w:themeColor="text1"/>
          <w:sz w:val="24"/>
          <w:szCs w:val="24"/>
        </w:rPr>
      </w:pPr>
    </w:p>
    <w:p w14:paraId="5C339C42"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III - obras com um único exemplar.</w:t>
      </w:r>
    </w:p>
    <w:p w14:paraId="42FE7C53" w14:textId="77777777" w:rsidR="00B45AD5" w:rsidRPr="00C70110" w:rsidRDefault="00B45AD5" w:rsidP="00D254F3">
      <w:pPr>
        <w:ind w:firstLine="567"/>
        <w:jc w:val="both"/>
        <w:rPr>
          <w:color w:val="000000" w:themeColor="text1"/>
          <w:sz w:val="24"/>
          <w:szCs w:val="24"/>
        </w:rPr>
      </w:pPr>
    </w:p>
    <w:p w14:paraId="37F448A8" w14:textId="21870545"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59</w:t>
      </w:r>
      <w:r w:rsidRPr="00267622">
        <w:rPr>
          <w:color w:val="000000" w:themeColor="text1"/>
          <w:sz w:val="24"/>
          <w:szCs w:val="24"/>
        </w:rPr>
        <w:t>. Para consulta externa</w:t>
      </w:r>
      <w:r w:rsidR="00214256" w:rsidRPr="00267622">
        <w:rPr>
          <w:color w:val="000000" w:themeColor="text1"/>
          <w:sz w:val="24"/>
          <w:szCs w:val="24"/>
        </w:rPr>
        <w:t>,</w:t>
      </w:r>
      <w:r w:rsidRPr="00267622">
        <w:rPr>
          <w:color w:val="000000" w:themeColor="text1"/>
          <w:sz w:val="24"/>
          <w:szCs w:val="24"/>
        </w:rPr>
        <w:t xml:space="preserve"> os usuários terão acesso ao acervo devendo seguir os requisitos abaixo:</w:t>
      </w:r>
    </w:p>
    <w:p w14:paraId="319419F7" w14:textId="77777777" w:rsidR="00B45AD5" w:rsidRPr="00C70110" w:rsidRDefault="00B45AD5" w:rsidP="00D254F3">
      <w:pPr>
        <w:ind w:firstLine="567"/>
        <w:jc w:val="both"/>
        <w:rPr>
          <w:color w:val="000000" w:themeColor="text1"/>
          <w:sz w:val="24"/>
          <w:szCs w:val="24"/>
        </w:rPr>
      </w:pPr>
    </w:p>
    <w:p w14:paraId="19B4F6C5" w14:textId="77777777" w:rsidR="00B45AD5" w:rsidRPr="00267622" w:rsidRDefault="00B45AD5" w:rsidP="00511DE3">
      <w:pPr>
        <w:widowControl w:val="0"/>
        <w:ind w:firstLine="567"/>
        <w:jc w:val="both"/>
        <w:rPr>
          <w:color w:val="000000" w:themeColor="text1"/>
          <w:sz w:val="24"/>
          <w:szCs w:val="24"/>
        </w:rPr>
      </w:pPr>
      <w:r w:rsidRPr="00267622">
        <w:rPr>
          <w:color w:val="000000" w:themeColor="text1"/>
          <w:sz w:val="24"/>
          <w:szCs w:val="24"/>
        </w:rPr>
        <w:t xml:space="preserve">I - os usuários têm direito de retirar como empréstimo até </w:t>
      </w:r>
      <w:proofErr w:type="gramStart"/>
      <w:r w:rsidRPr="00267622">
        <w:rPr>
          <w:color w:val="000000" w:themeColor="text1"/>
          <w:sz w:val="24"/>
          <w:szCs w:val="24"/>
        </w:rPr>
        <w:t>3</w:t>
      </w:r>
      <w:proofErr w:type="gramEnd"/>
      <w:r w:rsidRPr="00267622">
        <w:rPr>
          <w:color w:val="000000" w:themeColor="text1"/>
          <w:sz w:val="24"/>
          <w:szCs w:val="24"/>
        </w:rPr>
        <w:t xml:space="preserve"> (três) livros;</w:t>
      </w:r>
    </w:p>
    <w:p w14:paraId="2EB18692" w14:textId="77777777" w:rsidR="00D254F3" w:rsidRPr="00C70110" w:rsidRDefault="00D254F3" w:rsidP="00511DE3">
      <w:pPr>
        <w:widowControl w:val="0"/>
        <w:ind w:firstLine="567"/>
        <w:jc w:val="both"/>
        <w:rPr>
          <w:color w:val="000000" w:themeColor="text1"/>
          <w:sz w:val="24"/>
          <w:szCs w:val="24"/>
        </w:rPr>
      </w:pPr>
    </w:p>
    <w:p w14:paraId="1051F563" w14:textId="5C4FF4EC" w:rsidR="00B45AD5" w:rsidRPr="00267622" w:rsidRDefault="00B45AD5" w:rsidP="00511DE3">
      <w:pPr>
        <w:widowControl w:val="0"/>
        <w:ind w:firstLine="567"/>
        <w:jc w:val="both"/>
        <w:rPr>
          <w:color w:val="000000" w:themeColor="text1"/>
          <w:sz w:val="24"/>
          <w:szCs w:val="24"/>
        </w:rPr>
      </w:pPr>
      <w:r w:rsidRPr="00267622">
        <w:rPr>
          <w:color w:val="000000" w:themeColor="text1"/>
          <w:sz w:val="24"/>
          <w:szCs w:val="24"/>
        </w:rPr>
        <w:t xml:space="preserve">II - os usuários têm o direito de retirar os livros pelo prazo de </w:t>
      </w:r>
      <w:proofErr w:type="gramStart"/>
      <w:r w:rsidRPr="00267622">
        <w:rPr>
          <w:color w:val="000000" w:themeColor="text1"/>
          <w:sz w:val="24"/>
          <w:szCs w:val="24"/>
        </w:rPr>
        <w:t>7</w:t>
      </w:r>
      <w:proofErr w:type="gramEnd"/>
      <w:r w:rsidRPr="00267622">
        <w:rPr>
          <w:color w:val="000000" w:themeColor="text1"/>
          <w:sz w:val="24"/>
          <w:szCs w:val="24"/>
        </w:rPr>
        <w:t xml:space="preserve"> (sete) dias, podendo</w:t>
      </w:r>
      <w:r w:rsidR="00214256" w:rsidRPr="00267622">
        <w:rPr>
          <w:color w:val="000000" w:themeColor="text1"/>
          <w:sz w:val="24"/>
          <w:szCs w:val="24"/>
        </w:rPr>
        <w:t xml:space="preserve"> o empréstimo </w:t>
      </w:r>
      <w:r w:rsidRPr="00267622">
        <w:rPr>
          <w:color w:val="000000" w:themeColor="text1"/>
          <w:sz w:val="24"/>
          <w:szCs w:val="24"/>
        </w:rPr>
        <w:t>ser renovado por igual período mais 2 (duas) vezes, se os mesmos não estiverem reservados;</w:t>
      </w:r>
    </w:p>
    <w:p w14:paraId="24E81B30" w14:textId="77777777" w:rsidR="001E65E4" w:rsidRPr="00C70110" w:rsidRDefault="001E65E4" w:rsidP="00D254F3">
      <w:pPr>
        <w:ind w:firstLine="567"/>
        <w:jc w:val="both"/>
        <w:rPr>
          <w:color w:val="000000" w:themeColor="text1"/>
          <w:sz w:val="24"/>
          <w:szCs w:val="24"/>
        </w:rPr>
      </w:pPr>
    </w:p>
    <w:p w14:paraId="2916328F" w14:textId="2BF36856" w:rsidR="00B45AD5" w:rsidRPr="00267622" w:rsidRDefault="00B45AD5" w:rsidP="00D254F3">
      <w:pPr>
        <w:ind w:firstLine="567"/>
        <w:jc w:val="both"/>
        <w:rPr>
          <w:color w:val="000000" w:themeColor="text1"/>
          <w:sz w:val="24"/>
          <w:szCs w:val="24"/>
        </w:rPr>
      </w:pPr>
      <w:r w:rsidRPr="00267622">
        <w:rPr>
          <w:color w:val="000000" w:themeColor="text1"/>
          <w:sz w:val="24"/>
          <w:szCs w:val="24"/>
        </w:rPr>
        <w:t>III - o cadastro e a senha são indispensávei</w:t>
      </w:r>
      <w:r w:rsidR="00214256" w:rsidRPr="00267622">
        <w:rPr>
          <w:color w:val="000000" w:themeColor="text1"/>
          <w:sz w:val="24"/>
          <w:szCs w:val="24"/>
        </w:rPr>
        <w:t>s para a retirada de livros e, em sua</w:t>
      </w:r>
      <w:r w:rsidRPr="00267622">
        <w:rPr>
          <w:color w:val="000000" w:themeColor="text1"/>
          <w:sz w:val="24"/>
          <w:szCs w:val="24"/>
        </w:rPr>
        <w:t xml:space="preserve"> ausência</w:t>
      </w:r>
      <w:r w:rsidR="00214256" w:rsidRPr="00267622">
        <w:rPr>
          <w:color w:val="000000" w:themeColor="text1"/>
          <w:sz w:val="24"/>
          <w:szCs w:val="24"/>
        </w:rPr>
        <w:t>,</w:t>
      </w:r>
      <w:r w:rsidRPr="00267622">
        <w:rPr>
          <w:color w:val="000000" w:themeColor="text1"/>
          <w:sz w:val="24"/>
          <w:szCs w:val="24"/>
        </w:rPr>
        <w:t xml:space="preserve"> será necessária a apresentação do Registro de Identidade - RG;</w:t>
      </w:r>
    </w:p>
    <w:p w14:paraId="539E60EE" w14:textId="77777777" w:rsidR="00B45AD5" w:rsidRPr="00C70110" w:rsidRDefault="00B45AD5" w:rsidP="00D254F3">
      <w:pPr>
        <w:ind w:firstLine="567"/>
        <w:jc w:val="both"/>
        <w:rPr>
          <w:color w:val="000000" w:themeColor="text1"/>
          <w:sz w:val="24"/>
          <w:szCs w:val="24"/>
        </w:rPr>
      </w:pPr>
    </w:p>
    <w:p w14:paraId="7DF96126" w14:textId="542942BB"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IV - a retirada de obras e os prazos de empréstimo poderão </w:t>
      </w:r>
      <w:r w:rsidR="0029233B" w:rsidRPr="00267622">
        <w:rPr>
          <w:color w:val="000000" w:themeColor="text1"/>
          <w:sz w:val="24"/>
          <w:szCs w:val="24"/>
        </w:rPr>
        <w:t>sofrer alterações por parte da B</w:t>
      </w:r>
      <w:r w:rsidRPr="00267622">
        <w:rPr>
          <w:color w:val="000000" w:themeColor="text1"/>
          <w:sz w:val="24"/>
          <w:szCs w:val="24"/>
        </w:rPr>
        <w:t xml:space="preserve">iblioteca, em atendimento à conveniência do uso da mesma; </w:t>
      </w:r>
      <w:proofErr w:type="gramStart"/>
      <w:r w:rsidRPr="00267622">
        <w:rPr>
          <w:color w:val="000000" w:themeColor="text1"/>
          <w:sz w:val="24"/>
          <w:szCs w:val="24"/>
        </w:rPr>
        <w:t>e</w:t>
      </w:r>
      <w:proofErr w:type="gramEnd"/>
    </w:p>
    <w:p w14:paraId="598BDE24" w14:textId="77777777" w:rsidR="00394410" w:rsidRPr="00C70110" w:rsidRDefault="00394410" w:rsidP="00D254F3">
      <w:pPr>
        <w:ind w:firstLine="567"/>
        <w:jc w:val="both"/>
        <w:rPr>
          <w:color w:val="000000" w:themeColor="text1"/>
          <w:sz w:val="24"/>
          <w:szCs w:val="24"/>
        </w:rPr>
      </w:pPr>
    </w:p>
    <w:p w14:paraId="1C96C6ED" w14:textId="0B0AECCA" w:rsidR="00B45AD5" w:rsidRPr="00267622" w:rsidRDefault="00B45AD5" w:rsidP="00B005B9">
      <w:pPr>
        <w:widowControl w:val="0"/>
        <w:ind w:firstLine="567"/>
        <w:jc w:val="both"/>
        <w:rPr>
          <w:color w:val="000000" w:themeColor="text1"/>
          <w:sz w:val="24"/>
          <w:szCs w:val="24"/>
        </w:rPr>
      </w:pPr>
      <w:r w:rsidRPr="00267622">
        <w:rPr>
          <w:color w:val="000000" w:themeColor="text1"/>
          <w:sz w:val="24"/>
          <w:szCs w:val="24"/>
        </w:rPr>
        <w:t>V - a devolução das obras deverá ser realizada diretamente ao funcionário encarregado de recebê-las, caso contrário, a devol</w:t>
      </w:r>
      <w:r w:rsidR="0029233B" w:rsidRPr="00267622">
        <w:rPr>
          <w:color w:val="000000" w:themeColor="text1"/>
          <w:sz w:val="24"/>
          <w:szCs w:val="24"/>
        </w:rPr>
        <w:t>ução não será reconhecida pela B</w:t>
      </w:r>
      <w:r w:rsidRPr="00267622">
        <w:rPr>
          <w:color w:val="000000" w:themeColor="text1"/>
          <w:sz w:val="24"/>
          <w:szCs w:val="24"/>
        </w:rPr>
        <w:t>iblioteca, ficando o usuário sujeito às m</w:t>
      </w:r>
      <w:r w:rsidR="00AD353F" w:rsidRPr="00267622">
        <w:rPr>
          <w:color w:val="000000" w:themeColor="text1"/>
          <w:sz w:val="24"/>
          <w:szCs w:val="24"/>
        </w:rPr>
        <w:t>ultas e penalidades do artigo 6</w:t>
      </w:r>
      <w:r w:rsidR="004147DD" w:rsidRPr="00267622">
        <w:rPr>
          <w:color w:val="000000" w:themeColor="text1"/>
          <w:sz w:val="24"/>
          <w:szCs w:val="24"/>
        </w:rPr>
        <w:t>1</w:t>
      </w:r>
      <w:r w:rsidRPr="00267622">
        <w:rPr>
          <w:color w:val="000000" w:themeColor="text1"/>
          <w:sz w:val="24"/>
          <w:szCs w:val="24"/>
        </w:rPr>
        <w:t xml:space="preserve"> deste Regimento Interno.</w:t>
      </w:r>
    </w:p>
    <w:p w14:paraId="5F5A3096" w14:textId="77777777" w:rsidR="00B45AD5" w:rsidRPr="00C70110" w:rsidRDefault="00B45AD5" w:rsidP="00B005B9">
      <w:pPr>
        <w:widowControl w:val="0"/>
        <w:ind w:firstLine="567"/>
        <w:jc w:val="both"/>
        <w:rPr>
          <w:color w:val="000000" w:themeColor="text1"/>
          <w:sz w:val="24"/>
          <w:szCs w:val="24"/>
        </w:rPr>
      </w:pPr>
    </w:p>
    <w:p w14:paraId="2206D711" w14:textId="200597BE" w:rsidR="00B45AD5" w:rsidRPr="00267622" w:rsidRDefault="00B45AD5" w:rsidP="00B005B9">
      <w:pPr>
        <w:widowControl w:val="0"/>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0</w:t>
      </w:r>
      <w:r w:rsidRPr="00267622">
        <w:rPr>
          <w:color w:val="000000" w:themeColor="text1"/>
          <w:sz w:val="24"/>
          <w:szCs w:val="24"/>
        </w:rPr>
        <w:t>. Em relação às solicitações de reserva:</w:t>
      </w:r>
    </w:p>
    <w:p w14:paraId="7B756237" w14:textId="77777777" w:rsidR="00B45AD5" w:rsidRPr="00C70110" w:rsidRDefault="00B45AD5" w:rsidP="00B005B9">
      <w:pPr>
        <w:widowControl w:val="0"/>
        <w:ind w:firstLine="567"/>
        <w:jc w:val="both"/>
        <w:rPr>
          <w:color w:val="000000" w:themeColor="text1"/>
          <w:sz w:val="24"/>
          <w:szCs w:val="24"/>
        </w:rPr>
      </w:pPr>
    </w:p>
    <w:p w14:paraId="6145DD47" w14:textId="2CD91ABD" w:rsidR="00B45AD5" w:rsidRPr="00267622" w:rsidRDefault="00B45AD5" w:rsidP="00D254F3">
      <w:pPr>
        <w:ind w:firstLine="567"/>
        <w:jc w:val="both"/>
        <w:rPr>
          <w:color w:val="000000" w:themeColor="text1"/>
          <w:sz w:val="24"/>
          <w:szCs w:val="24"/>
        </w:rPr>
      </w:pPr>
      <w:r w:rsidRPr="00267622">
        <w:rPr>
          <w:color w:val="000000" w:themeColor="text1"/>
          <w:sz w:val="24"/>
          <w:szCs w:val="24"/>
        </w:rPr>
        <w:t>I - a reserva dever</w:t>
      </w:r>
      <w:r w:rsidR="000B0697" w:rsidRPr="00267622">
        <w:rPr>
          <w:color w:val="000000" w:themeColor="text1"/>
          <w:sz w:val="24"/>
          <w:szCs w:val="24"/>
        </w:rPr>
        <w:t>á ser realizada diretamente na B</w:t>
      </w:r>
      <w:r w:rsidRPr="00267622">
        <w:rPr>
          <w:color w:val="000000" w:themeColor="text1"/>
          <w:sz w:val="24"/>
          <w:szCs w:val="24"/>
        </w:rPr>
        <w:t xml:space="preserve">iblioteca, desde que o material a ser reservado esteja emprestado; </w:t>
      </w:r>
      <w:proofErr w:type="gramStart"/>
      <w:r w:rsidRPr="00267622">
        <w:rPr>
          <w:color w:val="000000" w:themeColor="text1"/>
          <w:sz w:val="24"/>
          <w:szCs w:val="24"/>
        </w:rPr>
        <w:t>e</w:t>
      </w:r>
      <w:proofErr w:type="gramEnd"/>
    </w:p>
    <w:p w14:paraId="14C966E4" w14:textId="77777777" w:rsidR="00FB7364" w:rsidRPr="00C70110" w:rsidRDefault="00FB7364" w:rsidP="00D254F3">
      <w:pPr>
        <w:ind w:firstLine="567"/>
        <w:jc w:val="both"/>
        <w:rPr>
          <w:color w:val="000000" w:themeColor="text1"/>
          <w:sz w:val="24"/>
          <w:szCs w:val="24"/>
        </w:rPr>
      </w:pPr>
    </w:p>
    <w:p w14:paraId="470DFD36"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lastRenderedPageBreak/>
        <w:t>II - a obra reservada ficará disponível para o usuário por 48h (quarenta e oito horas) após sua devolução.</w:t>
      </w:r>
    </w:p>
    <w:p w14:paraId="60D3C6A6" w14:textId="77777777" w:rsidR="00C70110" w:rsidRDefault="00C70110" w:rsidP="00D254F3">
      <w:pPr>
        <w:ind w:firstLine="567"/>
        <w:jc w:val="both"/>
        <w:rPr>
          <w:color w:val="000000" w:themeColor="text1"/>
          <w:sz w:val="24"/>
          <w:szCs w:val="24"/>
        </w:rPr>
      </w:pPr>
    </w:p>
    <w:p w14:paraId="6FBA3B5C" w14:textId="166CA69D"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Parágrafo único. O contato e </w:t>
      </w:r>
      <w:r w:rsidR="00394410" w:rsidRPr="00267622">
        <w:rPr>
          <w:color w:val="000000" w:themeColor="text1"/>
          <w:sz w:val="24"/>
          <w:szCs w:val="24"/>
        </w:rPr>
        <w:t xml:space="preserve">o </w:t>
      </w:r>
      <w:r w:rsidRPr="00267622">
        <w:rPr>
          <w:color w:val="000000" w:themeColor="text1"/>
          <w:sz w:val="24"/>
          <w:szCs w:val="24"/>
        </w:rPr>
        <w:t>controle de verificação</w:t>
      </w:r>
      <w:r w:rsidR="00394410" w:rsidRPr="00267622">
        <w:rPr>
          <w:color w:val="000000" w:themeColor="text1"/>
          <w:sz w:val="24"/>
          <w:szCs w:val="24"/>
        </w:rPr>
        <w:t xml:space="preserve">, </w:t>
      </w:r>
      <w:proofErr w:type="gramStart"/>
      <w:r w:rsidR="00394410" w:rsidRPr="00267622">
        <w:rPr>
          <w:color w:val="000000" w:themeColor="text1"/>
          <w:sz w:val="24"/>
          <w:szCs w:val="24"/>
        </w:rPr>
        <w:t>afim de</w:t>
      </w:r>
      <w:proofErr w:type="gramEnd"/>
      <w:r w:rsidR="00394410" w:rsidRPr="00267622">
        <w:rPr>
          <w:color w:val="000000" w:themeColor="text1"/>
          <w:sz w:val="24"/>
          <w:szCs w:val="24"/>
        </w:rPr>
        <w:t xml:space="preserve"> saber</w:t>
      </w:r>
      <w:r w:rsidRPr="00267622">
        <w:rPr>
          <w:color w:val="000000" w:themeColor="text1"/>
          <w:sz w:val="24"/>
          <w:szCs w:val="24"/>
        </w:rPr>
        <w:t xml:space="preserve"> se a obra está disponível</w:t>
      </w:r>
      <w:r w:rsidR="00394410" w:rsidRPr="00267622">
        <w:rPr>
          <w:color w:val="000000" w:themeColor="text1"/>
          <w:sz w:val="24"/>
          <w:szCs w:val="24"/>
        </w:rPr>
        <w:t xml:space="preserve">, são </w:t>
      </w:r>
      <w:r w:rsidRPr="00267622">
        <w:rPr>
          <w:color w:val="000000" w:themeColor="text1"/>
          <w:sz w:val="24"/>
          <w:szCs w:val="24"/>
        </w:rPr>
        <w:t>de inteira responsabilidade do usuário.</w:t>
      </w:r>
    </w:p>
    <w:p w14:paraId="56843986" w14:textId="77777777" w:rsidR="00B45AD5" w:rsidRPr="00C70110" w:rsidRDefault="00B45AD5" w:rsidP="00D254F3">
      <w:pPr>
        <w:ind w:firstLine="567"/>
        <w:jc w:val="both"/>
        <w:rPr>
          <w:color w:val="000000" w:themeColor="text1"/>
          <w:sz w:val="24"/>
          <w:szCs w:val="24"/>
        </w:rPr>
      </w:pPr>
    </w:p>
    <w:p w14:paraId="299FA252" w14:textId="352C932D" w:rsidR="00B45AD5" w:rsidRPr="00267622" w:rsidRDefault="00B45AD5" w:rsidP="00D254F3">
      <w:pPr>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1</w:t>
      </w:r>
      <w:r w:rsidRPr="00267622">
        <w:rPr>
          <w:color w:val="000000" w:themeColor="text1"/>
          <w:sz w:val="24"/>
          <w:szCs w:val="24"/>
        </w:rPr>
        <w:t xml:space="preserve">. A aplicação de multas e penalidades </w:t>
      </w:r>
      <w:r w:rsidR="00DB76D7">
        <w:rPr>
          <w:color w:val="000000" w:themeColor="text1"/>
          <w:sz w:val="24"/>
          <w:szCs w:val="24"/>
        </w:rPr>
        <w:t>dar-se-á</w:t>
      </w:r>
      <w:r w:rsidR="00214256" w:rsidRPr="00267622">
        <w:rPr>
          <w:color w:val="000000" w:themeColor="text1"/>
          <w:sz w:val="24"/>
          <w:szCs w:val="24"/>
        </w:rPr>
        <w:t xml:space="preserve"> nas seguintes condições</w:t>
      </w:r>
      <w:r w:rsidRPr="00267622">
        <w:rPr>
          <w:color w:val="000000" w:themeColor="text1"/>
          <w:sz w:val="24"/>
          <w:szCs w:val="24"/>
        </w:rPr>
        <w:t>:</w:t>
      </w:r>
    </w:p>
    <w:p w14:paraId="6C22F90E" w14:textId="77777777" w:rsidR="00B45AD5" w:rsidRPr="00FB7364" w:rsidRDefault="00B45AD5" w:rsidP="00D254F3">
      <w:pPr>
        <w:ind w:firstLine="567"/>
        <w:jc w:val="both"/>
        <w:rPr>
          <w:color w:val="000000" w:themeColor="text1"/>
          <w:szCs w:val="24"/>
        </w:rPr>
      </w:pPr>
    </w:p>
    <w:p w14:paraId="14B9830D" w14:textId="4CC3BC97" w:rsidR="00B45AD5" w:rsidRPr="00267622" w:rsidRDefault="00B45AD5" w:rsidP="00D254F3">
      <w:pPr>
        <w:ind w:firstLine="567"/>
        <w:jc w:val="both"/>
        <w:rPr>
          <w:sz w:val="24"/>
          <w:szCs w:val="24"/>
        </w:rPr>
      </w:pPr>
      <w:r w:rsidRPr="00267622">
        <w:rPr>
          <w:color w:val="000000" w:themeColor="text1"/>
          <w:sz w:val="24"/>
          <w:szCs w:val="24"/>
        </w:rPr>
        <w:t>I - para atrasos nas devoluções dos empréstimos</w:t>
      </w:r>
      <w:r w:rsidR="00214256" w:rsidRPr="00267622">
        <w:rPr>
          <w:color w:val="000000" w:themeColor="text1"/>
          <w:sz w:val="24"/>
          <w:szCs w:val="24"/>
        </w:rPr>
        <w:t>, será aplicada</w:t>
      </w:r>
      <w:r w:rsidRPr="00267622">
        <w:rPr>
          <w:color w:val="000000" w:themeColor="text1"/>
          <w:sz w:val="24"/>
          <w:szCs w:val="24"/>
        </w:rPr>
        <w:t xml:space="preserve"> como penalidade a suspens</w:t>
      </w:r>
      <w:r w:rsidR="00214256" w:rsidRPr="00267622">
        <w:rPr>
          <w:color w:val="000000" w:themeColor="text1"/>
          <w:sz w:val="24"/>
          <w:szCs w:val="24"/>
        </w:rPr>
        <w:t>ão no cadastro do usuário,</w:t>
      </w:r>
      <w:r w:rsidRPr="00267622">
        <w:rPr>
          <w:color w:val="000000" w:themeColor="text1"/>
          <w:sz w:val="24"/>
          <w:szCs w:val="24"/>
        </w:rPr>
        <w:t xml:space="preserve"> </w:t>
      </w:r>
      <w:r w:rsidR="00214256" w:rsidRPr="00267622">
        <w:rPr>
          <w:sz w:val="24"/>
          <w:szCs w:val="24"/>
        </w:rPr>
        <w:t>consistindo</w:t>
      </w:r>
      <w:r w:rsidRPr="00267622">
        <w:rPr>
          <w:sz w:val="24"/>
          <w:szCs w:val="24"/>
        </w:rPr>
        <w:t xml:space="preserve"> no dobro de dias em atraso (incluindo sábados, domingos e feriados), ou seja, para cada </w:t>
      </w:r>
      <w:proofErr w:type="gramStart"/>
      <w:r w:rsidRPr="00267622">
        <w:rPr>
          <w:sz w:val="24"/>
          <w:szCs w:val="24"/>
        </w:rPr>
        <w:t>1</w:t>
      </w:r>
      <w:proofErr w:type="gramEnd"/>
      <w:r w:rsidRPr="00267622">
        <w:rPr>
          <w:sz w:val="24"/>
          <w:szCs w:val="24"/>
        </w:rPr>
        <w:t xml:space="preserve"> (um) dia de atraso serão 2</w:t>
      </w:r>
      <w:r w:rsidR="0029233B" w:rsidRPr="00267622">
        <w:rPr>
          <w:sz w:val="24"/>
          <w:szCs w:val="24"/>
        </w:rPr>
        <w:t xml:space="preserve"> </w:t>
      </w:r>
      <w:r w:rsidRPr="00267622">
        <w:rPr>
          <w:sz w:val="24"/>
          <w:szCs w:val="24"/>
        </w:rPr>
        <w:t>(dois) dias de suspensão;</w:t>
      </w:r>
    </w:p>
    <w:p w14:paraId="2BE55208" w14:textId="77777777" w:rsidR="00B45AD5" w:rsidRPr="00C70110" w:rsidRDefault="00B45AD5" w:rsidP="00D254F3">
      <w:pPr>
        <w:ind w:firstLine="567"/>
        <w:jc w:val="both"/>
        <w:rPr>
          <w:color w:val="000000" w:themeColor="text1"/>
          <w:sz w:val="24"/>
          <w:szCs w:val="24"/>
        </w:rPr>
      </w:pPr>
    </w:p>
    <w:p w14:paraId="1788BB4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II - durante</w:t>
      </w:r>
      <w:r w:rsidRPr="003007EB">
        <w:rPr>
          <w:color w:val="000000" w:themeColor="text1"/>
          <w:sz w:val="14"/>
          <w:szCs w:val="24"/>
        </w:rPr>
        <w:t xml:space="preserve"> </w:t>
      </w:r>
      <w:r w:rsidRPr="00267622">
        <w:rPr>
          <w:color w:val="000000" w:themeColor="text1"/>
          <w:sz w:val="24"/>
          <w:szCs w:val="24"/>
        </w:rPr>
        <w:t>o</w:t>
      </w:r>
      <w:r w:rsidRPr="003007EB">
        <w:rPr>
          <w:color w:val="000000" w:themeColor="text1"/>
          <w:sz w:val="14"/>
          <w:szCs w:val="24"/>
        </w:rPr>
        <w:t xml:space="preserve"> </w:t>
      </w:r>
      <w:r w:rsidRPr="00267622">
        <w:rPr>
          <w:color w:val="000000" w:themeColor="text1"/>
          <w:sz w:val="24"/>
          <w:szCs w:val="24"/>
        </w:rPr>
        <w:t>período</w:t>
      </w:r>
      <w:r w:rsidRPr="003007EB">
        <w:rPr>
          <w:color w:val="000000" w:themeColor="text1"/>
          <w:sz w:val="16"/>
          <w:szCs w:val="24"/>
        </w:rPr>
        <w:t xml:space="preserve"> </w:t>
      </w:r>
      <w:r w:rsidRPr="00267622">
        <w:rPr>
          <w:color w:val="000000" w:themeColor="text1"/>
          <w:sz w:val="24"/>
          <w:szCs w:val="24"/>
        </w:rPr>
        <w:t>de</w:t>
      </w:r>
      <w:r w:rsidRPr="003007EB">
        <w:rPr>
          <w:color w:val="000000" w:themeColor="text1"/>
          <w:sz w:val="16"/>
          <w:szCs w:val="24"/>
        </w:rPr>
        <w:t xml:space="preserve"> </w:t>
      </w:r>
      <w:r w:rsidRPr="00267622">
        <w:rPr>
          <w:color w:val="000000" w:themeColor="text1"/>
          <w:sz w:val="24"/>
          <w:szCs w:val="24"/>
        </w:rPr>
        <w:t>penalidade</w:t>
      </w:r>
      <w:r w:rsidRPr="003007EB">
        <w:rPr>
          <w:color w:val="000000" w:themeColor="text1"/>
          <w:sz w:val="16"/>
          <w:szCs w:val="24"/>
        </w:rPr>
        <w:t xml:space="preserve"> </w:t>
      </w:r>
      <w:r w:rsidRPr="00267622">
        <w:rPr>
          <w:color w:val="000000" w:themeColor="text1"/>
          <w:sz w:val="24"/>
          <w:szCs w:val="24"/>
        </w:rPr>
        <w:t>por</w:t>
      </w:r>
      <w:r w:rsidRPr="003007EB">
        <w:rPr>
          <w:color w:val="000000" w:themeColor="text1"/>
          <w:sz w:val="16"/>
          <w:szCs w:val="24"/>
        </w:rPr>
        <w:t xml:space="preserve"> </w:t>
      </w:r>
      <w:r w:rsidRPr="00267622">
        <w:rPr>
          <w:color w:val="000000" w:themeColor="text1"/>
          <w:sz w:val="24"/>
          <w:szCs w:val="24"/>
        </w:rPr>
        <w:t xml:space="preserve">atraso o usuário fica impedido de fazer novos empréstimos; </w:t>
      </w:r>
      <w:proofErr w:type="gramStart"/>
      <w:r w:rsidRPr="00267622">
        <w:rPr>
          <w:color w:val="000000" w:themeColor="text1"/>
          <w:sz w:val="24"/>
          <w:szCs w:val="24"/>
        </w:rPr>
        <w:t>e</w:t>
      </w:r>
      <w:proofErr w:type="gramEnd"/>
    </w:p>
    <w:p w14:paraId="73843E85" w14:textId="77777777" w:rsidR="00B45AD5" w:rsidRPr="00C70110" w:rsidRDefault="00B45AD5" w:rsidP="00D254F3">
      <w:pPr>
        <w:ind w:firstLine="567"/>
        <w:jc w:val="both"/>
        <w:rPr>
          <w:color w:val="000000" w:themeColor="text1"/>
          <w:sz w:val="24"/>
          <w:szCs w:val="24"/>
        </w:rPr>
      </w:pPr>
    </w:p>
    <w:p w14:paraId="335F5DF7" w14:textId="16B31957" w:rsidR="00B45AD5" w:rsidRPr="00267622" w:rsidRDefault="00B45AD5" w:rsidP="00D254F3">
      <w:pPr>
        <w:ind w:firstLine="567"/>
        <w:jc w:val="both"/>
        <w:rPr>
          <w:color w:val="000000" w:themeColor="text1"/>
          <w:sz w:val="24"/>
          <w:szCs w:val="24"/>
        </w:rPr>
      </w:pPr>
      <w:r w:rsidRPr="00267622">
        <w:rPr>
          <w:color w:val="000000" w:themeColor="text1"/>
          <w:sz w:val="24"/>
          <w:szCs w:val="24"/>
        </w:rPr>
        <w:t>III - o usuário que, excedido o prazo de empréstimo, mantiver obras em seu poder e que for surpreendido na posse ilegal ou danificando as obras, peri</w:t>
      </w:r>
      <w:r w:rsidR="0029233B" w:rsidRPr="00267622">
        <w:rPr>
          <w:color w:val="000000" w:themeColor="text1"/>
          <w:sz w:val="24"/>
          <w:szCs w:val="24"/>
        </w:rPr>
        <w:t>ódicos ou qualquer material da B</w:t>
      </w:r>
      <w:r w:rsidRPr="00267622">
        <w:rPr>
          <w:color w:val="000000" w:themeColor="text1"/>
          <w:sz w:val="24"/>
          <w:szCs w:val="24"/>
        </w:rPr>
        <w:t>iblioteca poderá sofrer as seguintes penalidades:</w:t>
      </w:r>
    </w:p>
    <w:p w14:paraId="6CA4AB10" w14:textId="77777777" w:rsidR="00B45AD5" w:rsidRPr="00C70110" w:rsidRDefault="00B45AD5" w:rsidP="00D254F3">
      <w:pPr>
        <w:ind w:firstLine="567"/>
        <w:jc w:val="both"/>
        <w:rPr>
          <w:color w:val="000000" w:themeColor="text1"/>
          <w:sz w:val="22"/>
          <w:szCs w:val="24"/>
        </w:rPr>
      </w:pPr>
    </w:p>
    <w:p w14:paraId="044378F5" w14:textId="1CE3DBB9" w:rsidR="00B45AD5" w:rsidRPr="00267622" w:rsidRDefault="00D50F44" w:rsidP="00D254F3">
      <w:pPr>
        <w:pStyle w:val="PargrafodaLista"/>
        <w:spacing w:after="0" w:line="240" w:lineRule="auto"/>
        <w:ind w:left="0" w:firstLine="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 xml:space="preserve">a) </w:t>
      </w:r>
      <w:r w:rsidR="0029233B" w:rsidRPr="00267622">
        <w:rPr>
          <w:rFonts w:ascii="Times New Roman" w:hAnsi="Times New Roman" w:cs="Times New Roman"/>
          <w:color w:val="000000" w:themeColor="text1"/>
          <w:sz w:val="24"/>
          <w:szCs w:val="24"/>
        </w:rPr>
        <w:t>p</w:t>
      </w:r>
      <w:r w:rsidR="00B45AD5" w:rsidRPr="00267622">
        <w:rPr>
          <w:rFonts w:ascii="Times New Roman" w:hAnsi="Times New Roman" w:cs="Times New Roman"/>
          <w:color w:val="000000" w:themeColor="text1"/>
          <w:sz w:val="24"/>
          <w:szCs w:val="24"/>
        </w:rPr>
        <w:t>erder o direito de tomar emp</w:t>
      </w:r>
      <w:r w:rsidR="0029233B" w:rsidRPr="00267622">
        <w:rPr>
          <w:rFonts w:ascii="Times New Roman" w:hAnsi="Times New Roman" w:cs="Times New Roman"/>
          <w:color w:val="000000" w:themeColor="text1"/>
          <w:sz w:val="24"/>
          <w:szCs w:val="24"/>
        </w:rPr>
        <w:t>restado</w:t>
      </w:r>
      <w:r w:rsidR="002E4343" w:rsidRPr="00267622">
        <w:rPr>
          <w:rFonts w:ascii="Times New Roman" w:hAnsi="Times New Roman" w:cs="Times New Roman"/>
          <w:color w:val="000000" w:themeColor="text1"/>
          <w:sz w:val="24"/>
          <w:szCs w:val="24"/>
        </w:rPr>
        <w:t>s os</w:t>
      </w:r>
      <w:r w:rsidR="0029233B" w:rsidRPr="00267622">
        <w:rPr>
          <w:rFonts w:ascii="Times New Roman" w:hAnsi="Times New Roman" w:cs="Times New Roman"/>
          <w:color w:val="000000" w:themeColor="text1"/>
          <w:sz w:val="24"/>
          <w:szCs w:val="24"/>
        </w:rPr>
        <w:t xml:space="preserve"> livros da B</w:t>
      </w:r>
      <w:r w:rsidR="00B45AD5" w:rsidRPr="00267622">
        <w:rPr>
          <w:rFonts w:ascii="Times New Roman" w:hAnsi="Times New Roman" w:cs="Times New Roman"/>
          <w:color w:val="000000" w:themeColor="text1"/>
          <w:sz w:val="24"/>
          <w:szCs w:val="24"/>
        </w:rPr>
        <w:t xml:space="preserve">iblioteca; </w:t>
      </w:r>
    </w:p>
    <w:p w14:paraId="63C20C4D" w14:textId="77777777" w:rsidR="00D50F44" w:rsidRPr="00C70110" w:rsidRDefault="00D50F44" w:rsidP="00D254F3">
      <w:pPr>
        <w:pStyle w:val="PargrafodaLista"/>
        <w:spacing w:after="0" w:line="240" w:lineRule="auto"/>
        <w:ind w:left="0" w:firstLine="567"/>
        <w:jc w:val="both"/>
        <w:rPr>
          <w:rFonts w:ascii="Times New Roman" w:hAnsi="Times New Roman" w:cs="Times New Roman"/>
          <w:color w:val="000000" w:themeColor="text1"/>
          <w:szCs w:val="24"/>
        </w:rPr>
      </w:pPr>
    </w:p>
    <w:p w14:paraId="2B83F119" w14:textId="6961B22C" w:rsidR="00B45AD5" w:rsidRPr="00267622" w:rsidRDefault="00D50F44" w:rsidP="00D254F3">
      <w:pPr>
        <w:pStyle w:val="PargrafodaLista"/>
        <w:spacing w:after="0" w:line="240" w:lineRule="auto"/>
        <w:ind w:left="0" w:firstLine="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 xml:space="preserve">b) </w:t>
      </w:r>
      <w:r w:rsidR="0029233B" w:rsidRPr="00267622">
        <w:rPr>
          <w:rFonts w:ascii="Times New Roman" w:hAnsi="Times New Roman" w:cs="Times New Roman"/>
          <w:color w:val="000000" w:themeColor="text1"/>
          <w:sz w:val="24"/>
          <w:szCs w:val="24"/>
        </w:rPr>
        <w:t>s</w:t>
      </w:r>
      <w:r w:rsidR="00B45AD5" w:rsidRPr="00267622">
        <w:rPr>
          <w:rFonts w:ascii="Times New Roman" w:hAnsi="Times New Roman" w:cs="Times New Roman"/>
          <w:color w:val="000000" w:themeColor="text1"/>
          <w:sz w:val="24"/>
          <w:szCs w:val="24"/>
        </w:rPr>
        <w:t xml:space="preserve">er obrigado ao pagamento de indenização referente ao ato cometido; </w:t>
      </w:r>
      <w:proofErr w:type="gramStart"/>
      <w:r w:rsidR="00B45AD5" w:rsidRPr="00267622">
        <w:rPr>
          <w:rFonts w:ascii="Times New Roman" w:hAnsi="Times New Roman" w:cs="Times New Roman"/>
          <w:color w:val="000000" w:themeColor="text1"/>
          <w:sz w:val="24"/>
          <w:szCs w:val="24"/>
        </w:rPr>
        <w:t>e</w:t>
      </w:r>
      <w:proofErr w:type="gramEnd"/>
      <w:r w:rsidR="00B45AD5" w:rsidRPr="00267622">
        <w:rPr>
          <w:rFonts w:ascii="Times New Roman" w:hAnsi="Times New Roman" w:cs="Times New Roman"/>
          <w:color w:val="000000" w:themeColor="text1"/>
          <w:sz w:val="24"/>
          <w:szCs w:val="24"/>
        </w:rPr>
        <w:t xml:space="preserve"> </w:t>
      </w:r>
    </w:p>
    <w:p w14:paraId="265ECDC0" w14:textId="77777777" w:rsidR="00D50F44" w:rsidRPr="00C70110" w:rsidRDefault="00D50F44" w:rsidP="00D254F3">
      <w:pPr>
        <w:pStyle w:val="PargrafodaLista"/>
        <w:spacing w:after="0" w:line="240" w:lineRule="auto"/>
        <w:ind w:left="0" w:firstLine="567"/>
        <w:jc w:val="both"/>
        <w:rPr>
          <w:rFonts w:ascii="Times New Roman" w:hAnsi="Times New Roman" w:cs="Times New Roman"/>
          <w:color w:val="000000" w:themeColor="text1"/>
          <w:szCs w:val="24"/>
        </w:rPr>
      </w:pPr>
    </w:p>
    <w:p w14:paraId="7FC5185B" w14:textId="6C711395" w:rsidR="00B45AD5" w:rsidRPr="00267622" w:rsidRDefault="00D50F44" w:rsidP="00D254F3">
      <w:pPr>
        <w:pStyle w:val="PargrafodaLista"/>
        <w:spacing w:after="0" w:line="240" w:lineRule="auto"/>
        <w:ind w:left="0" w:firstLine="567"/>
        <w:jc w:val="both"/>
        <w:rPr>
          <w:rFonts w:ascii="Times New Roman" w:hAnsi="Times New Roman" w:cs="Times New Roman"/>
          <w:color w:val="000000" w:themeColor="text1"/>
          <w:sz w:val="24"/>
          <w:szCs w:val="24"/>
        </w:rPr>
      </w:pPr>
      <w:r w:rsidRPr="00267622">
        <w:rPr>
          <w:rFonts w:ascii="Times New Roman" w:hAnsi="Times New Roman" w:cs="Times New Roman"/>
          <w:color w:val="000000" w:themeColor="text1"/>
          <w:sz w:val="24"/>
          <w:szCs w:val="24"/>
        </w:rPr>
        <w:t xml:space="preserve">c) </w:t>
      </w:r>
      <w:r w:rsidR="0029233B" w:rsidRPr="00267622">
        <w:rPr>
          <w:rFonts w:ascii="Times New Roman" w:hAnsi="Times New Roman" w:cs="Times New Roman"/>
          <w:color w:val="000000" w:themeColor="text1"/>
          <w:sz w:val="24"/>
          <w:szCs w:val="24"/>
        </w:rPr>
        <w:t>s</w:t>
      </w:r>
      <w:r w:rsidR="00B45AD5" w:rsidRPr="00267622">
        <w:rPr>
          <w:rFonts w:ascii="Times New Roman" w:hAnsi="Times New Roman" w:cs="Times New Roman"/>
          <w:color w:val="000000" w:themeColor="text1"/>
          <w:sz w:val="24"/>
          <w:szCs w:val="24"/>
        </w:rPr>
        <w:t xml:space="preserve">er comunicada a ocorrência à direção da </w:t>
      </w:r>
      <w:r w:rsidR="0029233B" w:rsidRPr="00267622">
        <w:rPr>
          <w:rFonts w:ascii="Times New Roman" w:hAnsi="Times New Roman" w:cs="Times New Roman"/>
          <w:color w:val="000000" w:themeColor="text1"/>
          <w:sz w:val="24"/>
          <w:szCs w:val="24"/>
        </w:rPr>
        <w:t>B</w:t>
      </w:r>
      <w:r w:rsidR="00B45AD5" w:rsidRPr="00267622">
        <w:rPr>
          <w:rFonts w:ascii="Times New Roman" w:hAnsi="Times New Roman" w:cs="Times New Roman"/>
          <w:color w:val="000000" w:themeColor="text1"/>
          <w:sz w:val="24"/>
          <w:szCs w:val="24"/>
        </w:rPr>
        <w:t>iblioteca</w:t>
      </w:r>
      <w:r w:rsidR="002E4343" w:rsidRPr="00267622">
        <w:rPr>
          <w:rFonts w:ascii="Times New Roman" w:hAnsi="Times New Roman" w:cs="Times New Roman"/>
          <w:color w:val="000000" w:themeColor="text1"/>
          <w:sz w:val="24"/>
          <w:szCs w:val="24"/>
        </w:rPr>
        <w:t>,</w:t>
      </w:r>
      <w:r w:rsidR="00B45AD5" w:rsidRPr="00267622">
        <w:rPr>
          <w:rFonts w:ascii="Times New Roman" w:hAnsi="Times New Roman" w:cs="Times New Roman"/>
          <w:color w:val="000000" w:themeColor="text1"/>
          <w:sz w:val="24"/>
          <w:szCs w:val="24"/>
        </w:rPr>
        <w:t xml:space="preserve"> que tomará as providências cabíveis.</w:t>
      </w:r>
    </w:p>
    <w:p w14:paraId="7B0F51AB" w14:textId="77777777" w:rsidR="007B73C0" w:rsidRPr="00C70110" w:rsidRDefault="007B73C0" w:rsidP="00D254F3">
      <w:pPr>
        <w:jc w:val="center"/>
        <w:rPr>
          <w:b/>
          <w:bCs/>
          <w:color w:val="000000" w:themeColor="text1"/>
          <w:sz w:val="22"/>
          <w:szCs w:val="24"/>
        </w:rPr>
      </w:pPr>
    </w:p>
    <w:p w14:paraId="23E9B10A" w14:textId="77777777" w:rsidR="00B45AD5" w:rsidRPr="00267622" w:rsidRDefault="00B45AD5" w:rsidP="00D254F3">
      <w:pPr>
        <w:jc w:val="center"/>
        <w:rPr>
          <w:b/>
          <w:color w:val="000000" w:themeColor="text1"/>
          <w:sz w:val="24"/>
          <w:szCs w:val="24"/>
        </w:rPr>
      </w:pPr>
      <w:r w:rsidRPr="00267622">
        <w:rPr>
          <w:b/>
          <w:bCs/>
          <w:color w:val="000000" w:themeColor="text1"/>
          <w:sz w:val="24"/>
          <w:szCs w:val="24"/>
        </w:rPr>
        <w:t>CAPÍTULO V</w:t>
      </w:r>
    </w:p>
    <w:p w14:paraId="57398461" w14:textId="77777777" w:rsidR="00B45AD5" w:rsidRPr="00267622" w:rsidRDefault="00B45AD5" w:rsidP="00D254F3">
      <w:pPr>
        <w:jc w:val="center"/>
        <w:rPr>
          <w:b/>
          <w:bCs/>
          <w:color w:val="000000" w:themeColor="text1"/>
          <w:sz w:val="24"/>
          <w:szCs w:val="24"/>
        </w:rPr>
      </w:pPr>
      <w:r w:rsidRPr="00267622">
        <w:rPr>
          <w:b/>
          <w:bCs/>
          <w:color w:val="000000" w:themeColor="text1"/>
          <w:sz w:val="24"/>
          <w:szCs w:val="24"/>
        </w:rPr>
        <w:t>DOS DEVERES E DIREITOS DOS USUÁRIOS</w:t>
      </w:r>
    </w:p>
    <w:p w14:paraId="54985C79" w14:textId="77777777" w:rsidR="00B45AD5" w:rsidRPr="00C70110" w:rsidRDefault="00B45AD5" w:rsidP="00D254F3">
      <w:pPr>
        <w:ind w:firstLine="567"/>
        <w:jc w:val="center"/>
        <w:rPr>
          <w:b/>
          <w:bCs/>
          <w:color w:val="000000" w:themeColor="text1"/>
          <w:sz w:val="22"/>
          <w:szCs w:val="24"/>
        </w:rPr>
      </w:pPr>
    </w:p>
    <w:p w14:paraId="742062A0" w14:textId="11FA092F" w:rsidR="00B45AD5" w:rsidRPr="00267622" w:rsidRDefault="00731494" w:rsidP="00D254F3">
      <w:pPr>
        <w:ind w:firstLine="567"/>
        <w:jc w:val="both"/>
        <w:rPr>
          <w:color w:val="000000" w:themeColor="text1"/>
          <w:sz w:val="24"/>
          <w:szCs w:val="24"/>
        </w:rPr>
      </w:pPr>
      <w:r w:rsidRPr="00267622">
        <w:rPr>
          <w:color w:val="000000" w:themeColor="text1"/>
          <w:sz w:val="24"/>
          <w:szCs w:val="24"/>
        </w:rPr>
        <w:t>Art. 62</w:t>
      </w:r>
      <w:r w:rsidR="00B45AD5" w:rsidRPr="00267622">
        <w:rPr>
          <w:color w:val="000000" w:themeColor="text1"/>
          <w:sz w:val="24"/>
          <w:szCs w:val="24"/>
        </w:rPr>
        <w:t>. Todo usuário interessado no empréstimo dom</w:t>
      </w:r>
      <w:r w:rsidR="0029233B" w:rsidRPr="00267622">
        <w:rPr>
          <w:color w:val="000000" w:themeColor="text1"/>
          <w:sz w:val="24"/>
          <w:szCs w:val="24"/>
        </w:rPr>
        <w:t>iciliar deverá inscrever-se na B</w:t>
      </w:r>
      <w:r w:rsidR="00B45AD5" w:rsidRPr="00267622">
        <w:rPr>
          <w:color w:val="000000" w:themeColor="text1"/>
          <w:sz w:val="24"/>
          <w:szCs w:val="24"/>
        </w:rPr>
        <w:t>iblioteca.</w:t>
      </w:r>
    </w:p>
    <w:p w14:paraId="197477B5" w14:textId="77777777" w:rsidR="00B45AD5" w:rsidRPr="00C70110" w:rsidRDefault="00B45AD5" w:rsidP="00D254F3">
      <w:pPr>
        <w:ind w:firstLine="567"/>
        <w:jc w:val="both"/>
        <w:rPr>
          <w:color w:val="000000" w:themeColor="text1"/>
          <w:sz w:val="22"/>
          <w:szCs w:val="24"/>
        </w:rPr>
      </w:pPr>
    </w:p>
    <w:p w14:paraId="24211DAB"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 1º. A inscrição é gratuita e tem a validade de </w:t>
      </w:r>
      <w:proofErr w:type="gramStart"/>
      <w:r w:rsidRPr="00267622">
        <w:rPr>
          <w:color w:val="000000" w:themeColor="text1"/>
          <w:sz w:val="24"/>
          <w:szCs w:val="24"/>
        </w:rPr>
        <w:t>1</w:t>
      </w:r>
      <w:proofErr w:type="gramEnd"/>
      <w:r w:rsidRPr="00267622">
        <w:rPr>
          <w:color w:val="000000" w:themeColor="text1"/>
          <w:sz w:val="24"/>
          <w:szCs w:val="24"/>
        </w:rPr>
        <w:t xml:space="preserve"> (um) ano, sendo necessária sua renovação. </w:t>
      </w:r>
    </w:p>
    <w:p w14:paraId="64BF89D6" w14:textId="77777777" w:rsidR="00D254F3" w:rsidRPr="00C70110" w:rsidRDefault="00D254F3" w:rsidP="00D254F3">
      <w:pPr>
        <w:ind w:firstLine="567"/>
        <w:jc w:val="both"/>
        <w:rPr>
          <w:color w:val="000000" w:themeColor="text1"/>
          <w:szCs w:val="24"/>
        </w:rPr>
      </w:pPr>
    </w:p>
    <w:p w14:paraId="1CF87DAD" w14:textId="77777777" w:rsidR="00B45AD5" w:rsidRPr="00267622" w:rsidRDefault="00B45AD5" w:rsidP="00511DE3">
      <w:pPr>
        <w:widowControl w:val="0"/>
        <w:ind w:firstLine="567"/>
        <w:jc w:val="both"/>
        <w:rPr>
          <w:color w:val="000000" w:themeColor="text1"/>
          <w:sz w:val="24"/>
          <w:szCs w:val="24"/>
        </w:rPr>
      </w:pPr>
      <w:r w:rsidRPr="00267622">
        <w:rPr>
          <w:color w:val="000000" w:themeColor="text1"/>
          <w:sz w:val="24"/>
          <w:szCs w:val="24"/>
        </w:rPr>
        <w:t xml:space="preserve">§ 2º. Para o cadastramento de usuário é imprescindível </w:t>
      </w:r>
      <w:proofErr w:type="gramStart"/>
      <w:r w:rsidRPr="00267622">
        <w:rPr>
          <w:color w:val="000000" w:themeColor="text1"/>
          <w:sz w:val="24"/>
          <w:szCs w:val="24"/>
        </w:rPr>
        <w:t>a</w:t>
      </w:r>
      <w:proofErr w:type="gramEnd"/>
      <w:r w:rsidRPr="00267622">
        <w:rPr>
          <w:color w:val="000000" w:themeColor="text1"/>
          <w:sz w:val="24"/>
          <w:szCs w:val="24"/>
        </w:rPr>
        <w:t xml:space="preserve"> apresentação dos seguintes documentos:</w:t>
      </w:r>
    </w:p>
    <w:p w14:paraId="310A9BEE" w14:textId="77777777" w:rsidR="004B1E0B" w:rsidRPr="00C70110" w:rsidRDefault="004B1E0B" w:rsidP="00511DE3">
      <w:pPr>
        <w:widowControl w:val="0"/>
        <w:ind w:firstLine="567"/>
        <w:jc w:val="both"/>
        <w:rPr>
          <w:color w:val="000000" w:themeColor="text1"/>
          <w:sz w:val="22"/>
          <w:szCs w:val="24"/>
        </w:rPr>
      </w:pPr>
    </w:p>
    <w:p w14:paraId="2E57F7E1" w14:textId="2D343069" w:rsidR="00B45AD5" w:rsidRPr="00267622" w:rsidRDefault="004B1E0B" w:rsidP="00511DE3">
      <w:pPr>
        <w:widowControl w:val="0"/>
        <w:ind w:firstLine="567"/>
        <w:jc w:val="both"/>
        <w:rPr>
          <w:color w:val="000000" w:themeColor="text1"/>
          <w:sz w:val="24"/>
          <w:szCs w:val="24"/>
        </w:rPr>
      </w:pPr>
      <w:r w:rsidRPr="00267622">
        <w:rPr>
          <w:color w:val="000000" w:themeColor="text1"/>
          <w:sz w:val="24"/>
          <w:szCs w:val="24"/>
        </w:rPr>
        <w:t>I -</w:t>
      </w:r>
      <w:r w:rsidR="00B45AD5" w:rsidRPr="00267622">
        <w:rPr>
          <w:color w:val="000000" w:themeColor="text1"/>
          <w:sz w:val="24"/>
          <w:szCs w:val="24"/>
        </w:rPr>
        <w:t xml:space="preserve"> comprovante de residência atualizado (na hipótese de residência alugada é </w:t>
      </w:r>
      <w:proofErr w:type="gramStart"/>
      <w:r w:rsidR="00B45AD5" w:rsidRPr="00267622">
        <w:rPr>
          <w:color w:val="000000" w:themeColor="text1"/>
          <w:sz w:val="24"/>
          <w:szCs w:val="24"/>
        </w:rPr>
        <w:t>mister</w:t>
      </w:r>
      <w:proofErr w:type="gramEnd"/>
      <w:r w:rsidR="00B45AD5" w:rsidRPr="00267622">
        <w:rPr>
          <w:color w:val="000000" w:themeColor="text1"/>
          <w:sz w:val="24"/>
          <w:szCs w:val="24"/>
        </w:rPr>
        <w:t xml:space="preserve"> a apresentação do contrato de aluguel);</w:t>
      </w:r>
    </w:p>
    <w:p w14:paraId="7FCD4C59" w14:textId="77777777" w:rsidR="00B45AD5" w:rsidRPr="00C70110" w:rsidRDefault="00B45AD5" w:rsidP="00D254F3">
      <w:pPr>
        <w:ind w:firstLine="567"/>
        <w:jc w:val="both"/>
        <w:rPr>
          <w:color w:val="000000" w:themeColor="text1"/>
          <w:sz w:val="22"/>
          <w:szCs w:val="24"/>
        </w:rPr>
      </w:pPr>
    </w:p>
    <w:p w14:paraId="01F6FBD4" w14:textId="039BBA15" w:rsidR="00B45AD5" w:rsidRPr="00267622" w:rsidRDefault="004B1E0B" w:rsidP="00D254F3">
      <w:pPr>
        <w:ind w:firstLine="567"/>
        <w:jc w:val="both"/>
        <w:rPr>
          <w:color w:val="000000" w:themeColor="text1"/>
          <w:sz w:val="24"/>
          <w:szCs w:val="24"/>
        </w:rPr>
      </w:pPr>
      <w:r w:rsidRPr="00267622">
        <w:rPr>
          <w:color w:val="000000" w:themeColor="text1"/>
          <w:sz w:val="24"/>
          <w:szCs w:val="24"/>
        </w:rPr>
        <w:t xml:space="preserve">II - </w:t>
      </w:r>
      <w:r w:rsidR="00B45AD5" w:rsidRPr="00267622">
        <w:rPr>
          <w:color w:val="000000" w:themeColor="text1"/>
          <w:sz w:val="24"/>
          <w:szCs w:val="24"/>
        </w:rPr>
        <w:t>Registro de Identidade - RG;</w:t>
      </w:r>
    </w:p>
    <w:p w14:paraId="7B27B37A" w14:textId="77777777" w:rsidR="00B45AD5" w:rsidRPr="00C70110" w:rsidRDefault="00B45AD5" w:rsidP="00D254F3">
      <w:pPr>
        <w:ind w:firstLine="567"/>
        <w:jc w:val="both"/>
        <w:rPr>
          <w:color w:val="000000" w:themeColor="text1"/>
          <w:sz w:val="22"/>
          <w:szCs w:val="24"/>
        </w:rPr>
      </w:pPr>
    </w:p>
    <w:p w14:paraId="3D1D49C2" w14:textId="5DFE9836" w:rsidR="00B45AD5" w:rsidRPr="00267622" w:rsidRDefault="004B1E0B" w:rsidP="00D254F3">
      <w:pPr>
        <w:ind w:firstLine="567"/>
        <w:jc w:val="both"/>
        <w:rPr>
          <w:color w:val="000000" w:themeColor="text1"/>
          <w:sz w:val="24"/>
          <w:szCs w:val="24"/>
        </w:rPr>
      </w:pPr>
      <w:r w:rsidRPr="00267622">
        <w:rPr>
          <w:color w:val="000000" w:themeColor="text1"/>
          <w:sz w:val="24"/>
          <w:szCs w:val="24"/>
        </w:rPr>
        <w:t>III -</w:t>
      </w:r>
      <w:r w:rsidR="00B45AD5" w:rsidRPr="00267622">
        <w:rPr>
          <w:color w:val="000000" w:themeColor="text1"/>
          <w:sz w:val="24"/>
          <w:szCs w:val="24"/>
        </w:rPr>
        <w:t xml:space="preserve"> Cadastro de Pessoa Física - CPF;</w:t>
      </w:r>
    </w:p>
    <w:p w14:paraId="184DA477" w14:textId="77777777" w:rsidR="00664B8A" w:rsidRPr="00C70110" w:rsidRDefault="00664B8A" w:rsidP="00D254F3">
      <w:pPr>
        <w:ind w:firstLine="567"/>
        <w:jc w:val="both"/>
        <w:rPr>
          <w:color w:val="000000" w:themeColor="text1"/>
          <w:sz w:val="22"/>
          <w:szCs w:val="24"/>
        </w:rPr>
      </w:pPr>
    </w:p>
    <w:p w14:paraId="40CF69AC" w14:textId="3B29C1D2" w:rsidR="00B45AD5" w:rsidRPr="00267622" w:rsidRDefault="004B1E0B" w:rsidP="00D254F3">
      <w:pPr>
        <w:ind w:firstLine="567"/>
        <w:jc w:val="both"/>
        <w:rPr>
          <w:color w:val="000000" w:themeColor="text1"/>
          <w:sz w:val="24"/>
          <w:szCs w:val="24"/>
        </w:rPr>
      </w:pPr>
      <w:r w:rsidRPr="00267622">
        <w:rPr>
          <w:color w:val="000000" w:themeColor="text1"/>
          <w:sz w:val="24"/>
          <w:szCs w:val="24"/>
        </w:rPr>
        <w:t>IV -</w:t>
      </w:r>
      <w:r w:rsidR="00B45AD5" w:rsidRPr="00267622">
        <w:rPr>
          <w:color w:val="000000" w:themeColor="text1"/>
          <w:sz w:val="24"/>
          <w:szCs w:val="24"/>
        </w:rPr>
        <w:t xml:space="preserve"> número de telefone de contato; </w:t>
      </w:r>
      <w:proofErr w:type="gramStart"/>
      <w:r w:rsidR="00B45AD5" w:rsidRPr="00267622">
        <w:rPr>
          <w:color w:val="000000" w:themeColor="text1"/>
          <w:sz w:val="24"/>
          <w:szCs w:val="24"/>
        </w:rPr>
        <w:t>e</w:t>
      </w:r>
      <w:proofErr w:type="gramEnd"/>
    </w:p>
    <w:p w14:paraId="7015BFED" w14:textId="77777777" w:rsidR="00B45AD5" w:rsidRPr="00C70110" w:rsidRDefault="00B45AD5" w:rsidP="00D254F3">
      <w:pPr>
        <w:ind w:firstLine="567"/>
        <w:jc w:val="both"/>
        <w:rPr>
          <w:color w:val="000000" w:themeColor="text1"/>
          <w:sz w:val="22"/>
          <w:szCs w:val="24"/>
        </w:rPr>
      </w:pPr>
    </w:p>
    <w:p w14:paraId="0D70DC24" w14:textId="2CD9EA3B" w:rsidR="00B45AD5" w:rsidRPr="00267622" w:rsidRDefault="004B1E0B" w:rsidP="00D254F3">
      <w:pPr>
        <w:ind w:firstLine="567"/>
        <w:jc w:val="both"/>
        <w:rPr>
          <w:color w:val="000000" w:themeColor="text1"/>
          <w:sz w:val="24"/>
          <w:szCs w:val="24"/>
        </w:rPr>
      </w:pPr>
      <w:r w:rsidRPr="00267622">
        <w:rPr>
          <w:color w:val="000000" w:themeColor="text1"/>
          <w:sz w:val="24"/>
          <w:szCs w:val="24"/>
        </w:rPr>
        <w:t>V -</w:t>
      </w:r>
      <w:r w:rsidR="00B45AD5" w:rsidRPr="00267622">
        <w:rPr>
          <w:color w:val="000000" w:themeColor="text1"/>
          <w:sz w:val="24"/>
          <w:szCs w:val="24"/>
        </w:rPr>
        <w:t xml:space="preserve"> </w:t>
      </w:r>
      <w:r w:rsidR="004E2BE2">
        <w:rPr>
          <w:color w:val="000000" w:themeColor="text1"/>
          <w:sz w:val="24"/>
          <w:szCs w:val="24"/>
        </w:rPr>
        <w:t>endereço de correio eletrônico - e-mail</w:t>
      </w:r>
      <w:r w:rsidR="00B45AD5" w:rsidRPr="00267622">
        <w:rPr>
          <w:color w:val="000000" w:themeColor="text1"/>
          <w:sz w:val="24"/>
          <w:szCs w:val="24"/>
        </w:rPr>
        <w:t>.</w:t>
      </w:r>
    </w:p>
    <w:p w14:paraId="0DA793C8" w14:textId="77777777" w:rsidR="003007EB" w:rsidRPr="00C70110" w:rsidRDefault="003007EB" w:rsidP="00D254F3">
      <w:pPr>
        <w:ind w:firstLine="567"/>
        <w:jc w:val="both"/>
        <w:rPr>
          <w:color w:val="000000" w:themeColor="text1"/>
          <w:sz w:val="22"/>
          <w:szCs w:val="24"/>
        </w:rPr>
      </w:pPr>
    </w:p>
    <w:p w14:paraId="22BB1F5E" w14:textId="653FED0B" w:rsidR="00B45AD5" w:rsidRPr="00267622" w:rsidRDefault="00B45AD5" w:rsidP="003007EB">
      <w:pPr>
        <w:widowControl w:val="0"/>
        <w:ind w:firstLine="567"/>
        <w:jc w:val="both"/>
        <w:rPr>
          <w:color w:val="000000" w:themeColor="text1"/>
          <w:sz w:val="24"/>
          <w:szCs w:val="24"/>
        </w:rPr>
      </w:pPr>
      <w:r w:rsidRPr="00267622">
        <w:rPr>
          <w:color w:val="000000" w:themeColor="text1"/>
          <w:sz w:val="24"/>
          <w:szCs w:val="24"/>
        </w:rPr>
        <w:t xml:space="preserve">§ 3º. No caso de alteração de endereço, o usuário deverá encaminhar ao setor responsável da </w:t>
      </w:r>
      <w:r w:rsidR="0029233B" w:rsidRPr="00267622">
        <w:rPr>
          <w:color w:val="000000" w:themeColor="text1"/>
          <w:sz w:val="24"/>
          <w:szCs w:val="24"/>
        </w:rPr>
        <w:t>B</w:t>
      </w:r>
      <w:r w:rsidRPr="00267622">
        <w:rPr>
          <w:color w:val="000000" w:themeColor="text1"/>
          <w:sz w:val="24"/>
          <w:szCs w:val="24"/>
        </w:rPr>
        <w:t>iblioteca o comprovante residencial atualizado</w:t>
      </w:r>
      <w:r w:rsidR="002E4343" w:rsidRPr="00267622">
        <w:rPr>
          <w:color w:val="000000" w:themeColor="text1"/>
          <w:sz w:val="24"/>
          <w:szCs w:val="24"/>
        </w:rPr>
        <w:t>, sendo aceita,</w:t>
      </w:r>
      <w:r w:rsidR="0029233B" w:rsidRPr="00267622">
        <w:rPr>
          <w:color w:val="000000" w:themeColor="text1"/>
          <w:sz w:val="24"/>
          <w:szCs w:val="24"/>
        </w:rPr>
        <w:t xml:space="preserve"> se não possuir, declaração de r</w:t>
      </w:r>
      <w:r w:rsidRPr="00267622">
        <w:rPr>
          <w:color w:val="000000" w:themeColor="text1"/>
          <w:sz w:val="24"/>
          <w:szCs w:val="24"/>
        </w:rPr>
        <w:t xml:space="preserve">esidência do proprietário do imóvel </w:t>
      </w:r>
      <w:r w:rsidR="0029233B" w:rsidRPr="00267622">
        <w:rPr>
          <w:color w:val="000000" w:themeColor="text1"/>
          <w:sz w:val="24"/>
          <w:szCs w:val="24"/>
        </w:rPr>
        <w:t>com reconhecimento de firma em C</w:t>
      </w:r>
      <w:r w:rsidRPr="00267622">
        <w:rPr>
          <w:color w:val="000000" w:themeColor="text1"/>
          <w:sz w:val="24"/>
          <w:szCs w:val="24"/>
        </w:rPr>
        <w:t>artório.</w:t>
      </w:r>
    </w:p>
    <w:p w14:paraId="7FAF0DAB" w14:textId="77777777" w:rsidR="00B45AD5" w:rsidRPr="00C70110" w:rsidRDefault="00B45AD5" w:rsidP="003007EB">
      <w:pPr>
        <w:widowControl w:val="0"/>
        <w:ind w:firstLine="567"/>
        <w:jc w:val="both"/>
        <w:rPr>
          <w:color w:val="000000" w:themeColor="text1"/>
          <w:sz w:val="22"/>
          <w:szCs w:val="24"/>
        </w:rPr>
      </w:pPr>
    </w:p>
    <w:p w14:paraId="79AC65FC" w14:textId="4DAB9C0E" w:rsidR="00B45AD5" w:rsidRDefault="00B45AD5" w:rsidP="003007EB">
      <w:pPr>
        <w:widowControl w:val="0"/>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3</w:t>
      </w:r>
      <w:r w:rsidRPr="00267622">
        <w:rPr>
          <w:color w:val="000000" w:themeColor="text1"/>
          <w:sz w:val="24"/>
          <w:szCs w:val="24"/>
        </w:rPr>
        <w:t>. Para cadastros de menores de idade é necessário acompanhamento de um adulto responsável.</w:t>
      </w:r>
    </w:p>
    <w:p w14:paraId="0D20A45D" w14:textId="2A23F83A" w:rsidR="00B45AD5" w:rsidRPr="00267622" w:rsidRDefault="00B45AD5" w:rsidP="00D254F3">
      <w:pPr>
        <w:jc w:val="center"/>
        <w:rPr>
          <w:b/>
          <w:color w:val="000000" w:themeColor="text1"/>
          <w:sz w:val="24"/>
          <w:szCs w:val="24"/>
        </w:rPr>
      </w:pPr>
      <w:r w:rsidRPr="00267622">
        <w:rPr>
          <w:b/>
          <w:color w:val="000000" w:themeColor="text1"/>
          <w:sz w:val="24"/>
          <w:szCs w:val="24"/>
        </w:rPr>
        <w:lastRenderedPageBreak/>
        <w:t>TÍTULO V</w:t>
      </w:r>
    </w:p>
    <w:p w14:paraId="384E37B6" w14:textId="77777777" w:rsidR="00B45AD5" w:rsidRPr="00267622" w:rsidRDefault="00B45AD5" w:rsidP="00D254F3">
      <w:pPr>
        <w:jc w:val="center"/>
        <w:rPr>
          <w:b/>
          <w:color w:val="000000" w:themeColor="text1"/>
          <w:sz w:val="24"/>
          <w:szCs w:val="24"/>
        </w:rPr>
      </w:pPr>
      <w:r w:rsidRPr="00267622">
        <w:rPr>
          <w:b/>
          <w:color w:val="000000" w:themeColor="text1"/>
          <w:sz w:val="24"/>
          <w:szCs w:val="24"/>
        </w:rPr>
        <w:t>DA CASA DE CULTURA IVAN MARROCOS</w:t>
      </w:r>
    </w:p>
    <w:p w14:paraId="2BBC163D" w14:textId="77777777" w:rsidR="00B45AD5" w:rsidRPr="00FB7364" w:rsidRDefault="00B45AD5" w:rsidP="00D254F3">
      <w:pPr>
        <w:jc w:val="center"/>
        <w:rPr>
          <w:rFonts w:eastAsia="Arial"/>
          <w:b/>
          <w:color w:val="000000" w:themeColor="text1"/>
          <w:szCs w:val="24"/>
        </w:rPr>
      </w:pPr>
    </w:p>
    <w:p w14:paraId="69ADE2D2" w14:textId="5D978220" w:rsidR="00B45AD5" w:rsidRPr="00267622" w:rsidRDefault="00447AB9" w:rsidP="00D254F3">
      <w:pPr>
        <w:jc w:val="center"/>
        <w:rPr>
          <w:rFonts w:eastAsia="Arial"/>
          <w:b/>
          <w:color w:val="000000" w:themeColor="text1"/>
          <w:sz w:val="24"/>
          <w:szCs w:val="24"/>
        </w:rPr>
      </w:pPr>
      <w:r w:rsidRPr="00267622">
        <w:rPr>
          <w:rFonts w:eastAsia="Arial"/>
          <w:b/>
          <w:color w:val="000000" w:themeColor="text1"/>
          <w:sz w:val="24"/>
          <w:szCs w:val="24"/>
        </w:rPr>
        <w:t>CAPÍ</w:t>
      </w:r>
      <w:r w:rsidR="00B45AD5" w:rsidRPr="00267622">
        <w:rPr>
          <w:rFonts w:eastAsia="Arial"/>
          <w:b/>
          <w:color w:val="000000" w:themeColor="text1"/>
          <w:sz w:val="24"/>
          <w:szCs w:val="24"/>
        </w:rPr>
        <w:t>TULO I</w:t>
      </w:r>
    </w:p>
    <w:p w14:paraId="4EE38920" w14:textId="77777777" w:rsidR="00B45AD5" w:rsidRPr="00267622" w:rsidRDefault="00B45AD5" w:rsidP="00D254F3">
      <w:pPr>
        <w:jc w:val="center"/>
        <w:rPr>
          <w:rFonts w:eastAsia="Arial"/>
          <w:b/>
          <w:color w:val="000000" w:themeColor="text1"/>
          <w:sz w:val="24"/>
          <w:szCs w:val="24"/>
        </w:rPr>
      </w:pPr>
      <w:r w:rsidRPr="00267622">
        <w:rPr>
          <w:rFonts w:eastAsia="Arial"/>
          <w:b/>
          <w:color w:val="000000" w:themeColor="text1"/>
          <w:sz w:val="24"/>
          <w:szCs w:val="24"/>
        </w:rPr>
        <w:t>DAS DISPOSIÇÕES PRELIMINARES</w:t>
      </w:r>
    </w:p>
    <w:p w14:paraId="0A106D9D" w14:textId="77777777" w:rsidR="00B45AD5" w:rsidRPr="00591F71" w:rsidRDefault="00B45AD5" w:rsidP="00D254F3">
      <w:pPr>
        <w:ind w:firstLine="567"/>
        <w:jc w:val="center"/>
        <w:rPr>
          <w:rFonts w:eastAsia="Arial"/>
          <w:b/>
          <w:color w:val="000000" w:themeColor="text1"/>
          <w:sz w:val="22"/>
          <w:szCs w:val="24"/>
        </w:rPr>
      </w:pPr>
    </w:p>
    <w:p w14:paraId="3349E379" w14:textId="3C4AFB0D"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 Art. 6</w:t>
      </w:r>
      <w:r w:rsidR="00731494" w:rsidRPr="00267622">
        <w:rPr>
          <w:color w:val="000000" w:themeColor="text1"/>
          <w:sz w:val="24"/>
          <w:szCs w:val="24"/>
        </w:rPr>
        <w:t>4</w:t>
      </w:r>
      <w:r w:rsidRPr="00267622">
        <w:rPr>
          <w:color w:val="000000" w:themeColor="text1"/>
          <w:sz w:val="24"/>
          <w:szCs w:val="24"/>
        </w:rPr>
        <w:t>. A Casa de Cultu</w:t>
      </w:r>
      <w:r w:rsidR="007E10F0" w:rsidRPr="00267622">
        <w:rPr>
          <w:color w:val="000000" w:themeColor="text1"/>
          <w:sz w:val="24"/>
          <w:szCs w:val="24"/>
        </w:rPr>
        <w:t>ra Ivan Marrocos é subordinada à</w:t>
      </w:r>
      <w:r w:rsidRPr="00267622">
        <w:rPr>
          <w:color w:val="000000" w:themeColor="text1"/>
          <w:sz w:val="24"/>
          <w:szCs w:val="24"/>
        </w:rPr>
        <w:t xml:space="preserve"> FUNCER, conforme Decreto nº 22</w:t>
      </w:r>
      <w:r w:rsidR="00C132B9" w:rsidRPr="00267622">
        <w:rPr>
          <w:color w:val="000000" w:themeColor="text1"/>
          <w:sz w:val="24"/>
          <w:szCs w:val="24"/>
        </w:rPr>
        <w:t>.</w:t>
      </w:r>
      <w:r w:rsidR="0098198B" w:rsidRPr="00267622">
        <w:rPr>
          <w:color w:val="000000" w:themeColor="text1"/>
          <w:sz w:val="24"/>
          <w:szCs w:val="24"/>
        </w:rPr>
        <w:t>842,</w:t>
      </w:r>
      <w:r w:rsidRPr="00267622">
        <w:rPr>
          <w:color w:val="000000" w:themeColor="text1"/>
          <w:sz w:val="24"/>
          <w:szCs w:val="24"/>
        </w:rPr>
        <w:t xml:space="preserve"> de 2018.</w:t>
      </w:r>
    </w:p>
    <w:p w14:paraId="3B547059" w14:textId="77777777" w:rsidR="00B45AD5" w:rsidRPr="00591F71" w:rsidRDefault="00B45AD5" w:rsidP="00D254F3">
      <w:pPr>
        <w:ind w:firstLine="567"/>
        <w:jc w:val="both"/>
        <w:rPr>
          <w:b/>
          <w:color w:val="000000" w:themeColor="text1"/>
          <w:sz w:val="22"/>
          <w:szCs w:val="24"/>
        </w:rPr>
      </w:pPr>
    </w:p>
    <w:p w14:paraId="3166E33F"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w:t>
      </w:r>
    </w:p>
    <w:p w14:paraId="593600F0" w14:textId="04492210" w:rsidR="00B45AD5" w:rsidRPr="00267622" w:rsidRDefault="00B45AD5" w:rsidP="00A97319">
      <w:pPr>
        <w:jc w:val="center"/>
        <w:rPr>
          <w:b/>
          <w:color w:val="000000" w:themeColor="text1"/>
          <w:sz w:val="24"/>
          <w:szCs w:val="24"/>
        </w:rPr>
      </w:pPr>
      <w:r w:rsidRPr="00267622">
        <w:rPr>
          <w:b/>
          <w:color w:val="000000" w:themeColor="text1"/>
          <w:sz w:val="24"/>
          <w:szCs w:val="24"/>
        </w:rPr>
        <w:t xml:space="preserve">DA SEDE E </w:t>
      </w:r>
      <w:r w:rsidR="00D033EF">
        <w:rPr>
          <w:b/>
          <w:color w:val="000000" w:themeColor="text1"/>
          <w:sz w:val="24"/>
          <w:szCs w:val="24"/>
        </w:rPr>
        <w:t xml:space="preserve">DO </w:t>
      </w:r>
      <w:r w:rsidRPr="00267622">
        <w:rPr>
          <w:b/>
          <w:color w:val="000000" w:themeColor="text1"/>
          <w:sz w:val="24"/>
          <w:szCs w:val="24"/>
        </w:rPr>
        <w:t>FORO</w:t>
      </w:r>
    </w:p>
    <w:p w14:paraId="7767C6DE" w14:textId="77777777" w:rsidR="001E65E4" w:rsidRPr="00591F71" w:rsidRDefault="001E65E4" w:rsidP="00D254F3">
      <w:pPr>
        <w:ind w:firstLine="567"/>
        <w:jc w:val="both"/>
        <w:rPr>
          <w:color w:val="000000" w:themeColor="text1"/>
          <w:sz w:val="22"/>
          <w:szCs w:val="24"/>
        </w:rPr>
      </w:pPr>
    </w:p>
    <w:p w14:paraId="24C584C0" w14:textId="17E1C188" w:rsidR="00B45AD5" w:rsidRPr="00267622" w:rsidRDefault="00B45AD5" w:rsidP="00D254F3">
      <w:pPr>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5</w:t>
      </w:r>
      <w:r w:rsidRPr="00267622">
        <w:rPr>
          <w:color w:val="000000" w:themeColor="text1"/>
          <w:sz w:val="24"/>
          <w:szCs w:val="24"/>
        </w:rPr>
        <w:t>. A Casa de Cultura Ivan Marrocos tem sede e foro na cidade de Porto Velho.</w:t>
      </w:r>
    </w:p>
    <w:p w14:paraId="488284E7" w14:textId="77777777" w:rsidR="00B45AD5" w:rsidRPr="00591F71" w:rsidRDefault="00B45AD5" w:rsidP="00D254F3">
      <w:pPr>
        <w:ind w:firstLine="567"/>
        <w:jc w:val="center"/>
        <w:rPr>
          <w:b/>
          <w:color w:val="000000" w:themeColor="text1"/>
          <w:sz w:val="22"/>
          <w:szCs w:val="24"/>
        </w:rPr>
      </w:pPr>
    </w:p>
    <w:p w14:paraId="523172E0" w14:textId="77777777" w:rsidR="00B45AD5" w:rsidRPr="00267622" w:rsidRDefault="00B45AD5" w:rsidP="00D254F3">
      <w:pPr>
        <w:jc w:val="center"/>
        <w:rPr>
          <w:b/>
          <w:color w:val="000000" w:themeColor="text1"/>
          <w:sz w:val="24"/>
          <w:szCs w:val="24"/>
        </w:rPr>
      </w:pPr>
      <w:r w:rsidRPr="00267622">
        <w:rPr>
          <w:b/>
          <w:color w:val="000000" w:themeColor="text1"/>
          <w:sz w:val="24"/>
          <w:szCs w:val="24"/>
        </w:rPr>
        <w:t>CAPÍTULO III</w:t>
      </w:r>
    </w:p>
    <w:p w14:paraId="4E10D6DD" w14:textId="04AC668E" w:rsidR="00B45AD5" w:rsidRPr="00267622" w:rsidRDefault="00B45AD5" w:rsidP="00D254F3">
      <w:pPr>
        <w:jc w:val="center"/>
        <w:rPr>
          <w:b/>
          <w:color w:val="000000" w:themeColor="text1"/>
          <w:sz w:val="24"/>
          <w:szCs w:val="24"/>
        </w:rPr>
      </w:pPr>
      <w:r w:rsidRPr="00267622">
        <w:rPr>
          <w:b/>
          <w:color w:val="000000" w:themeColor="text1"/>
          <w:sz w:val="24"/>
          <w:szCs w:val="24"/>
        </w:rPr>
        <w:t xml:space="preserve">DAS FINALIDADES E </w:t>
      </w:r>
      <w:r w:rsidR="00D033EF">
        <w:rPr>
          <w:b/>
          <w:color w:val="000000" w:themeColor="text1"/>
          <w:sz w:val="24"/>
          <w:szCs w:val="24"/>
        </w:rPr>
        <w:t xml:space="preserve">DAS </w:t>
      </w:r>
      <w:r w:rsidRPr="00267622">
        <w:rPr>
          <w:b/>
          <w:color w:val="000000" w:themeColor="text1"/>
          <w:sz w:val="24"/>
          <w:szCs w:val="24"/>
        </w:rPr>
        <w:t>COMPETÊNCIAS</w:t>
      </w:r>
    </w:p>
    <w:p w14:paraId="770FADCE" w14:textId="77777777" w:rsidR="00B45AD5" w:rsidRPr="00591F71" w:rsidRDefault="00B45AD5" w:rsidP="00D254F3">
      <w:pPr>
        <w:ind w:firstLine="567"/>
        <w:jc w:val="both"/>
        <w:rPr>
          <w:color w:val="000000" w:themeColor="text1"/>
          <w:sz w:val="22"/>
          <w:szCs w:val="24"/>
        </w:rPr>
      </w:pPr>
    </w:p>
    <w:p w14:paraId="2F8BA9A7" w14:textId="4C4141BE" w:rsidR="00B45AD5" w:rsidRPr="00267622" w:rsidRDefault="00B45AD5" w:rsidP="00D254F3">
      <w:pPr>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6</w:t>
      </w:r>
      <w:r w:rsidRPr="00267622">
        <w:rPr>
          <w:color w:val="000000" w:themeColor="text1"/>
          <w:sz w:val="24"/>
          <w:szCs w:val="24"/>
        </w:rPr>
        <w:t>. A Casa de Cultura Ivan Marrocos tem por finalidade promover o desenvolvimento artístico-cultural do Estado, especialmente no que se refere às artes cênicas, plásticas e visuais, música e dança.</w:t>
      </w:r>
    </w:p>
    <w:p w14:paraId="1BF84236" w14:textId="77777777" w:rsidR="00B45AD5" w:rsidRPr="00591F71" w:rsidRDefault="00B45AD5" w:rsidP="00D254F3">
      <w:pPr>
        <w:ind w:firstLine="567"/>
        <w:jc w:val="both"/>
        <w:rPr>
          <w:color w:val="000000" w:themeColor="text1"/>
          <w:sz w:val="22"/>
          <w:szCs w:val="24"/>
        </w:rPr>
      </w:pPr>
    </w:p>
    <w:p w14:paraId="1E10E397" w14:textId="29AC3F65" w:rsidR="00B45AD5" w:rsidRPr="00267622" w:rsidRDefault="00B45AD5" w:rsidP="00D254F3">
      <w:pPr>
        <w:ind w:firstLine="567"/>
        <w:jc w:val="both"/>
        <w:rPr>
          <w:color w:val="000000" w:themeColor="text1"/>
          <w:sz w:val="24"/>
          <w:szCs w:val="24"/>
        </w:rPr>
      </w:pPr>
      <w:r w:rsidRPr="00267622">
        <w:rPr>
          <w:color w:val="000000" w:themeColor="text1"/>
          <w:sz w:val="24"/>
          <w:szCs w:val="24"/>
        </w:rPr>
        <w:t>Art. 6</w:t>
      </w:r>
      <w:r w:rsidR="00731494" w:rsidRPr="00267622">
        <w:rPr>
          <w:color w:val="000000" w:themeColor="text1"/>
          <w:sz w:val="24"/>
          <w:szCs w:val="24"/>
        </w:rPr>
        <w:t>7</w:t>
      </w:r>
      <w:r w:rsidRPr="00267622">
        <w:rPr>
          <w:color w:val="000000" w:themeColor="text1"/>
          <w:sz w:val="24"/>
          <w:szCs w:val="24"/>
        </w:rPr>
        <w:t>. Compete à Casa de Cultura Ivan Marrocos:</w:t>
      </w:r>
    </w:p>
    <w:p w14:paraId="32D488FA" w14:textId="77777777" w:rsidR="000068CF" w:rsidRPr="00591F71" w:rsidRDefault="000068CF" w:rsidP="00D254F3">
      <w:pPr>
        <w:ind w:firstLine="567"/>
        <w:jc w:val="both"/>
        <w:rPr>
          <w:color w:val="000000" w:themeColor="text1"/>
          <w:sz w:val="22"/>
          <w:szCs w:val="24"/>
        </w:rPr>
      </w:pPr>
    </w:p>
    <w:p w14:paraId="295C5E38" w14:textId="3177C925" w:rsidR="00B45AD5" w:rsidRPr="00267622" w:rsidRDefault="00394410" w:rsidP="00D254F3">
      <w:pPr>
        <w:ind w:firstLine="567"/>
        <w:jc w:val="both"/>
        <w:rPr>
          <w:color w:val="000000" w:themeColor="text1"/>
          <w:sz w:val="24"/>
          <w:szCs w:val="24"/>
        </w:rPr>
      </w:pPr>
      <w:r w:rsidRPr="00267622">
        <w:rPr>
          <w:color w:val="000000" w:themeColor="text1"/>
          <w:sz w:val="24"/>
          <w:szCs w:val="24"/>
        </w:rPr>
        <w:t>I - oferecer</w:t>
      </w:r>
      <w:r w:rsidR="00B45AD5" w:rsidRPr="00267622">
        <w:rPr>
          <w:color w:val="000000" w:themeColor="text1"/>
          <w:sz w:val="24"/>
          <w:szCs w:val="24"/>
        </w:rPr>
        <w:t xml:space="preserve"> condições</w:t>
      </w:r>
      <w:r w:rsidRPr="00267622">
        <w:rPr>
          <w:color w:val="000000" w:themeColor="text1"/>
          <w:sz w:val="24"/>
          <w:szCs w:val="24"/>
        </w:rPr>
        <w:t xml:space="preserve"> para que haja</w:t>
      </w:r>
      <w:r w:rsidR="00B45AD5" w:rsidRPr="00267622">
        <w:rPr>
          <w:color w:val="000000" w:themeColor="text1"/>
          <w:sz w:val="24"/>
          <w:szCs w:val="24"/>
        </w:rPr>
        <w:t xml:space="preserve"> ampliação do mercado de trabalho aos profissionais das artes plásticas e visuais;</w:t>
      </w:r>
    </w:p>
    <w:p w14:paraId="57975798" w14:textId="77777777" w:rsidR="00B45AD5" w:rsidRPr="00267622" w:rsidRDefault="00B45AD5" w:rsidP="00D254F3">
      <w:pPr>
        <w:ind w:firstLine="567"/>
        <w:jc w:val="both"/>
        <w:rPr>
          <w:color w:val="000000" w:themeColor="text1"/>
          <w:sz w:val="24"/>
          <w:szCs w:val="24"/>
        </w:rPr>
      </w:pPr>
    </w:p>
    <w:p w14:paraId="64084679" w14:textId="117620CB" w:rsidR="00B45AD5" w:rsidRPr="00267622" w:rsidRDefault="00B45AD5" w:rsidP="00D254F3">
      <w:pPr>
        <w:ind w:firstLine="567"/>
        <w:jc w:val="both"/>
        <w:rPr>
          <w:color w:val="000000" w:themeColor="text1"/>
          <w:sz w:val="24"/>
          <w:szCs w:val="24"/>
        </w:rPr>
      </w:pPr>
      <w:r w:rsidRPr="00267622">
        <w:rPr>
          <w:color w:val="000000" w:themeColor="text1"/>
          <w:sz w:val="24"/>
          <w:szCs w:val="24"/>
        </w:rPr>
        <w:t>II -</w:t>
      </w:r>
      <w:r w:rsidR="000B0697" w:rsidRPr="00267622">
        <w:rPr>
          <w:color w:val="000000" w:themeColor="text1"/>
          <w:sz w:val="24"/>
          <w:szCs w:val="24"/>
        </w:rPr>
        <w:t xml:space="preserve"> </w:t>
      </w:r>
      <w:r w:rsidRPr="00267622">
        <w:rPr>
          <w:color w:val="000000" w:themeColor="text1"/>
          <w:sz w:val="24"/>
          <w:szCs w:val="24"/>
        </w:rPr>
        <w:t>oportunizar o constante aprimoramento dos que atuam nas artes plásticas e visuais;</w:t>
      </w:r>
    </w:p>
    <w:p w14:paraId="6C202DFD" w14:textId="77777777" w:rsidR="00D254F3" w:rsidRPr="00267622" w:rsidRDefault="00D254F3" w:rsidP="00D254F3">
      <w:pPr>
        <w:ind w:firstLine="567"/>
        <w:jc w:val="both"/>
        <w:rPr>
          <w:color w:val="000000" w:themeColor="text1"/>
          <w:sz w:val="24"/>
          <w:szCs w:val="24"/>
        </w:rPr>
      </w:pPr>
    </w:p>
    <w:p w14:paraId="6F0F4673" w14:textId="76FD0136" w:rsidR="00B45AD5" w:rsidRPr="00267622" w:rsidRDefault="00B45AD5" w:rsidP="00D254F3">
      <w:pPr>
        <w:ind w:firstLine="567"/>
        <w:jc w:val="both"/>
        <w:rPr>
          <w:color w:val="000000" w:themeColor="text1"/>
          <w:sz w:val="24"/>
          <w:szCs w:val="24"/>
        </w:rPr>
      </w:pPr>
      <w:r w:rsidRPr="00267622">
        <w:rPr>
          <w:color w:val="000000" w:themeColor="text1"/>
          <w:sz w:val="24"/>
          <w:szCs w:val="24"/>
        </w:rPr>
        <w:t>III - propiciar exposições artístico-culturais de forma a colaborar com o aperfeiçoamento cultural da comunidade rondoniense;</w:t>
      </w:r>
    </w:p>
    <w:p w14:paraId="380EAC14" w14:textId="77777777" w:rsidR="00B45AD5" w:rsidRPr="00267622" w:rsidRDefault="00B45AD5" w:rsidP="00D254F3">
      <w:pPr>
        <w:ind w:firstLine="567"/>
        <w:jc w:val="both"/>
        <w:rPr>
          <w:color w:val="000000" w:themeColor="text1"/>
          <w:sz w:val="24"/>
          <w:szCs w:val="24"/>
        </w:rPr>
      </w:pPr>
    </w:p>
    <w:p w14:paraId="25EC505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IV - apoiar as realizações artísticas e, em particular, a criação e exposição de artes plásticas e visuais;</w:t>
      </w:r>
    </w:p>
    <w:p w14:paraId="634528F5" w14:textId="77777777" w:rsidR="001E65E4" w:rsidRPr="00267622" w:rsidRDefault="001E65E4" w:rsidP="00D254F3">
      <w:pPr>
        <w:ind w:firstLine="567"/>
        <w:jc w:val="both"/>
        <w:rPr>
          <w:color w:val="000000" w:themeColor="text1"/>
          <w:sz w:val="24"/>
          <w:szCs w:val="24"/>
        </w:rPr>
      </w:pPr>
    </w:p>
    <w:p w14:paraId="0BC2D513" w14:textId="2B61CB28"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V - </w:t>
      </w:r>
      <w:r w:rsidR="00394410" w:rsidRPr="00267622">
        <w:rPr>
          <w:color w:val="000000" w:themeColor="text1"/>
          <w:sz w:val="24"/>
          <w:szCs w:val="24"/>
        </w:rPr>
        <w:t>incentivar a participação da comunidade, dando condições ao desenvolvimento da capacidade criativa de seus membros, no acesso aos bens e</w:t>
      </w:r>
      <w:r w:rsidR="00AF554D" w:rsidRPr="00267622">
        <w:rPr>
          <w:color w:val="000000" w:themeColor="text1"/>
          <w:sz w:val="24"/>
          <w:szCs w:val="24"/>
        </w:rPr>
        <w:t xml:space="preserve"> atividades artístico-culturais</w:t>
      </w:r>
      <w:r w:rsidRPr="00267622">
        <w:rPr>
          <w:color w:val="000000" w:themeColor="text1"/>
          <w:sz w:val="24"/>
          <w:szCs w:val="24"/>
        </w:rPr>
        <w:t>;</w:t>
      </w:r>
    </w:p>
    <w:p w14:paraId="4C74F03A" w14:textId="77777777" w:rsidR="00B45AD5" w:rsidRPr="00267622" w:rsidRDefault="00B45AD5" w:rsidP="00D254F3">
      <w:pPr>
        <w:ind w:firstLine="567"/>
        <w:jc w:val="both"/>
        <w:rPr>
          <w:color w:val="000000" w:themeColor="text1"/>
          <w:sz w:val="24"/>
          <w:szCs w:val="24"/>
        </w:rPr>
      </w:pPr>
    </w:p>
    <w:p w14:paraId="3D30AEFF"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 - manter cursos de reciclagem e aperfeiçoamento, bem como de formação profissional na área das artes plásticas e visuais;</w:t>
      </w:r>
    </w:p>
    <w:p w14:paraId="6532EF58" w14:textId="77777777" w:rsidR="00034161" w:rsidRPr="00267622" w:rsidRDefault="00034161" w:rsidP="00D254F3">
      <w:pPr>
        <w:ind w:firstLine="567"/>
        <w:jc w:val="both"/>
        <w:rPr>
          <w:color w:val="000000" w:themeColor="text1"/>
          <w:sz w:val="24"/>
          <w:szCs w:val="24"/>
        </w:rPr>
      </w:pPr>
    </w:p>
    <w:p w14:paraId="5E308E33" w14:textId="1153B4C6"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VII - oferecer condições para estudo e pesquisa no campo artístico e educacional visando </w:t>
      </w:r>
      <w:r w:rsidR="007E10F0" w:rsidRPr="00267622">
        <w:rPr>
          <w:color w:val="000000" w:themeColor="text1"/>
          <w:sz w:val="24"/>
          <w:szCs w:val="24"/>
        </w:rPr>
        <w:t>a</w:t>
      </w:r>
      <w:r w:rsidRPr="00267622">
        <w:rPr>
          <w:color w:val="000000" w:themeColor="text1"/>
          <w:sz w:val="24"/>
          <w:szCs w:val="24"/>
        </w:rPr>
        <w:t>o desenvolvimento cultural;</w:t>
      </w:r>
    </w:p>
    <w:p w14:paraId="684A30B9" w14:textId="77777777" w:rsidR="00591F71" w:rsidRDefault="00591F71" w:rsidP="00D254F3">
      <w:pPr>
        <w:ind w:firstLine="567"/>
        <w:jc w:val="both"/>
        <w:rPr>
          <w:color w:val="000000" w:themeColor="text1"/>
          <w:sz w:val="24"/>
          <w:szCs w:val="24"/>
        </w:rPr>
      </w:pPr>
    </w:p>
    <w:p w14:paraId="3C0AE240"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VIII - incentivar o intercâmbio com outras instituições culturais e educacionais;</w:t>
      </w:r>
    </w:p>
    <w:p w14:paraId="08968C97" w14:textId="77777777" w:rsidR="00B45AD5" w:rsidRPr="00267622" w:rsidRDefault="00B45AD5" w:rsidP="00D254F3">
      <w:pPr>
        <w:ind w:firstLine="567"/>
        <w:jc w:val="both"/>
        <w:rPr>
          <w:color w:val="000000" w:themeColor="text1"/>
          <w:sz w:val="24"/>
          <w:szCs w:val="24"/>
        </w:rPr>
      </w:pPr>
    </w:p>
    <w:p w14:paraId="129C4072" w14:textId="3E9345A0" w:rsidR="00B45AD5" w:rsidRPr="00267622" w:rsidRDefault="00B45AD5" w:rsidP="00591F71">
      <w:pPr>
        <w:widowControl w:val="0"/>
        <w:ind w:firstLine="567"/>
        <w:jc w:val="both"/>
        <w:rPr>
          <w:color w:val="000000" w:themeColor="text1"/>
          <w:sz w:val="24"/>
          <w:szCs w:val="24"/>
        </w:rPr>
      </w:pPr>
      <w:r w:rsidRPr="00267622">
        <w:rPr>
          <w:color w:val="000000" w:themeColor="text1"/>
          <w:sz w:val="24"/>
          <w:szCs w:val="24"/>
        </w:rPr>
        <w:t xml:space="preserve">IX - criar mecanismos para aproximar o público das artes plásticas e visuais promovendo ações que envolvam </w:t>
      </w:r>
      <w:r w:rsidR="00231DB3" w:rsidRPr="00267622">
        <w:rPr>
          <w:color w:val="000000" w:themeColor="text1"/>
          <w:sz w:val="24"/>
          <w:szCs w:val="24"/>
        </w:rPr>
        <w:t>as mesmas</w:t>
      </w:r>
      <w:r w:rsidRPr="00267622">
        <w:rPr>
          <w:color w:val="000000" w:themeColor="text1"/>
          <w:sz w:val="24"/>
          <w:szCs w:val="24"/>
        </w:rPr>
        <w:t xml:space="preserve">; </w:t>
      </w:r>
      <w:proofErr w:type="gramStart"/>
      <w:r w:rsidRPr="00267622">
        <w:rPr>
          <w:color w:val="000000" w:themeColor="text1"/>
          <w:sz w:val="24"/>
          <w:szCs w:val="24"/>
        </w:rPr>
        <w:t>e</w:t>
      </w:r>
      <w:proofErr w:type="gramEnd"/>
    </w:p>
    <w:p w14:paraId="0F6102C0" w14:textId="77777777" w:rsidR="00B45AD5" w:rsidRPr="00267622" w:rsidRDefault="00B45AD5" w:rsidP="00591F71">
      <w:pPr>
        <w:widowControl w:val="0"/>
        <w:ind w:firstLine="567"/>
        <w:jc w:val="both"/>
        <w:rPr>
          <w:color w:val="000000" w:themeColor="text1"/>
          <w:sz w:val="24"/>
          <w:szCs w:val="24"/>
        </w:rPr>
      </w:pPr>
    </w:p>
    <w:p w14:paraId="5022F0DB" w14:textId="252B8DAC" w:rsidR="00B45AD5" w:rsidRPr="00267622" w:rsidRDefault="00B45AD5" w:rsidP="00591F71">
      <w:pPr>
        <w:widowControl w:val="0"/>
        <w:ind w:firstLine="567"/>
        <w:jc w:val="both"/>
        <w:rPr>
          <w:color w:val="000000" w:themeColor="text1"/>
          <w:sz w:val="24"/>
          <w:szCs w:val="24"/>
        </w:rPr>
      </w:pPr>
      <w:r w:rsidRPr="00267622">
        <w:rPr>
          <w:color w:val="000000" w:themeColor="text1"/>
          <w:sz w:val="24"/>
          <w:szCs w:val="24"/>
        </w:rPr>
        <w:t>X - promover mapeamento da classe artística</w:t>
      </w:r>
      <w:r w:rsidR="007E10F0" w:rsidRPr="00267622">
        <w:rPr>
          <w:color w:val="000000" w:themeColor="text1"/>
          <w:sz w:val="24"/>
          <w:szCs w:val="24"/>
        </w:rPr>
        <w:t>,</w:t>
      </w:r>
      <w:r w:rsidRPr="00267622">
        <w:rPr>
          <w:color w:val="000000" w:themeColor="text1"/>
          <w:sz w:val="24"/>
          <w:szCs w:val="24"/>
        </w:rPr>
        <w:t xml:space="preserve"> utiliza</w:t>
      </w:r>
      <w:r w:rsidR="007E10F0" w:rsidRPr="00267622">
        <w:rPr>
          <w:color w:val="000000" w:themeColor="text1"/>
          <w:sz w:val="24"/>
          <w:szCs w:val="24"/>
        </w:rPr>
        <w:t>n</w:t>
      </w:r>
      <w:r w:rsidRPr="00267622">
        <w:rPr>
          <w:color w:val="000000" w:themeColor="text1"/>
          <w:sz w:val="24"/>
          <w:szCs w:val="24"/>
        </w:rPr>
        <w:t>do</w:t>
      </w:r>
      <w:r w:rsidR="007E10F0" w:rsidRPr="00267622">
        <w:rPr>
          <w:color w:val="000000" w:themeColor="text1"/>
          <w:sz w:val="24"/>
          <w:szCs w:val="24"/>
        </w:rPr>
        <w:t>-o</w:t>
      </w:r>
      <w:r w:rsidRPr="00267622">
        <w:rPr>
          <w:color w:val="000000" w:themeColor="text1"/>
          <w:sz w:val="24"/>
          <w:szCs w:val="24"/>
        </w:rPr>
        <w:t xml:space="preserve"> como instrumento para o alcance de suas finalidades. </w:t>
      </w:r>
      <w:proofErr w:type="gramStart"/>
      <w:r w:rsidRPr="00267622">
        <w:rPr>
          <w:color w:val="000000" w:themeColor="text1"/>
          <w:sz w:val="24"/>
          <w:szCs w:val="24"/>
        </w:rPr>
        <w:t> </w:t>
      </w:r>
    </w:p>
    <w:p w14:paraId="677ED76D" w14:textId="77777777" w:rsidR="00B45AD5" w:rsidRPr="00267622" w:rsidRDefault="00B45AD5" w:rsidP="00D254F3">
      <w:pPr>
        <w:jc w:val="center"/>
        <w:rPr>
          <w:b/>
          <w:bCs/>
          <w:color w:val="000000" w:themeColor="text1"/>
          <w:sz w:val="24"/>
          <w:szCs w:val="24"/>
        </w:rPr>
      </w:pPr>
      <w:proofErr w:type="gramEnd"/>
      <w:r w:rsidRPr="00267622">
        <w:rPr>
          <w:b/>
          <w:bCs/>
          <w:color w:val="000000" w:themeColor="text1"/>
          <w:sz w:val="24"/>
          <w:szCs w:val="24"/>
        </w:rPr>
        <w:lastRenderedPageBreak/>
        <w:t>CAPÍTULO IV</w:t>
      </w:r>
    </w:p>
    <w:p w14:paraId="081B5096" w14:textId="77777777" w:rsidR="00B45AD5" w:rsidRPr="00267622" w:rsidRDefault="00B45AD5" w:rsidP="00D254F3">
      <w:pPr>
        <w:jc w:val="center"/>
        <w:rPr>
          <w:b/>
          <w:color w:val="000000" w:themeColor="text1"/>
          <w:sz w:val="24"/>
          <w:szCs w:val="24"/>
        </w:rPr>
      </w:pPr>
      <w:r w:rsidRPr="00267622">
        <w:rPr>
          <w:b/>
          <w:bCs/>
          <w:color w:val="000000" w:themeColor="text1"/>
          <w:sz w:val="24"/>
          <w:szCs w:val="24"/>
        </w:rPr>
        <w:t>DO FUNCIONAMENTO</w:t>
      </w:r>
    </w:p>
    <w:p w14:paraId="1AEF31C2" w14:textId="77777777" w:rsidR="00B45AD5" w:rsidRPr="00267622" w:rsidRDefault="00B45AD5" w:rsidP="00D254F3">
      <w:pPr>
        <w:ind w:firstLine="567"/>
        <w:jc w:val="both"/>
        <w:rPr>
          <w:color w:val="000000" w:themeColor="text1"/>
          <w:sz w:val="24"/>
          <w:szCs w:val="24"/>
        </w:rPr>
      </w:pPr>
      <w:r w:rsidRPr="00267622">
        <w:rPr>
          <w:color w:val="000000" w:themeColor="text1"/>
          <w:sz w:val="24"/>
          <w:szCs w:val="24"/>
        </w:rPr>
        <w:t> </w:t>
      </w:r>
    </w:p>
    <w:p w14:paraId="655499D8" w14:textId="7C499A8B" w:rsidR="00B45AD5" w:rsidRPr="00267622" w:rsidRDefault="00B45AD5" w:rsidP="00D254F3">
      <w:pPr>
        <w:ind w:firstLine="567"/>
        <w:jc w:val="both"/>
        <w:rPr>
          <w:sz w:val="24"/>
          <w:szCs w:val="24"/>
        </w:rPr>
      </w:pPr>
      <w:r w:rsidRPr="00267622">
        <w:rPr>
          <w:color w:val="000000" w:themeColor="text1"/>
          <w:sz w:val="24"/>
          <w:szCs w:val="24"/>
        </w:rPr>
        <w:t>Art. 6</w:t>
      </w:r>
      <w:r w:rsidR="00731494" w:rsidRPr="00267622">
        <w:rPr>
          <w:color w:val="000000" w:themeColor="text1"/>
          <w:sz w:val="24"/>
          <w:szCs w:val="24"/>
        </w:rPr>
        <w:t>8</w:t>
      </w:r>
      <w:r w:rsidRPr="00267622">
        <w:rPr>
          <w:color w:val="000000" w:themeColor="text1"/>
          <w:sz w:val="24"/>
          <w:szCs w:val="24"/>
        </w:rPr>
        <w:t xml:space="preserve">. O horário de expediente da Casa de Cultura Ivan Marrocos é das </w:t>
      </w:r>
      <w:r w:rsidRPr="00267622">
        <w:rPr>
          <w:sz w:val="24"/>
          <w:szCs w:val="24"/>
        </w:rPr>
        <w:t>7h30min (sete horas e trinta minutos) às 17h30min (dezessete horas e trinta minutos), ininterruptamente, de segunda</w:t>
      </w:r>
      <w:r w:rsidR="000B0697" w:rsidRPr="00267622">
        <w:rPr>
          <w:sz w:val="24"/>
          <w:szCs w:val="24"/>
        </w:rPr>
        <w:t>-feira</w:t>
      </w:r>
      <w:r w:rsidRPr="00267622">
        <w:rPr>
          <w:sz w:val="24"/>
          <w:szCs w:val="24"/>
        </w:rPr>
        <w:t xml:space="preserve"> </w:t>
      </w:r>
      <w:r w:rsidR="007E10F0" w:rsidRPr="00267622">
        <w:rPr>
          <w:sz w:val="24"/>
          <w:szCs w:val="24"/>
        </w:rPr>
        <w:t>a</w:t>
      </w:r>
      <w:r w:rsidRPr="00267622">
        <w:rPr>
          <w:sz w:val="24"/>
          <w:szCs w:val="24"/>
        </w:rPr>
        <w:t xml:space="preserve"> sexta-feira.</w:t>
      </w:r>
    </w:p>
    <w:p w14:paraId="799EE069" w14:textId="77777777" w:rsidR="00B45AD5" w:rsidRPr="00267622" w:rsidRDefault="00B45AD5" w:rsidP="00D254F3">
      <w:pPr>
        <w:ind w:firstLine="567"/>
        <w:jc w:val="both"/>
        <w:rPr>
          <w:sz w:val="24"/>
          <w:szCs w:val="24"/>
        </w:rPr>
      </w:pPr>
    </w:p>
    <w:p w14:paraId="5F142064" w14:textId="71182675" w:rsidR="00B45AD5" w:rsidRPr="00267622" w:rsidRDefault="00B45AD5" w:rsidP="00D254F3">
      <w:pPr>
        <w:ind w:firstLine="567"/>
        <w:jc w:val="both"/>
        <w:rPr>
          <w:sz w:val="24"/>
          <w:szCs w:val="24"/>
        </w:rPr>
      </w:pPr>
      <w:r w:rsidRPr="00267622">
        <w:rPr>
          <w:color w:val="000000" w:themeColor="text1"/>
          <w:sz w:val="24"/>
          <w:szCs w:val="24"/>
        </w:rPr>
        <w:t xml:space="preserve">§ 1º. O atendimento </w:t>
      </w:r>
      <w:r w:rsidRPr="00267622">
        <w:rPr>
          <w:sz w:val="24"/>
          <w:szCs w:val="24"/>
        </w:rPr>
        <w:t>ao público será das 8h (oito horas) às 17h30min (dezessete horas e trinta minutos) de segunda</w:t>
      </w:r>
      <w:r w:rsidR="000B0697" w:rsidRPr="00267622">
        <w:rPr>
          <w:sz w:val="24"/>
          <w:szCs w:val="24"/>
        </w:rPr>
        <w:t>-feira</w:t>
      </w:r>
      <w:r w:rsidRPr="00267622">
        <w:rPr>
          <w:sz w:val="24"/>
          <w:szCs w:val="24"/>
        </w:rPr>
        <w:t xml:space="preserve"> </w:t>
      </w:r>
      <w:r w:rsidR="007E10F0" w:rsidRPr="00267622">
        <w:rPr>
          <w:sz w:val="24"/>
          <w:szCs w:val="24"/>
        </w:rPr>
        <w:t>a</w:t>
      </w:r>
      <w:r w:rsidRPr="00267622">
        <w:rPr>
          <w:sz w:val="24"/>
          <w:szCs w:val="24"/>
        </w:rPr>
        <w:t xml:space="preserve"> sexta-feira e</w:t>
      </w:r>
      <w:r w:rsidR="007E10F0" w:rsidRPr="00267622">
        <w:rPr>
          <w:sz w:val="24"/>
          <w:szCs w:val="24"/>
        </w:rPr>
        <w:t>,</w:t>
      </w:r>
      <w:r w:rsidRPr="00267622">
        <w:rPr>
          <w:sz w:val="24"/>
          <w:szCs w:val="24"/>
        </w:rPr>
        <w:t xml:space="preserve"> aos sábados</w:t>
      </w:r>
      <w:r w:rsidR="007E10F0" w:rsidRPr="00267622">
        <w:rPr>
          <w:sz w:val="24"/>
          <w:szCs w:val="24"/>
        </w:rPr>
        <w:t>,</w:t>
      </w:r>
      <w:r w:rsidRPr="00267622">
        <w:rPr>
          <w:sz w:val="24"/>
          <w:szCs w:val="24"/>
        </w:rPr>
        <w:t xml:space="preserve"> das 9h (nove horas) às 14h (catorze horas).</w:t>
      </w:r>
    </w:p>
    <w:p w14:paraId="222B8D19" w14:textId="77777777" w:rsidR="00B45AD5" w:rsidRPr="00267622" w:rsidRDefault="00B45AD5" w:rsidP="00D254F3">
      <w:pPr>
        <w:ind w:firstLine="567"/>
        <w:jc w:val="both"/>
        <w:rPr>
          <w:sz w:val="24"/>
          <w:szCs w:val="24"/>
        </w:rPr>
      </w:pPr>
    </w:p>
    <w:p w14:paraId="7BD0B9B7" w14:textId="77777777" w:rsidR="00B45AD5" w:rsidRPr="00267622" w:rsidRDefault="00B45AD5" w:rsidP="00D254F3">
      <w:pPr>
        <w:ind w:firstLine="567"/>
        <w:jc w:val="both"/>
        <w:rPr>
          <w:sz w:val="24"/>
          <w:szCs w:val="24"/>
        </w:rPr>
      </w:pPr>
      <w:r w:rsidRPr="00267622">
        <w:rPr>
          <w:sz w:val="24"/>
          <w:szCs w:val="24"/>
        </w:rPr>
        <w:t>§ 2º. O horário de funcionamento ao público pode ser excedido dependendo da configuração da exposição, incluindo os domingos.</w:t>
      </w:r>
    </w:p>
    <w:p w14:paraId="4F226DFE" w14:textId="77777777" w:rsidR="00EA21FC" w:rsidRPr="00267622" w:rsidRDefault="00EA21FC" w:rsidP="00D254F3">
      <w:pPr>
        <w:jc w:val="center"/>
        <w:rPr>
          <w:b/>
          <w:color w:val="000000" w:themeColor="text1"/>
          <w:sz w:val="24"/>
          <w:szCs w:val="24"/>
        </w:rPr>
      </w:pPr>
    </w:p>
    <w:p w14:paraId="517F6396" w14:textId="40F68982" w:rsidR="00B45AD5" w:rsidRPr="00267622" w:rsidRDefault="00A34A15" w:rsidP="00D254F3">
      <w:pPr>
        <w:jc w:val="center"/>
        <w:rPr>
          <w:b/>
          <w:color w:val="000000" w:themeColor="text1"/>
          <w:sz w:val="24"/>
          <w:szCs w:val="24"/>
        </w:rPr>
      </w:pPr>
      <w:proofErr w:type="gramStart"/>
      <w:r w:rsidRPr="00267622">
        <w:rPr>
          <w:b/>
          <w:color w:val="000000" w:themeColor="text1"/>
          <w:sz w:val="24"/>
          <w:szCs w:val="24"/>
        </w:rPr>
        <w:t>TÍTULO</w:t>
      </w:r>
      <w:r w:rsidR="00B45AD5" w:rsidRPr="00267622">
        <w:rPr>
          <w:b/>
          <w:color w:val="000000" w:themeColor="text1"/>
          <w:sz w:val="24"/>
          <w:szCs w:val="24"/>
        </w:rPr>
        <w:t xml:space="preserve"> VI</w:t>
      </w:r>
      <w:proofErr w:type="gramEnd"/>
    </w:p>
    <w:p w14:paraId="1F1C5214" w14:textId="69D154C7" w:rsidR="00B45AD5" w:rsidRPr="00267622" w:rsidRDefault="002A5FB8" w:rsidP="00D254F3">
      <w:pPr>
        <w:jc w:val="center"/>
        <w:rPr>
          <w:b/>
          <w:color w:val="000000" w:themeColor="text1"/>
          <w:sz w:val="24"/>
          <w:szCs w:val="24"/>
        </w:rPr>
      </w:pPr>
      <w:r>
        <w:rPr>
          <w:b/>
          <w:color w:val="000000" w:themeColor="text1"/>
          <w:sz w:val="24"/>
          <w:szCs w:val="24"/>
        </w:rPr>
        <w:t xml:space="preserve">DAS </w:t>
      </w:r>
      <w:r w:rsidR="00D50F44" w:rsidRPr="00267622">
        <w:rPr>
          <w:b/>
          <w:color w:val="000000" w:themeColor="text1"/>
          <w:sz w:val="24"/>
          <w:szCs w:val="24"/>
        </w:rPr>
        <w:t>DISPOSIÇÕES FINAIS</w:t>
      </w:r>
    </w:p>
    <w:p w14:paraId="1C8581EA" w14:textId="77777777" w:rsidR="00B45AD5" w:rsidRPr="00267622" w:rsidRDefault="00B45AD5" w:rsidP="00D254F3">
      <w:pPr>
        <w:ind w:firstLine="567"/>
        <w:jc w:val="both"/>
        <w:rPr>
          <w:color w:val="000000" w:themeColor="text1"/>
          <w:sz w:val="24"/>
          <w:szCs w:val="24"/>
        </w:rPr>
      </w:pPr>
    </w:p>
    <w:p w14:paraId="48D5ADC6" w14:textId="1DCB7C30" w:rsidR="00B45AD5" w:rsidRPr="00267622" w:rsidRDefault="00B45AD5" w:rsidP="00D254F3">
      <w:pPr>
        <w:ind w:firstLine="567"/>
        <w:jc w:val="both"/>
        <w:rPr>
          <w:color w:val="000000" w:themeColor="text1"/>
          <w:sz w:val="24"/>
          <w:szCs w:val="24"/>
        </w:rPr>
      </w:pPr>
      <w:r w:rsidRPr="00267622">
        <w:rPr>
          <w:color w:val="000000" w:themeColor="text1"/>
          <w:sz w:val="24"/>
          <w:szCs w:val="24"/>
        </w:rPr>
        <w:t xml:space="preserve">Art. </w:t>
      </w:r>
      <w:r w:rsidR="00731494" w:rsidRPr="00267622">
        <w:rPr>
          <w:color w:val="000000" w:themeColor="text1"/>
          <w:sz w:val="24"/>
          <w:szCs w:val="24"/>
        </w:rPr>
        <w:t>69</w:t>
      </w:r>
      <w:r w:rsidRPr="00267622">
        <w:rPr>
          <w:color w:val="000000" w:themeColor="text1"/>
          <w:sz w:val="24"/>
          <w:szCs w:val="24"/>
        </w:rPr>
        <w:t>. Este Regimento Interno entra em vigor na data de sua publicação.</w:t>
      </w:r>
    </w:p>
    <w:sectPr w:rsidR="00B45AD5" w:rsidRPr="00267622" w:rsidSect="000068CF">
      <w:headerReference w:type="default" r:id="rId10"/>
      <w:footerReference w:type="default" r:id="rId11"/>
      <w:pgSz w:w="11907" w:h="16839" w:code="9"/>
      <w:pgMar w:top="1134" w:right="567" w:bottom="567" w:left="1134" w:header="567" w:footer="2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090E9" w14:textId="77777777" w:rsidR="00E47D91" w:rsidRDefault="00E47D91" w:rsidP="00F12E5F">
      <w:r>
        <w:separator/>
      </w:r>
    </w:p>
  </w:endnote>
  <w:endnote w:type="continuationSeparator" w:id="0">
    <w:p w14:paraId="5CBC1794" w14:textId="77777777" w:rsidR="00E47D91" w:rsidRDefault="00E47D91" w:rsidP="00F1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38971"/>
      <w:docPartObj>
        <w:docPartGallery w:val="Page Numbers (Bottom of Page)"/>
        <w:docPartUnique/>
      </w:docPartObj>
    </w:sdtPr>
    <w:sdtEndPr>
      <w:rPr>
        <w:sz w:val="22"/>
      </w:rPr>
    </w:sdtEndPr>
    <w:sdtContent>
      <w:p w14:paraId="5714013F" w14:textId="77777777" w:rsidR="00E47D91" w:rsidRPr="00B45AD5" w:rsidRDefault="00E47D91">
        <w:pPr>
          <w:pStyle w:val="Rodap"/>
          <w:jc w:val="right"/>
          <w:rPr>
            <w:sz w:val="22"/>
          </w:rPr>
        </w:pPr>
        <w:r w:rsidRPr="00B45AD5">
          <w:rPr>
            <w:sz w:val="22"/>
          </w:rPr>
          <w:fldChar w:fldCharType="begin"/>
        </w:r>
        <w:r w:rsidRPr="00B45AD5">
          <w:rPr>
            <w:sz w:val="22"/>
          </w:rPr>
          <w:instrText>PAGE   \* MERGEFORMAT</w:instrText>
        </w:r>
        <w:r w:rsidRPr="00B45AD5">
          <w:rPr>
            <w:sz w:val="22"/>
          </w:rPr>
          <w:fldChar w:fldCharType="separate"/>
        </w:r>
        <w:r w:rsidR="002C0E0C">
          <w:rPr>
            <w:noProof/>
            <w:sz w:val="22"/>
          </w:rPr>
          <w:t>1</w:t>
        </w:r>
        <w:r w:rsidRPr="00B45AD5">
          <w:rPr>
            <w:noProof/>
            <w:sz w:val="22"/>
          </w:rPr>
          <w:fldChar w:fldCharType="end"/>
        </w:r>
      </w:p>
    </w:sdtContent>
  </w:sdt>
  <w:p w14:paraId="3580AF38" w14:textId="77777777" w:rsidR="00E47D91" w:rsidRDefault="00E47D9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6AA5" w14:textId="77777777" w:rsidR="00E47D91" w:rsidRDefault="00E47D91" w:rsidP="00F12E5F">
      <w:r>
        <w:separator/>
      </w:r>
    </w:p>
  </w:footnote>
  <w:footnote w:type="continuationSeparator" w:id="0">
    <w:p w14:paraId="0A04A333" w14:textId="77777777" w:rsidR="00E47D91" w:rsidRDefault="00E47D91" w:rsidP="00F1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F278" w14:textId="77777777" w:rsidR="00E47D91" w:rsidRPr="00DB3C00" w:rsidRDefault="00E47D91" w:rsidP="00DB3C00">
    <w:pPr>
      <w:tabs>
        <w:tab w:val="left" w:pos="10350"/>
      </w:tabs>
      <w:ind w:right="-60"/>
      <w:jc w:val="center"/>
      <w:rPr>
        <w:b/>
        <w:color w:val="000000"/>
        <w:sz w:val="24"/>
        <w:szCs w:val="24"/>
        <w:lang w:eastAsia="pt-BR"/>
      </w:rPr>
    </w:pPr>
    <w:r w:rsidRPr="00DB3C00">
      <w:rPr>
        <w:b/>
        <w:color w:val="000000"/>
        <w:sz w:val="24"/>
        <w:szCs w:val="24"/>
        <w:lang w:eastAsia="pt-BR"/>
      </w:rPr>
      <w:object w:dxaOrig="1428" w:dyaOrig="1620" w14:anchorId="24D7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1in" o:ole="" fillcolor="window">
          <v:imagedata r:id="rId1" o:title=""/>
        </v:shape>
        <o:OLEObject Type="Embed" ProgID="Word.Picture.8" ShapeID="_x0000_i1025" DrawAspect="Content" ObjectID="_1591001715" r:id="rId2"/>
      </w:object>
    </w:r>
  </w:p>
  <w:p w14:paraId="10E3D17E" w14:textId="77777777" w:rsidR="00E47D91" w:rsidRPr="00DB3C00" w:rsidRDefault="00E47D91" w:rsidP="00DB3C00">
    <w:pPr>
      <w:jc w:val="center"/>
      <w:rPr>
        <w:b/>
        <w:color w:val="000000"/>
        <w:sz w:val="24"/>
        <w:szCs w:val="24"/>
        <w:lang w:eastAsia="pt-BR"/>
      </w:rPr>
    </w:pPr>
    <w:r w:rsidRPr="00DB3C00">
      <w:rPr>
        <w:b/>
        <w:color w:val="000000"/>
        <w:sz w:val="24"/>
        <w:szCs w:val="24"/>
        <w:lang w:eastAsia="pt-BR"/>
      </w:rPr>
      <w:t>GOVERNO DO ESTADO DE RONDÔNIA</w:t>
    </w:r>
  </w:p>
  <w:p w14:paraId="0EE897D5" w14:textId="77777777" w:rsidR="00E47D91" w:rsidRPr="00DB3C00" w:rsidRDefault="00E47D91" w:rsidP="00DB3C00">
    <w:pPr>
      <w:tabs>
        <w:tab w:val="center" w:pos="4419"/>
        <w:tab w:val="right" w:pos="8838"/>
      </w:tabs>
      <w:jc w:val="center"/>
      <w:rPr>
        <w:b/>
        <w:color w:val="000000"/>
        <w:sz w:val="24"/>
        <w:szCs w:val="24"/>
        <w:lang w:eastAsia="pt-BR"/>
      </w:rPr>
    </w:pPr>
    <w:r w:rsidRPr="00DB3C00">
      <w:rPr>
        <w:b/>
        <w:color w:val="000000"/>
        <w:sz w:val="24"/>
        <w:szCs w:val="24"/>
        <w:lang w:eastAsia="pt-BR"/>
      </w:rPr>
      <w:t>GOVERNADORIA</w:t>
    </w:r>
  </w:p>
  <w:p w14:paraId="0C157DAE" w14:textId="77777777" w:rsidR="00E47D91" w:rsidRPr="00B45AD5" w:rsidRDefault="00E47D91">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114"/>
    <w:multiLevelType w:val="hybridMultilevel"/>
    <w:tmpl w:val="BF3E2660"/>
    <w:lvl w:ilvl="0" w:tplc="7EE24C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33F1B"/>
    <w:multiLevelType w:val="hybridMultilevel"/>
    <w:tmpl w:val="8E3885D0"/>
    <w:lvl w:ilvl="0" w:tplc="0400E8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695794"/>
    <w:multiLevelType w:val="hybridMultilevel"/>
    <w:tmpl w:val="271221AA"/>
    <w:lvl w:ilvl="0" w:tplc="6C2C44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6E6790"/>
    <w:multiLevelType w:val="hybridMultilevel"/>
    <w:tmpl w:val="A8B0D7A4"/>
    <w:lvl w:ilvl="0" w:tplc="D242E6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0D34AF"/>
    <w:multiLevelType w:val="hybridMultilevel"/>
    <w:tmpl w:val="9B7C4D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2F5EF8"/>
    <w:multiLevelType w:val="hybridMultilevel"/>
    <w:tmpl w:val="AB183824"/>
    <w:lvl w:ilvl="0" w:tplc="EB92E7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5263BE"/>
    <w:multiLevelType w:val="hybridMultilevel"/>
    <w:tmpl w:val="736A2532"/>
    <w:lvl w:ilvl="0" w:tplc="E5BE7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A5364"/>
    <w:multiLevelType w:val="hybridMultilevel"/>
    <w:tmpl w:val="C99039E8"/>
    <w:lvl w:ilvl="0" w:tplc="B23C4B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0D5E52"/>
    <w:multiLevelType w:val="hybridMultilevel"/>
    <w:tmpl w:val="A094FCE4"/>
    <w:lvl w:ilvl="0" w:tplc="D56063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3C4FBC"/>
    <w:multiLevelType w:val="hybridMultilevel"/>
    <w:tmpl w:val="98C08A7C"/>
    <w:lvl w:ilvl="0" w:tplc="22CE894E">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874F26"/>
    <w:multiLevelType w:val="hybridMultilevel"/>
    <w:tmpl w:val="668EDF44"/>
    <w:lvl w:ilvl="0" w:tplc="E874585E">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43134E"/>
    <w:multiLevelType w:val="hybridMultilevel"/>
    <w:tmpl w:val="800A89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092116"/>
    <w:multiLevelType w:val="hybridMultilevel"/>
    <w:tmpl w:val="6090F8CE"/>
    <w:lvl w:ilvl="0" w:tplc="D52C96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9356C"/>
    <w:multiLevelType w:val="hybridMultilevel"/>
    <w:tmpl w:val="FE00C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4F5F55"/>
    <w:multiLevelType w:val="hybridMultilevel"/>
    <w:tmpl w:val="2F10C2E0"/>
    <w:lvl w:ilvl="0" w:tplc="AA56383C">
      <w:start w:val="1"/>
      <w:numFmt w:val="upperRoman"/>
      <w:lvlText w:val="%1."/>
      <w:lvlJc w:val="left"/>
      <w:pPr>
        <w:ind w:left="1080" w:hanging="72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3908F5"/>
    <w:multiLevelType w:val="hybridMultilevel"/>
    <w:tmpl w:val="6144D258"/>
    <w:lvl w:ilvl="0" w:tplc="8C58A0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8071C5"/>
    <w:multiLevelType w:val="hybridMultilevel"/>
    <w:tmpl w:val="3B907FC0"/>
    <w:lvl w:ilvl="0" w:tplc="4D90FE7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9B82917"/>
    <w:multiLevelType w:val="hybridMultilevel"/>
    <w:tmpl w:val="369C6D14"/>
    <w:lvl w:ilvl="0" w:tplc="B3CC06B8">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D2C1A08"/>
    <w:multiLevelType w:val="hybridMultilevel"/>
    <w:tmpl w:val="F06C08DE"/>
    <w:lvl w:ilvl="0" w:tplc="ADE6DF2C">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9E4289"/>
    <w:multiLevelType w:val="hybridMultilevel"/>
    <w:tmpl w:val="99DE673E"/>
    <w:lvl w:ilvl="0" w:tplc="2C96E4AE">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9A7C48"/>
    <w:multiLevelType w:val="hybridMultilevel"/>
    <w:tmpl w:val="4E0A3D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174819"/>
    <w:multiLevelType w:val="hybridMultilevel"/>
    <w:tmpl w:val="C128B5FC"/>
    <w:lvl w:ilvl="0" w:tplc="25245F4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3A1756C1"/>
    <w:multiLevelType w:val="hybridMultilevel"/>
    <w:tmpl w:val="4622D51E"/>
    <w:lvl w:ilvl="0" w:tplc="6C988B9A">
      <w:start w:val="1"/>
      <w:numFmt w:val="upperRoman"/>
      <w:lvlText w:val="%1."/>
      <w:lvlJc w:val="left"/>
      <w:pPr>
        <w:ind w:left="1080" w:hanging="72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255675"/>
    <w:multiLevelType w:val="hybridMultilevel"/>
    <w:tmpl w:val="FF7863CE"/>
    <w:lvl w:ilvl="0" w:tplc="75FE0D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125584"/>
    <w:multiLevelType w:val="multilevel"/>
    <w:tmpl w:val="9B603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F8D52C2"/>
    <w:multiLevelType w:val="hybridMultilevel"/>
    <w:tmpl w:val="7FD2FCB8"/>
    <w:lvl w:ilvl="0" w:tplc="3AB81FFE">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BD1A0B"/>
    <w:multiLevelType w:val="hybridMultilevel"/>
    <w:tmpl w:val="956264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DB0A82"/>
    <w:multiLevelType w:val="hybridMultilevel"/>
    <w:tmpl w:val="F37C927E"/>
    <w:lvl w:ilvl="0" w:tplc="6D0CDA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46783EB8"/>
    <w:multiLevelType w:val="hybridMultilevel"/>
    <w:tmpl w:val="18E0C896"/>
    <w:lvl w:ilvl="0" w:tplc="70A608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1D5C71"/>
    <w:multiLevelType w:val="hybridMultilevel"/>
    <w:tmpl w:val="C694D716"/>
    <w:lvl w:ilvl="0" w:tplc="FF587AA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8C7A0C"/>
    <w:multiLevelType w:val="hybridMultilevel"/>
    <w:tmpl w:val="E3F0F3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BE13F77"/>
    <w:multiLevelType w:val="hybridMultilevel"/>
    <w:tmpl w:val="55D673E0"/>
    <w:lvl w:ilvl="0" w:tplc="DA1E6E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423DAA"/>
    <w:multiLevelType w:val="hybridMultilevel"/>
    <w:tmpl w:val="B67E96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7E5A6E"/>
    <w:multiLevelType w:val="hybridMultilevel"/>
    <w:tmpl w:val="A822A948"/>
    <w:lvl w:ilvl="0" w:tplc="AA1808A6">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3302E7"/>
    <w:multiLevelType w:val="hybridMultilevel"/>
    <w:tmpl w:val="6E1E028C"/>
    <w:lvl w:ilvl="0" w:tplc="A34C2E3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8851C62"/>
    <w:multiLevelType w:val="hybridMultilevel"/>
    <w:tmpl w:val="DAE4F278"/>
    <w:lvl w:ilvl="0" w:tplc="E760F6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842175"/>
    <w:multiLevelType w:val="hybridMultilevel"/>
    <w:tmpl w:val="819225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7D5C75"/>
    <w:multiLevelType w:val="hybridMultilevel"/>
    <w:tmpl w:val="9D22BF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F05AAE"/>
    <w:multiLevelType w:val="hybridMultilevel"/>
    <w:tmpl w:val="F9D866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845B7A"/>
    <w:multiLevelType w:val="hybridMultilevel"/>
    <w:tmpl w:val="D61A2A5E"/>
    <w:lvl w:ilvl="0" w:tplc="BDDAE044">
      <w:start w:val="1"/>
      <w:numFmt w:val="upperRoman"/>
      <w:lvlText w:val="%1."/>
      <w:lvlJc w:val="left"/>
      <w:pPr>
        <w:ind w:left="1080" w:hanging="72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1E2F30"/>
    <w:multiLevelType w:val="hybridMultilevel"/>
    <w:tmpl w:val="3B84A430"/>
    <w:lvl w:ilvl="0" w:tplc="75D013A2">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155477"/>
    <w:multiLevelType w:val="hybridMultilevel"/>
    <w:tmpl w:val="CF186EDA"/>
    <w:lvl w:ilvl="0" w:tplc="307682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842F9A"/>
    <w:multiLevelType w:val="hybridMultilevel"/>
    <w:tmpl w:val="DC320518"/>
    <w:lvl w:ilvl="0" w:tplc="E5BE7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6C0A6E"/>
    <w:multiLevelType w:val="hybridMultilevel"/>
    <w:tmpl w:val="48683E4A"/>
    <w:lvl w:ilvl="0" w:tplc="05144814">
      <w:start w:val="1"/>
      <w:numFmt w:val="upperRoman"/>
      <w:lvlText w:val="%1."/>
      <w:lvlJc w:val="left"/>
      <w:pPr>
        <w:ind w:left="720" w:hanging="360"/>
      </w:pPr>
      <w:rPr>
        <w:rFonts w:ascii="Arial" w:eastAsiaTheme="minorHAns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9A456C0"/>
    <w:multiLevelType w:val="hybridMultilevel"/>
    <w:tmpl w:val="BC545272"/>
    <w:lvl w:ilvl="0" w:tplc="E2A695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32"/>
  </w:num>
  <w:num w:numId="3">
    <w:abstractNumId w:val="37"/>
  </w:num>
  <w:num w:numId="4">
    <w:abstractNumId w:val="38"/>
  </w:num>
  <w:num w:numId="5">
    <w:abstractNumId w:val="30"/>
  </w:num>
  <w:num w:numId="6">
    <w:abstractNumId w:val="26"/>
  </w:num>
  <w:num w:numId="7">
    <w:abstractNumId w:val="4"/>
  </w:num>
  <w:num w:numId="8">
    <w:abstractNumId w:val="20"/>
  </w:num>
  <w:num w:numId="9">
    <w:abstractNumId w:val="11"/>
  </w:num>
  <w:num w:numId="10">
    <w:abstractNumId w:val="36"/>
  </w:num>
  <w:num w:numId="11">
    <w:abstractNumId w:val="39"/>
  </w:num>
  <w:num w:numId="12">
    <w:abstractNumId w:val="3"/>
  </w:num>
  <w:num w:numId="13">
    <w:abstractNumId w:val="18"/>
  </w:num>
  <w:num w:numId="14">
    <w:abstractNumId w:val="10"/>
  </w:num>
  <w:num w:numId="15">
    <w:abstractNumId w:val="40"/>
  </w:num>
  <w:num w:numId="16">
    <w:abstractNumId w:val="22"/>
  </w:num>
  <w:num w:numId="17">
    <w:abstractNumId w:val="14"/>
  </w:num>
  <w:num w:numId="18">
    <w:abstractNumId w:val="33"/>
  </w:num>
  <w:num w:numId="19">
    <w:abstractNumId w:val="43"/>
  </w:num>
  <w:num w:numId="20">
    <w:abstractNumId w:val="41"/>
  </w:num>
  <w:num w:numId="21">
    <w:abstractNumId w:val="25"/>
  </w:num>
  <w:num w:numId="22">
    <w:abstractNumId w:val="42"/>
  </w:num>
  <w:num w:numId="23">
    <w:abstractNumId w:val="6"/>
  </w:num>
  <w:num w:numId="24">
    <w:abstractNumId w:val="1"/>
  </w:num>
  <w:num w:numId="25">
    <w:abstractNumId w:val="8"/>
  </w:num>
  <w:num w:numId="26">
    <w:abstractNumId w:val="16"/>
  </w:num>
  <w:num w:numId="27">
    <w:abstractNumId w:val="0"/>
  </w:num>
  <w:num w:numId="28">
    <w:abstractNumId w:val="35"/>
  </w:num>
  <w:num w:numId="29">
    <w:abstractNumId w:val="17"/>
  </w:num>
  <w:num w:numId="30">
    <w:abstractNumId w:val="28"/>
  </w:num>
  <w:num w:numId="31">
    <w:abstractNumId w:val="5"/>
  </w:num>
  <w:num w:numId="32">
    <w:abstractNumId w:val="2"/>
  </w:num>
  <w:num w:numId="33">
    <w:abstractNumId w:val="29"/>
  </w:num>
  <w:num w:numId="34">
    <w:abstractNumId w:val="19"/>
  </w:num>
  <w:num w:numId="35">
    <w:abstractNumId w:val="12"/>
  </w:num>
  <w:num w:numId="36">
    <w:abstractNumId w:val="9"/>
  </w:num>
  <w:num w:numId="37">
    <w:abstractNumId w:val="44"/>
  </w:num>
  <w:num w:numId="38">
    <w:abstractNumId w:val="15"/>
  </w:num>
  <w:num w:numId="39">
    <w:abstractNumId w:val="7"/>
  </w:num>
  <w:num w:numId="40">
    <w:abstractNumId w:val="23"/>
  </w:num>
  <w:num w:numId="41">
    <w:abstractNumId w:val="31"/>
  </w:num>
  <w:num w:numId="42">
    <w:abstractNumId w:val="34"/>
  </w:num>
  <w:num w:numId="43">
    <w:abstractNumId w:val="27"/>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5F"/>
    <w:rsid w:val="0000177C"/>
    <w:rsid w:val="00002543"/>
    <w:rsid w:val="00002F32"/>
    <w:rsid w:val="000068CF"/>
    <w:rsid w:val="000122D6"/>
    <w:rsid w:val="00015267"/>
    <w:rsid w:val="0001534B"/>
    <w:rsid w:val="0001752E"/>
    <w:rsid w:val="000246FE"/>
    <w:rsid w:val="000278C6"/>
    <w:rsid w:val="000320AC"/>
    <w:rsid w:val="00034161"/>
    <w:rsid w:val="000347C3"/>
    <w:rsid w:val="00041BA0"/>
    <w:rsid w:val="00045EC8"/>
    <w:rsid w:val="000464AE"/>
    <w:rsid w:val="00047E2A"/>
    <w:rsid w:val="00051E9C"/>
    <w:rsid w:val="00053D8C"/>
    <w:rsid w:val="00054C2A"/>
    <w:rsid w:val="00065552"/>
    <w:rsid w:val="00065785"/>
    <w:rsid w:val="00072B3C"/>
    <w:rsid w:val="00073921"/>
    <w:rsid w:val="00090B69"/>
    <w:rsid w:val="00091A8B"/>
    <w:rsid w:val="0009315F"/>
    <w:rsid w:val="000948CD"/>
    <w:rsid w:val="00095805"/>
    <w:rsid w:val="0009606E"/>
    <w:rsid w:val="00097621"/>
    <w:rsid w:val="00097F9C"/>
    <w:rsid w:val="000A0983"/>
    <w:rsid w:val="000A26F9"/>
    <w:rsid w:val="000A5007"/>
    <w:rsid w:val="000B0697"/>
    <w:rsid w:val="000B336F"/>
    <w:rsid w:val="000B40FC"/>
    <w:rsid w:val="000B6D4B"/>
    <w:rsid w:val="000C0C74"/>
    <w:rsid w:val="000C54F3"/>
    <w:rsid w:val="000D14A0"/>
    <w:rsid w:val="000D34EF"/>
    <w:rsid w:val="000D5C92"/>
    <w:rsid w:val="000E1D35"/>
    <w:rsid w:val="000E224C"/>
    <w:rsid w:val="000F4D14"/>
    <w:rsid w:val="00103672"/>
    <w:rsid w:val="001039A4"/>
    <w:rsid w:val="00114A5E"/>
    <w:rsid w:val="00115591"/>
    <w:rsid w:val="001204DA"/>
    <w:rsid w:val="001227B8"/>
    <w:rsid w:val="00123C17"/>
    <w:rsid w:val="00131AB6"/>
    <w:rsid w:val="001379DA"/>
    <w:rsid w:val="00145C58"/>
    <w:rsid w:val="001522FA"/>
    <w:rsid w:val="001541FC"/>
    <w:rsid w:val="00156D5B"/>
    <w:rsid w:val="001706AD"/>
    <w:rsid w:val="00172D50"/>
    <w:rsid w:val="00174DBF"/>
    <w:rsid w:val="0017621C"/>
    <w:rsid w:val="00177D4A"/>
    <w:rsid w:val="001942F7"/>
    <w:rsid w:val="001A47BE"/>
    <w:rsid w:val="001A5538"/>
    <w:rsid w:val="001B3664"/>
    <w:rsid w:val="001B52D2"/>
    <w:rsid w:val="001C0326"/>
    <w:rsid w:val="001C268C"/>
    <w:rsid w:val="001D4D20"/>
    <w:rsid w:val="001D4F26"/>
    <w:rsid w:val="001D5927"/>
    <w:rsid w:val="001D7676"/>
    <w:rsid w:val="001E1B57"/>
    <w:rsid w:val="001E65E4"/>
    <w:rsid w:val="001E7932"/>
    <w:rsid w:val="001E7BDE"/>
    <w:rsid w:val="001F1649"/>
    <w:rsid w:val="00201D85"/>
    <w:rsid w:val="00212403"/>
    <w:rsid w:val="00214256"/>
    <w:rsid w:val="00215C8C"/>
    <w:rsid w:val="00217DF4"/>
    <w:rsid w:val="00221585"/>
    <w:rsid w:val="00226764"/>
    <w:rsid w:val="00231DB3"/>
    <w:rsid w:val="002321E2"/>
    <w:rsid w:val="00245348"/>
    <w:rsid w:val="00245FAA"/>
    <w:rsid w:val="0024703F"/>
    <w:rsid w:val="00262535"/>
    <w:rsid w:val="0026554D"/>
    <w:rsid w:val="00265595"/>
    <w:rsid w:val="00267622"/>
    <w:rsid w:val="00275F9F"/>
    <w:rsid w:val="00285696"/>
    <w:rsid w:val="00287394"/>
    <w:rsid w:val="0029233B"/>
    <w:rsid w:val="00297BF2"/>
    <w:rsid w:val="002A5FB8"/>
    <w:rsid w:val="002A68F0"/>
    <w:rsid w:val="002B09AC"/>
    <w:rsid w:val="002B5641"/>
    <w:rsid w:val="002C0E0C"/>
    <w:rsid w:val="002C3CD1"/>
    <w:rsid w:val="002C501A"/>
    <w:rsid w:val="002E130A"/>
    <w:rsid w:val="002E256D"/>
    <w:rsid w:val="002E4343"/>
    <w:rsid w:val="002E4886"/>
    <w:rsid w:val="002E6860"/>
    <w:rsid w:val="002F0518"/>
    <w:rsid w:val="002F0B74"/>
    <w:rsid w:val="00300372"/>
    <w:rsid w:val="003007EB"/>
    <w:rsid w:val="00301A73"/>
    <w:rsid w:val="00301EE7"/>
    <w:rsid w:val="00304A13"/>
    <w:rsid w:val="00313BE5"/>
    <w:rsid w:val="00315725"/>
    <w:rsid w:val="0031749B"/>
    <w:rsid w:val="00332DA2"/>
    <w:rsid w:val="0033530B"/>
    <w:rsid w:val="00337CFA"/>
    <w:rsid w:val="003405B9"/>
    <w:rsid w:val="003406DD"/>
    <w:rsid w:val="003423BB"/>
    <w:rsid w:val="00342BFF"/>
    <w:rsid w:val="003433DF"/>
    <w:rsid w:val="003446E7"/>
    <w:rsid w:val="003543A7"/>
    <w:rsid w:val="003602EC"/>
    <w:rsid w:val="00361B2E"/>
    <w:rsid w:val="00363B8E"/>
    <w:rsid w:val="003657A5"/>
    <w:rsid w:val="003677D3"/>
    <w:rsid w:val="00384E4D"/>
    <w:rsid w:val="003924D8"/>
    <w:rsid w:val="00394410"/>
    <w:rsid w:val="003A1CD0"/>
    <w:rsid w:val="003B3231"/>
    <w:rsid w:val="003B4002"/>
    <w:rsid w:val="003B679A"/>
    <w:rsid w:val="003B696B"/>
    <w:rsid w:val="003B7D2D"/>
    <w:rsid w:val="003C16BA"/>
    <w:rsid w:val="003C2C20"/>
    <w:rsid w:val="003C306A"/>
    <w:rsid w:val="003C6E10"/>
    <w:rsid w:val="003D539A"/>
    <w:rsid w:val="003E0985"/>
    <w:rsid w:val="003E331E"/>
    <w:rsid w:val="003F0A59"/>
    <w:rsid w:val="003F2197"/>
    <w:rsid w:val="003F5ED1"/>
    <w:rsid w:val="00400C90"/>
    <w:rsid w:val="004011BB"/>
    <w:rsid w:val="0040392C"/>
    <w:rsid w:val="00404CCC"/>
    <w:rsid w:val="00406DDF"/>
    <w:rsid w:val="004147DD"/>
    <w:rsid w:val="0041594C"/>
    <w:rsid w:val="0041680B"/>
    <w:rsid w:val="0041789F"/>
    <w:rsid w:val="00421F70"/>
    <w:rsid w:val="004235B4"/>
    <w:rsid w:val="0042412E"/>
    <w:rsid w:val="0042795A"/>
    <w:rsid w:val="00430F57"/>
    <w:rsid w:val="00432753"/>
    <w:rsid w:val="00433532"/>
    <w:rsid w:val="004343C4"/>
    <w:rsid w:val="00440FCF"/>
    <w:rsid w:val="00442F30"/>
    <w:rsid w:val="00444C0C"/>
    <w:rsid w:val="004464BC"/>
    <w:rsid w:val="00447AB9"/>
    <w:rsid w:val="004502CC"/>
    <w:rsid w:val="0045431C"/>
    <w:rsid w:val="00455D1E"/>
    <w:rsid w:val="00463468"/>
    <w:rsid w:val="00467A1C"/>
    <w:rsid w:val="00467B36"/>
    <w:rsid w:val="004712A5"/>
    <w:rsid w:val="00475B9F"/>
    <w:rsid w:val="0047763D"/>
    <w:rsid w:val="004809D4"/>
    <w:rsid w:val="004840B4"/>
    <w:rsid w:val="00484C59"/>
    <w:rsid w:val="0048562A"/>
    <w:rsid w:val="00486846"/>
    <w:rsid w:val="00487814"/>
    <w:rsid w:val="004A09CF"/>
    <w:rsid w:val="004A61B8"/>
    <w:rsid w:val="004B1E0B"/>
    <w:rsid w:val="004B48C5"/>
    <w:rsid w:val="004B58C1"/>
    <w:rsid w:val="004C0C52"/>
    <w:rsid w:val="004C3C27"/>
    <w:rsid w:val="004C5017"/>
    <w:rsid w:val="004D0611"/>
    <w:rsid w:val="004D35EF"/>
    <w:rsid w:val="004D4139"/>
    <w:rsid w:val="004D43AE"/>
    <w:rsid w:val="004D5EA9"/>
    <w:rsid w:val="004E2BE2"/>
    <w:rsid w:val="004E51F9"/>
    <w:rsid w:val="00511DE3"/>
    <w:rsid w:val="00517379"/>
    <w:rsid w:val="005176C2"/>
    <w:rsid w:val="0052365B"/>
    <w:rsid w:val="00526A7B"/>
    <w:rsid w:val="005308D4"/>
    <w:rsid w:val="00530E71"/>
    <w:rsid w:val="005317FD"/>
    <w:rsid w:val="00534BB1"/>
    <w:rsid w:val="0054096D"/>
    <w:rsid w:val="00542296"/>
    <w:rsid w:val="00542BE8"/>
    <w:rsid w:val="005667C6"/>
    <w:rsid w:val="00574D6E"/>
    <w:rsid w:val="00581719"/>
    <w:rsid w:val="00586B14"/>
    <w:rsid w:val="00591F71"/>
    <w:rsid w:val="0059254D"/>
    <w:rsid w:val="005949C3"/>
    <w:rsid w:val="005A4391"/>
    <w:rsid w:val="005B0FEB"/>
    <w:rsid w:val="005B18CA"/>
    <w:rsid w:val="005B2193"/>
    <w:rsid w:val="005C21EF"/>
    <w:rsid w:val="005C72D0"/>
    <w:rsid w:val="005E770A"/>
    <w:rsid w:val="005F25C9"/>
    <w:rsid w:val="0060134A"/>
    <w:rsid w:val="00602F88"/>
    <w:rsid w:val="006074A1"/>
    <w:rsid w:val="006103BE"/>
    <w:rsid w:val="006109E5"/>
    <w:rsid w:val="00614207"/>
    <w:rsid w:val="0062389D"/>
    <w:rsid w:val="006271AE"/>
    <w:rsid w:val="00640DC2"/>
    <w:rsid w:val="00643AB3"/>
    <w:rsid w:val="00645732"/>
    <w:rsid w:val="00646231"/>
    <w:rsid w:val="00646DAA"/>
    <w:rsid w:val="0065210D"/>
    <w:rsid w:val="006522F7"/>
    <w:rsid w:val="006529EF"/>
    <w:rsid w:val="0065615C"/>
    <w:rsid w:val="00662DFF"/>
    <w:rsid w:val="00664B8A"/>
    <w:rsid w:val="00672276"/>
    <w:rsid w:val="0067675B"/>
    <w:rsid w:val="006768BD"/>
    <w:rsid w:val="006768E9"/>
    <w:rsid w:val="00680F0E"/>
    <w:rsid w:val="00681F70"/>
    <w:rsid w:val="0068752F"/>
    <w:rsid w:val="00693440"/>
    <w:rsid w:val="00694098"/>
    <w:rsid w:val="00697848"/>
    <w:rsid w:val="006A1148"/>
    <w:rsid w:val="006B4FE9"/>
    <w:rsid w:val="006C0AE7"/>
    <w:rsid w:val="006C1CF3"/>
    <w:rsid w:val="006C3335"/>
    <w:rsid w:val="006C53FB"/>
    <w:rsid w:val="006C565D"/>
    <w:rsid w:val="006E68C0"/>
    <w:rsid w:val="006F478A"/>
    <w:rsid w:val="006F7BC6"/>
    <w:rsid w:val="007059DA"/>
    <w:rsid w:val="00720EEC"/>
    <w:rsid w:val="007238CB"/>
    <w:rsid w:val="00731494"/>
    <w:rsid w:val="0073218E"/>
    <w:rsid w:val="00735F49"/>
    <w:rsid w:val="00742A96"/>
    <w:rsid w:val="00745226"/>
    <w:rsid w:val="00753157"/>
    <w:rsid w:val="00753CC3"/>
    <w:rsid w:val="00756ED7"/>
    <w:rsid w:val="00760A7B"/>
    <w:rsid w:val="0076675A"/>
    <w:rsid w:val="007673B5"/>
    <w:rsid w:val="0077585E"/>
    <w:rsid w:val="00785901"/>
    <w:rsid w:val="00791634"/>
    <w:rsid w:val="00796CF9"/>
    <w:rsid w:val="007A4503"/>
    <w:rsid w:val="007B523E"/>
    <w:rsid w:val="007B73C0"/>
    <w:rsid w:val="007B7635"/>
    <w:rsid w:val="007B7638"/>
    <w:rsid w:val="007C2760"/>
    <w:rsid w:val="007C2872"/>
    <w:rsid w:val="007C3B08"/>
    <w:rsid w:val="007C3FCB"/>
    <w:rsid w:val="007C4184"/>
    <w:rsid w:val="007D49D3"/>
    <w:rsid w:val="007D4BA5"/>
    <w:rsid w:val="007D6987"/>
    <w:rsid w:val="007E0832"/>
    <w:rsid w:val="007E10F0"/>
    <w:rsid w:val="007E176A"/>
    <w:rsid w:val="007E270A"/>
    <w:rsid w:val="007E67C4"/>
    <w:rsid w:val="007E7748"/>
    <w:rsid w:val="007F2539"/>
    <w:rsid w:val="007F5055"/>
    <w:rsid w:val="007F5721"/>
    <w:rsid w:val="007F58B3"/>
    <w:rsid w:val="007F7328"/>
    <w:rsid w:val="00813468"/>
    <w:rsid w:val="0081348F"/>
    <w:rsid w:val="008151D4"/>
    <w:rsid w:val="00815BAD"/>
    <w:rsid w:val="00815F57"/>
    <w:rsid w:val="008267C8"/>
    <w:rsid w:val="00827BA0"/>
    <w:rsid w:val="00835B57"/>
    <w:rsid w:val="00837198"/>
    <w:rsid w:val="00842AEC"/>
    <w:rsid w:val="00843F3C"/>
    <w:rsid w:val="008446CC"/>
    <w:rsid w:val="0084756B"/>
    <w:rsid w:val="00855FFB"/>
    <w:rsid w:val="00870281"/>
    <w:rsid w:val="008752BF"/>
    <w:rsid w:val="00875F7F"/>
    <w:rsid w:val="00876297"/>
    <w:rsid w:val="00876B3F"/>
    <w:rsid w:val="008800DE"/>
    <w:rsid w:val="0088597E"/>
    <w:rsid w:val="00892199"/>
    <w:rsid w:val="00896572"/>
    <w:rsid w:val="008A0518"/>
    <w:rsid w:val="008A5115"/>
    <w:rsid w:val="008B03C9"/>
    <w:rsid w:val="008B122C"/>
    <w:rsid w:val="008B1F5B"/>
    <w:rsid w:val="008B5540"/>
    <w:rsid w:val="008B5CAB"/>
    <w:rsid w:val="008C24A1"/>
    <w:rsid w:val="008C3693"/>
    <w:rsid w:val="008D15AE"/>
    <w:rsid w:val="008D3A7A"/>
    <w:rsid w:val="008D529A"/>
    <w:rsid w:val="008D6226"/>
    <w:rsid w:val="008D6589"/>
    <w:rsid w:val="008E1DF8"/>
    <w:rsid w:val="008E25E5"/>
    <w:rsid w:val="008E627A"/>
    <w:rsid w:val="008F1BB2"/>
    <w:rsid w:val="009007C8"/>
    <w:rsid w:val="00900ACF"/>
    <w:rsid w:val="0090254D"/>
    <w:rsid w:val="00912B74"/>
    <w:rsid w:val="00915194"/>
    <w:rsid w:val="00917187"/>
    <w:rsid w:val="00920AF9"/>
    <w:rsid w:val="009239F6"/>
    <w:rsid w:val="00927B7A"/>
    <w:rsid w:val="009341B0"/>
    <w:rsid w:val="00951810"/>
    <w:rsid w:val="009540CB"/>
    <w:rsid w:val="009566D3"/>
    <w:rsid w:val="00962258"/>
    <w:rsid w:val="00973BD0"/>
    <w:rsid w:val="009775E5"/>
    <w:rsid w:val="0098198B"/>
    <w:rsid w:val="009839C1"/>
    <w:rsid w:val="00986407"/>
    <w:rsid w:val="00986A87"/>
    <w:rsid w:val="0099030D"/>
    <w:rsid w:val="0099268D"/>
    <w:rsid w:val="009932F2"/>
    <w:rsid w:val="00993859"/>
    <w:rsid w:val="00993DFD"/>
    <w:rsid w:val="009953D8"/>
    <w:rsid w:val="00995E3E"/>
    <w:rsid w:val="009A02C4"/>
    <w:rsid w:val="009A6454"/>
    <w:rsid w:val="009A789E"/>
    <w:rsid w:val="009B4290"/>
    <w:rsid w:val="009B7607"/>
    <w:rsid w:val="009D4AD0"/>
    <w:rsid w:val="009E2D7D"/>
    <w:rsid w:val="009F0BDC"/>
    <w:rsid w:val="009F2C0E"/>
    <w:rsid w:val="009F5634"/>
    <w:rsid w:val="00A009D2"/>
    <w:rsid w:val="00A0160A"/>
    <w:rsid w:val="00A05606"/>
    <w:rsid w:val="00A106DF"/>
    <w:rsid w:val="00A21BBD"/>
    <w:rsid w:val="00A25220"/>
    <w:rsid w:val="00A3366B"/>
    <w:rsid w:val="00A34A15"/>
    <w:rsid w:val="00A40B0A"/>
    <w:rsid w:val="00A4342C"/>
    <w:rsid w:val="00A51989"/>
    <w:rsid w:val="00A51F88"/>
    <w:rsid w:val="00A53EF6"/>
    <w:rsid w:val="00A54EB6"/>
    <w:rsid w:val="00A574B7"/>
    <w:rsid w:val="00A7415B"/>
    <w:rsid w:val="00A85D7C"/>
    <w:rsid w:val="00A87E2E"/>
    <w:rsid w:val="00A906DA"/>
    <w:rsid w:val="00A96DEE"/>
    <w:rsid w:val="00A97319"/>
    <w:rsid w:val="00AA5BAA"/>
    <w:rsid w:val="00AA645D"/>
    <w:rsid w:val="00AA6C76"/>
    <w:rsid w:val="00AB4108"/>
    <w:rsid w:val="00AB641A"/>
    <w:rsid w:val="00AB6923"/>
    <w:rsid w:val="00AC4B55"/>
    <w:rsid w:val="00AC750E"/>
    <w:rsid w:val="00AD2CDE"/>
    <w:rsid w:val="00AD353F"/>
    <w:rsid w:val="00AD7B5E"/>
    <w:rsid w:val="00AE6A52"/>
    <w:rsid w:val="00AE718E"/>
    <w:rsid w:val="00AF4E04"/>
    <w:rsid w:val="00AF554D"/>
    <w:rsid w:val="00AF7C57"/>
    <w:rsid w:val="00B005B9"/>
    <w:rsid w:val="00B00BDB"/>
    <w:rsid w:val="00B1039B"/>
    <w:rsid w:val="00B15BC6"/>
    <w:rsid w:val="00B15FB8"/>
    <w:rsid w:val="00B16422"/>
    <w:rsid w:val="00B225E4"/>
    <w:rsid w:val="00B22C4D"/>
    <w:rsid w:val="00B253E4"/>
    <w:rsid w:val="00B25F94"/>
    <w:rsid w:val="00B272BD"/>
    <w:rsid w:val="00B27D06"/>
    <w:rsid w:val="00B306EA"/>
    <w:rsid w:val="00B320E5"/>
    <w:rsid w:val="00B33085"/>
    <w:rsid w:val="00B43AD8"/>
    <w:rsid w:val="00B453BE"/>
    <w:rsid w:val="00B45AD5"/>
    <w:rsid w:val="00B466A3"/>
    <w:rsid w:val="00B50B6F"/>
    <w:rsid w:val="00B51B31"/>
    <w:rsid w:val="00B51C93"/>
    <w:rsid w:val="00B53E68"/>
    <w:rsid w:val="00B546F7"/>
    <w:rsid w:val="00B64B7D"/>
    <w:rsid w:val="00B65070"/>
    <w:rsid w:val="00B65A0F"/>
    <w:rsid w:val="00B6686F"/>
    <w:rsid w:val="00B70836"/>
    <w:rsid w:val="00B750B5"/>
    <w:rsid w:val="00B76643"/>
    <w:rsid w:val="00B767FD"/>
    <w:rsid w:val="00B87F6E"/>
    <w:rsid w:val="00BB2C45"/>
    <w:rsid w:val="00BC0ED5"/>
    <w:rsid w:val="00BC1409"/>
    <w:rsid w:val="00BC24D3"/>
    <w:rsid w:val="00BC2E7F"/>
    <w:rsid w:val="00BC7076"/>
    <w:rsid w:val="00BD3257"/>
    <w:rsid w:val="00BD4ECB"/>
    <w:rsid w:val="00BD5DF8"/>
    <w:rsid w:val="00BD65B8"/>
    <w:rsid w:val="00BD6628"/>
    <w:rsid w:val="00BD7249"/>
    <w:rsid w:val="00BE451E"/>
    <w:rsid w:val="00BE5078"/>
    <w:rsid w:val="00BE75C8"/>
    <w:rsid w:val="00BE7A36"/>
    <w:rsid w:val="00BF00C4"/>
    <w:rsid w:val="00BF0687"/>
    <w:rsid w:val="00BF7A35"/>
    <w:rsid w:val="00C0707C"/>
    <w:rsid w:val="00C132B9"/>
    <w:rsid w:val="00C13763"/>
    <w:rsid w:val="00C14A9E"/>
    <w:rsid w:val="00C167BE"/>
    <w:rsid w:val="00C232A8"/>
    <w:rsid w:val="00C2332B"/>
    <w:rsid w:val="00C30031"/>
    <w:rsid w:val="00C31589"/>
    <w:rsid w:val="00C32F1C"/>
    <w:rsid w:val="00C406EF"/>
    <w:rsid w:val="00C41A95"/>
    <w:rsid w:val="00C4756B"/>
    <w:rsid w:val="00C50ABF"/>
    <w:rsid w:val="00C50AF5"/>
    <w:rsid w:val="00C527C2"/>
    <w:rsid w:val="00C53671"/>
    <w:rsid w:val="00C54E30"/>
    <w:rsid w:val="00C70110"/>
    <w:rsid w:val="00C72F69"/>
    <w:rsid w:val="00C74571"/>
    <w:rsid w:val="00C74EC5"/>
    <w:rsid w:val="00C768E1"/>
    <w:rsid w:val="00C80D2F"/>
    <w:rsid w:val="00C81082"/>
    <w:rsid w:val="00C9125B"/>
    <w:rsid w:val="00C92007"/>
    <w:rsid w:val="00CA104E"/>
    <w:rsid w:val="00CB34AB"/>
    <w:rsid w:val="00CB4E46"/>
    <w:rsid w:val="00CB4FF0"/>
    <w:rsid w:val="00CC5321"/>
    <w:rsid w:val="00CC7287"/>
    <w:rsid w:val="00CD4A92"/>
    <w:rsid w:val="00CD4DA6"/>
    <w:rsid w:val="00CE2F1C"/>
    <w:rsid w:val="00CF1148"/>
    <w:rsid w:val="00CF1E62"/>
    <w:rsid w:val="00CF3FC1"/>
    <w:rsid w:val="00CF743B"/>
    <w:rsid w:val="00D0330F"/>
    <w:rsid w:val="00D033EF"/>
    <w:rsid w:val="00D06E5C"/>
    <w:rsid w:val="00D07D6E"/>
    <w:rsid w:val="00D142E6"/>
    <w:rsid w:val="00D24693"/>
    <w:rsid w:val="00D2505C"/>
    <w:rsid w:val="00D2527F"/>
    <w:rsid w:val="00D254F3"/>
    <w:rsid w:val="00D35C82"/>
    <w:rsid w:val="00D35DF8"/>
    <w:rsid w:val="00D3687C"/>
    <w:rsid w:val="00D47E2C"/>
    <w:rsid w:val="00D50F44"/>
    <w:rsid w:val="00D53E47"/>
    <w:rsid w:val="00D54D3C"/>
    <w:rsid w:val="00D66A83"/>
    <w:rsid w:val="00D743A7"/>
    <w:rsid w:val="00D81AFD"/>
    <w:rsid w:val="00D81FF5"/>
    <w:rsid w:val="00D821E4"/>
    <w:rsid w:val="00D8277C"/>
    <w:rsid w:val="00D85FFE"/>
    <w:rsid w:val="00D91AB1"/>
    <w:rsid w:val="00D94635"/>
    <w:rsid w:val="00D95BC5"/>
    <w:rsid w:val="00D97D29"/>
    <w:rsid w:val="00D97F93"/>
    <w:rsid w:val="00DA03DA"/>
    <w:rsid w:val="00DA3C11"/>
    <w:rsid w:val="00DB250C"/>
    <w:rsid w:val="00DB3C00"/>
    <w:rsid w:val="00DB4BED"/>
    <w:rsid w:val="00DB76D7"/>
    <w:rsid w:val="00DC50FA"/>
    <w:rsid w:val="00DC7D6E"/>
    <w:rsid w:val="00DD2040"/>
    <w:rsid w:val="00DD20EA"/>
    <w:rsid w:val="00DE0069"/>
    <w:rsid w:val="00DE3AA4"/>
    <w:rsid w:val="00DE779D"/>
    <w:rsid w:val="00DE791C"/>
    <w:rsid w:val="00DF05F6"/>
    <w:rsid w:val="00DF0A05"/>
    <w:rsid w:val="00DF6E6E"/>
    <w:rsid w:val="00E01816"/>
    <w:rsid w:val="00E20A28"/>
    <w:rsid w:val="00E2790F"/>
    <w:rsid w:val="00E47D91"/>
    <w:rsid w:val="00E5155E"/>
    <w:rsid w:val="00E54F49"/>
    <w:rsid w:val="00E5601E"/>
    <w:rsid w:val="00E57B95"/>
    <w:rsid w:val="00E658F1"/>
    <w:rsid w:val="00E75C5C"/>
    <w:rsid w:val="00E77FD9"/>
    <w:rsid w:val="00E92A4D"/>
    <w:rsid w:val="00E97691"/>
    <w:rsid w:val="00EA21FC"/>
    <w:rsid w:val="00EA5688"/>
    <w:rsid w:val="00EA7E61"/>
    <w:rsid w:val="00EB170A"/>
    <w:rsid w:val="00EB2096"/>
    <w:rsid w:val="00EB63C0"/>
    <w:rsid w:val="00EB672C"/>
    <w:rsid w:val="00EC6D40"/>
    <w:rsid w:val="00ED471E"/>
    <w:rsid w:val="00ED78E3"/>
    <w:rsid w:val="00ED79B7"/>
    <w:rsid w:val="00EE04B5"/>
    <w:rsid w:val="00EE6306"/>
    <w:rsid w:val="00EE708D"/>
    <w:rsid w:val="00EE7B17"/>
    <w:rsid w:val="00EF062F"/>
    <w:rsid w:val="00EF1B11"/>
    <w:rsid w:val="00EF3BC8"/>
    <w:rsid w:val="00F0166C"/>
    <w:rsid w:val="00F018B3"/>
    <w:rsid w:val="00F1220E"/>
    <w:rsid w:val="00F12E5F"/>
    <w:rsid w:val="00F12F41"/>
    <w:rsid w:val="00F15452"/>
    <w:rsid w:val="00F15F4B"/>
    <w:rsid w:val="00F16355"/>
    <w:rsid w:val="00F22A57"/>
    <w:rsid w:val="00F23CC7"/>
    <w:rsid w:val="00F278A5"/>
    <w:rsid w:val="00F27F21"/>
    <w:rsid w:val="00F30FDB"/>
    <w:rsid w:val="00F32895"/>
    <w:rsid w:val="00F33EEE"/>
    <w:rsid w:val="00F34402"/>
    <w:rsid w:val="00F374D9"/>
    <w:rsid w:val="00F37F76"/>
    <w:rsid w:val="00F40144"/>
    <w:rsid w:val="00F40AE3"/>
    <w:rsid w:val="00F43B21"/>
    <w:rsid w:val="00F45AF6"/>
    <w:rsid w:val="00F52EF3"/>
    <w:rsid w:val="00F60E27"/>
    <w:rsid w:val="00F627B1"/>
    <w:rsid w:val="00F76A4E"/>
    <w:rsid w:val="00F91C3C"/>
    <w:rsid w:val="00F965E4"/>
    <w:rsid w:val="00FA2C60"/>
    <w:rsid w:val="00FA6750"/>
    <w:rsid w:val="00FB111A"/>
    <w:rsid w:val="00FB6CCD"/>
    <w:rsid w:val="00FB6FFF"/>
    <w:rsid w:val="00FB7364"/>
    <w:rsid w:val="00FC2762"/>
    <w:rsid w:val="00FC57F2"/>
    <w:rsid w:val="00FC5BBF"/>
    <w:rsid w:val="00FC5BCB"/>
    <w:rsid w:val="00FD51B7"/>
    <w:rsid w:val="00FE554E"/>
    <w:rsid w:val="00FF75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6301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pt-BR"/>
    </w:rPr>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34"/>
    <w:qFormat/>
    <w:rsid w:val="0073218E"/>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475B9F"/>
    <w:pPr>
      <w:tabs>
        <w:tab w:val="center" w:pos="4252"/>
        <w:tab w:val="right" w:pos="8504"/>
      </w:tabs>
    </w:pPr>
  </w:style>
  <w:style w:type="character" w:customStyle="1" w:styleId="CabealhoChar">
    <w:name w:val="Cabeçalho Char"/>
    <w:basedOn w:val="Fontepargpadro"/>
    <w:link w:val="Cabealho"/>
    <w:uiPriority w:val="99"/>
    <w:rsid w:val="00475B9F"/>
  </w:style>
  <w:style w:type="paragraph" w:styleId="Rodap">
    <w:name w:val="footer"/>
    <w:basedOn w:val="Normal"/>
    <w:link w:val="RodapChar"/>
    <w:uiPriority w:val="99"/>
    <w:unhideWhenUsed/>
    <w:rsid w:val="00475B9F"/>
    <w:pPr>
      <w:tabs>
        <w:tab w:val="center" w:pos="4252"/>
        <w:tab w:val="right" w:pos="8504"/>
      </w:tabs>
    </w:pPr>
  </w:style>
  <w:style w:type="character" w:customStyle="1" w:styleId="RodapChar">
    <w:name w:val="Rodapé Char"/>
    <w:basedOn w:val="Fontepargpadro"/>
    <w:link w:val="Rodap"/>
    <w:uiPriority w:val="99"/>
    <w:rsid w:val="00475B9F"/>
  </w:style>
  <w:style w:type="table" w:styleId="Tabelacomgrade">
    <w:name w:val="Table Grid"/>
    <w:basedOn w:val="Tabelanormal"/>
    <w:uiPriority w:val="39"/>
    <w:rsid w:val="00342BFF"/>
    <w:rPr>
      <w:rFonts w:asciiTheme="minorHAnsi" w:eastAsiaTheme="minorHAnsi" w:hAnsiTheme="minorHAnsi" w:cstheme="minorBidi"/>
      <w:sz w:val="22"/>
      <w:szCs w:val="22"/>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00342B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42BFF"/>
    <w:rPr>
      <w:rFonts w:asciiTheme="majorHAnsi" w:eastAsiaTheme="majorEastAsia" w:hAnsiTheme="majorHAnsi" w:cstheme="majorBidi"/>
      <w:color w:val="17365D" w:themeColor="text2" w:themeShade="BF"/>
      <w:spacing w:val="5"/>
      <w:kern w:val="28"/>
      <w:sz w:val="52"/>
      <w:szCs w:val="52"/>
      <w:lang w:val="pt-BR"/>
    </w:rPr>
  </w:style>
  <w:style w:type="paragraph" w:styleId="Textodebalo">
    <w:name w:val="Balloon Text"/>
    <w:basedOn w:val="Normal"/>
    <w:link w:val="TextodebaloChar"/>
    <w:uiPriority w:val="99"/>
    <w:semiHidden/>
    <w:unhideWhenUsed/>
    <w:rsid w:val="00342BFF"/>
    <w:rPr>
      <w:rFonts w:ascii="Tahoma" w:hAnsi="Tahoma" w:cs="Tahoma"/>
      <w:sz w:val="16"/>
      <w:szCs w:val="16"/>
    </w:rPr>
  </w:style>
  <w:style w:type="character" w:customStyle="1" w:styleId="TextodebaloChar">
    <w:name w:val="Texto de balão Char"/>
    <w:basedOn w:val="Fontepargpadro"/>
    <w:link w:val="Textodebalo"/>
    <w:uiPriority w:val="99"/>
    <w:semiHidden/>
    <w:rsid w:val="00342BFF"/>
    <w:rPr>
      <w:rFonts w:ascii="Tahoma" w:hAnsi="Tahoma" w:cs="Tahoma"/>
      <w:sz w:val="16"/>
      <w:szCs w:val="16"/>
    </w:rPr>
  </w:style>
  <w:style w:type="character" w:styleId="Hyperlink">
    <w:name w:val="Hyperlink"/>
    <w:basedOn w:val="Fontepargpadro"/>
    <w:uiPriority w:val="99"/>
    <w:unhideWhenUsed/>
    <w:rsid w:val="00B767FD"/>
    <w:rPr>
      <w:color w:val="0000FF" w:themeColor="hyperlink"/>
      <w:u w:val="single"/>
    </w:rPr>
  </w:style>
  <w:style w:type="character" w:styleId="Refdecomentrio">
    <w:name w:val="annotation reference"/>
    <w:basedOn w:val="Fontepargpadro"/>
    <w:uiPriority w:val="99"/>
    <w:semiHidden/>
    <w:unhideWhenUsed/>
    <w:rsid w:val="00EE7B17"/>
    <w:rPr>
      <w:sz w:val="16"/>
      <w:szCs w:val="16"/>
    </w:rPr>
  </w:style>
  <w:style w:type="paragraph" w:styleId="Textodecomentrio">
    <w:name w:val="annotation text"/>
    <w:basedOn w:val="Normal"/>
    <w:link w:val="TextodecomentrioChar"/>
    <w:uiPriority w:val="99"/>
    <w:semiHidden/>
    <w:unhideWhenUsed/>
    <w:rsid w:val="00EE7B17"/>
  </w:style>
  <w:style w:type="character" w:customStyle="1" w:styleId="TextodecomentrioChar">
    <w:name w:val="Texto de comentário Char"/>
    <w:basedOn w:val="Fontepargpadro"/>
    <w:link w:val="Textodecomentrio"/>
    <w:uiPriority w:val="99"/>
    <w:semiHidden/>
    <w:rsid w:val="00EE7B17"/>
    <w:rPr>
      <w:lang w:val="pt-BR"/>
    </w:rPr>
  </w:style>
  <w:style w:type="paragraph" w:styleId="Assuntodocomentrio">
    <w:name w:val="annotation subject"/>
    <w:basedOn w:val="Textodecomentrio"/>
    <w:next w:val="Textodecomentrio"/>
    <w:link w:val="AssuntodocomentrioChar"/>
    <w:uiPriority w:val="99"/>
    <w:semiHidden/>
    <w:unhideWhenUsed/>
    <w:rsid w:val="00EE7B17"/>
    <w:rPr>
      <w:b/>
      <w:bCs/>
    </w:rPr>
  </w:style>
  <w:style w:type="character" w:customStyle="1" w:styleId="AssuntodocomentrioChar">
    <w:name w:val="Assunto do comentário Char"/>
    <w:basedOn w:val="TextodecomentrioChar"/>
    <w:link w:val="Assuntodocomentrio"/>
    <w:uiPriority w:val="99"/>
    <w:semiHidden/>
    <w:rsid w:val="00EE7B17"/>
    <w:rPr>
      <w:b/>
      <w:bCs/>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pt-BR"/>
    </w:rPr>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34"/>
    <w:qFormat/>
    <w:rsid w:val="0073218E"/>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475B9F"/>
    <w:pPr>
      <w:tabs>
        <w:tab w:val="center" w:pos="4252"/>
        <w:tab w:val="right" w:pos="8504"/>
      </w:tabs>
    </w:pPr>
  </w:style>
  <w:style w:type="character" w:customStyle="1" w:styleId="CabealhoChar">
    <w:name w:val="Cabeçalho Char"/>
    <w:basedOn w:val="Fontepargpadro"/>
    <w:link w:val="Cabealho"/>
    <w:uiPriority w:val="99"/>
    <w:rsid w:val="00475B9F"/>
  </w:style>
  <w:style w:type="paragraph" w:styleId="Rodap">
    <w:name w:val="footer"/>
    <w:basedOn w:val="Normal"/>
    <w:link w:val="RodapChar"/>
    <w:uiPriority w:val="99"/>
    <w:unhideWhenUsed/>
    <w:rsid w:val="00475B9F"/>
    <w:pPr>
      <w:tabs>
        <w:tab w:val="center" w:pos="4252"/>
        <w:tab w:val="right" w:pos="8504"/>
      </w:tabs>
    </w:pPr>
  </w:style>
  <w:style w:type="character" w:customStyle="1" w:styleId="RodapChar">
    <w:name w:val="Rodapé Char"/>
    <w:basedOn w:val="Fontepargpadro"/>
    <w:link w:val="Rodap"/>
    <w:uiPriority w:val="99"/>
    <w:rsid w:val="00475B9F"/>
  </w:style>
  <w:style w:type="table" w:styleId="Tabelacomgrade">
    <w:name w:val="Table Grid"/>
    <w:basedOn w:val="Tabelanormal"/>
    <w:uiPriority w:val="39"/>
    <w:rsid w:val="00342BFF"/>
    <w:rPr>
      <w:rFonts w:asciiTheme="minorHAnsi" w:eastAsiaTheme="minorHAnsi" w:hAnsiTheme="minorHAnsi" w:cstheme="minorBidi"/>
      <w:sz w:val="22"/>
      <w:szCs w:val="22"/>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00342B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42BFF"/>
    <w:rPr>
      <w:rFonts w:asciiTheme="majorHAnsi" w:eastAsiaTheme="majorEastAsia" w:hAnsiTheme="majorHAnsi" w:cstheme="majorBidi"/>
      <w:color w:val="17365D" w:themeColor="text2" w:themeShade="BF"/>
      <w:spacing w:val="5"/>
      <w:kern w:val="28"/>
      <w:sz w:val="52"/>
      <w:szCs w:val="52"/>
      <w:lang w:val="pt-BR"/>
    </w:rPr>
  </w:style>
  <w:style w:type="paragraph" w:styleId="Textodebalo">
    <w:name w:val="Balloon Text"/>
    <w:basedOn w:val="Normal"/>
    <w:link w:val="TextodebaloChar"/>
    <w:uiPriority w:val="99"/>
    <w:semiHidden/>
    <w:unhideWhenUsed/>
    <w:rsid w:val="00342BFF"/>
    <w:rPr>
      <w:rFonts w:ascii="Tahoma" w:hAnsi="Tahoma" w:cs="Tahoma"/>
      <w:sz w:val="16"/>
      <w:szCs w:val="16"/>
    </w:rPr>
  </w:style>
  <w:style w:type="character" w:customStyle="1" w:styleId="TextodebaloChar">
    <w:name w:val="Texto de balão Char"/>
    <w:basedOn w:val="Fontepargpadro"/>
    <w:link w:val="Textodebalo"/>
    <w:uiPriority w:val="99"/>
    <w:semiHidden/>
    <w:rsid w:val="00342BFF"/>
    <w:rPr>
      <w:rFonts w:ascii="Tahoma" w:hAnsi="Tahoma" w:cs="Tahoma"/>
      <w:sz w:val="16"/>
      <w:szCs w:val="16"/>
    </w:rPr>
  </w:style>
  <w:style w:type="character" w:styleId="Hyperlink">
    <w:name w:val="Hyperlink"/>
    <w:basedOn w:val="Fontepargpadro"/>
    <w:uiPriority w:val="99"/>
    <w:unhideWhenUsed/>
    <w:rsid w:val="00B767FD"/>
    <w:rPr>
      <w:color w:val="0000FF" w:themeColor="hyperlink"/>
      <w:u w:val="single"/>
    </w:rPr>
  </w:style>
  <w:style w:type="character" w:styleId="Refdecomentrio">
    <w:name w:val="annotation reference"/>
    <w:basedOn w:val="Fontepargpadro"/>
    <w:uiPriority w:val="99"/>
    <w:semiHidden/>
    <w:unhideWhenUsed/>
    <w:rsid w:val="00EE7B17"/>
    <w:rPr>
      <w:sz w:val="16"/>
      <w:szCs w:val="16"/>
    </w:rPr>
  </w:style>
  <w:style w:type="paragraph" w:styleId="Textodecomentrio">
    <w:name w:val="annotation text"/>
    <w:basedOn w:val="Normal"/>
    <w:link w:val="TextodecomentrioChar"/>
    <w:uiPriority w:val="99"/>
    <w:semiHidden/>
    <w:unhideWhenUsed/>
    <w:rsid w:val="00EE7B17"/>
  </w:style>
  <w:style w:type="character" w:customStyle="1" w:styleId="TextodecomentrioChar">
    <w:name w:val="Texto de comentário Char"/>
    <w:basedOn w:val="Fontepargpadro"/>
    <w:link w:val="Textodecomentrio"/>
    <w:uiPriority w:val="99"/>
    <w:semiHidden/>
    <w:rsid w:val="00EE7B17"/>
    <w:rPr>
      <w:lang w:val="pt-BR"/>
    </w:rPr>
  </w:style>
  <w:style w:type="paragraph" w:styleId="Assuntodocomentrio">
    <w:name w:val="annotation subject"/>
    <w:basedOn w:val="Textodecomentrio"/>
    <w:next w:val="Textodecomentrio"/>
    <w:link w:val="AssuntodocomentrioChar"/>
    <w:uiPriority w:val="99"/>
    <w:semiHidden/>
    <w:unhideWhenUsed/>
    <w:rsid w:val="00EE7B17"/>
    <w:rPr>
      <w:b/>
      <w:bCs/>
    </w:rPr>
  </w:style>
  <w:style w:type="character" w:customStyle="1" w:styleId="AssuntodocomentrioChar">
    <w:name w:val="Assunto do comentário Char"/>
    <w:basedOn w:val="TextodecomentrioChar"/>
    <w:link w:val="Assuntodocomentrio"/>
    <w:uiPriority w:val="99"/>
    <w:semiHidden/>
    <w:rsid w:val="00EE7B17"/>
    <w:rPr>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700">
      <w:bodyDiv w:val="1"/>
      <w:marLeft w:val="0"/>
      <w:marRight w:val="0"/>
      <w:marTop w:val="0"/>
      <w:marBottom w:val="0"/>
      <w:divBdr>
        <w:top w:val="none" w:sz="0" w:space="0" w:color="auto"/>
        <w:left w:val="none" w:sz="0" w:space="0" w:color="auto"/>
        <w:bottom w:val="none" w:sz="0" w:space="0" w:color="auto"/>
        <w:right w:val="none" w:sz="0" w:space="0" w:color="auto"/>
      </w:divBdr>
    </w:div>
    <w:div w:id="472332927">
      <w:bodyDiv w:val="1"/>
      <w:marLeft w:val="0"/>
      <w:marRight w:val="0"/>
      <w:marTop w:val="0"/>
      <w:marBottom w:val="0"/>
      <w:divBdr>
        <w:top w:val="none" w:sz="0" w:space="0" w:color="auto"/>
        <w:left w:val="none" w:sz="0" w:space="0" w:color="auto"/>
        <w:bottom w:val="none" w:sz="0" w:space="0" w:color="auto"/>
        <w:right w:val="none" w:sz="0" w:space="0" w:color="auto"/>
      </w:divBdr>
    </w:div>
    <w:div w:id="637497308">
      <w:bodyDiv w:val="1"/>
      <w:marLeft w:val="0"/>
      <w:marRight w:val="0"/>
      <w:marTop w:val="0"/>
      <w:marBottom w:val="0"/>
      <w:divBdr>
        <w:top w:val="none" w:sz="0" w:space="0" w:color="auto"/>
        <w:left w:val="none" w:sz="0" w:space="0" w:color="auto"/>
        <w:bottom w:val="none" w:sz="0" w:space="0" w:color="auto"/>
        <w:right w:val="none" w:sz="0" w:space="0" w:color="auto"/>
      </w:divBdr>
    </w:div>
    <w:div w:id="762457255">
      <w:bodyDiv w:val="1"/>
      <w:marLeft w:val="0"/>
      <w:marRight w:val="0"/>
      <w:marTop w:val="0"/>
      <w:marBottom w:val="0"/>
      <w:divBdr>
        <w:top w:val="none" w:sz="0" w:space="0" w:color="auto"/>
        <w:left w:val="none" w:sz="0" w:space="0" w:color="auto"/>
        <w:bottom w:val="none" w:sz="0" w:space="0" w:color="auto"/>
        <w:right w:val="none" w:sz="0" w:space="0" w:color="auto"/>
      </w:divBdr>
    </w:div>
    <w:div w:id="807011855">
      <w:bodyDiv w:val="1"/>
      <w:marLeft w:val="0"/>
      <w:marRight w:val="0"/>
      <w:marTop w:val="0"/>
      <w:marBottom w:val="0"/>
      <w:divBdr>
        <w:top w:val="none" w:sz="0" w:space="0" w:color="auto"/>
        <w:left w:val="none" w:sz="0" w:space="0" w:color="auto"/>
        <w:bottom w:val="none" w:sz="0" w:space="0" w:color="auto"/>
        <w:right w:val="none" w:sz="0" w:space="0" w:color="auto"/>
      </w:divBdr>
    </w:div>
    <w:div w:id="1024986150">
      <w:bodyDiv w:val="1"/>
      <w:marLeft w:val="0"/>
      <w:marRight w:val="0"/>
      <w:marTop w:val="0"/>
      <w:marBottom w:val="0"/>
      <w:divBdr>
        <w:top w:val="none" w:sz="0" w:space="0" w:color="auto"/>
        <w:left w:val="none" w:sz="0" w:space="0" w:color="auto"/>
        <w:bottom w:val="none" w:sz="0" w:space="0" w:color="auto"/>
        <w:right w:val="none" w:sz="0" w:space="0" w:color="auto"/>
      </w:divBdr>
    </w:div>
    <w:div w:id="1225722442">
      <w:bodyDiv w:val="1"/>
      <w:marLeft w:val="0"/>
      <w:marRight w:val="0"/>
      <w:marTop w:val="0"/>
      <w:marBottom w:val="0"/>
      <w:divBdr>
        <w:top w:val="none" w:sz="0" w:space="0" w:color="auto"/>
        <w:left w:val="none" w:sz="0" w:space="0" w:color="auto"/>
        <w:bottom w:val="none" w:sz="0" w:space="0" w:color="auto"/>
        <w:right w:val="none" w:sz="0" w:space="0" w:color="auto"/>
      </w:divBdr>
    </w:div>
    <w:div w:id="1879080019">
      <w:bodyDiv w:val="1"/>
      <w:marLeft w:val="0"/>
      <w:marRight w:val="0"/>
      <w:marTop w:val="0"/>
      <w:marBottom w:val="0"/>
      <w:divBdr>
        <w:top w:val="none" w:sz="0" w:space="0" w:color="auto"/>
        <w:left w:val="none" w:sz="0" w:space="0" w:color="auto"/>
        <w:bottom w:val="none" w:sz="0" w:space="0" w:color="auto"/>
        <w:right w:val="none" w:sz="0" w:space="0" w:color="auto"/>
      </w:divBdr>
    </w:div>
    <w:div w:id="203634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endamento.museu@funcer.ro.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63AB-BFC1-4912-9712-3168E19B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19</Pages>
  <Words>6494</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bp</dc:creator>
  <cp:lastModifiedBy>Dennis Queiroz Rocha</cp:lastModifiedBy>
  <cp:revision>95</cp:revision>
  <cp:lastPrinted>2018-06-19T14:13:00Z</cp:lastPrinted>
  <dcterms:created xsi:type="dcterms:W3CDTF">2018-05-17T17:14:00Z</dcterms:created>
  <dcterms:modified xsi:type="dcterms:W3CDTF">2018-06-20T16:08:00Z</dcterms:modified>
</cp:coreProperties>
</file>