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0D" w:rsidRPr="00D54DE4" w:rsidRDefault="00FA6A0D" w:rsidP="0039187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E630B">
        <w:rPr>
          <w:rFonts w:ascii="Times New Roman" w:hAnsi="Times New Roman" w:cs="Times New Roman"/>
          <w:sz w:val="24"/>
          <w:szCs w:val="24"/>
          <w:lang w:eastAsia="pt-BR"/>
        </w:rPr>
        <w:t>22.735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537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E630B">
        <w:rPr>
          <w:rFonts w:ascii="Times New Roman" w:hAnsi="Times New Roman" w:cs="Times New Roman"/>
          <w:sz w:val="24"/>
          <w:szCs w:val="24"/>
          <w:lang w:eastAsia="pt-BR"/>
        </w:rPr>
        <w:t>10</w:t>
      </w:r>
      <w:r w:rsidR="00C0022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9B0C93" w:rsidRPr="009B0C93" w:rsidRDefault="009B0C93" w:rsidP="009B0C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86377" w:rsidRPr="009B0C93" w:rsidRDefault="00086377" w:rsidP="009B0C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2975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 Crédito Adicional Suplementar por Anulação no valor de R$ 1.910.000,00 para reforço de dotações consignadas no vigente orçamento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e nos termos do artigo </w:t>
      </w:r>
      <w:r w:rsidR="00086377">
        <w:rPr>
          <w:rFonts w:ascii="Times New Roman" w:hAnsi="Times New Roman" w:cs="Times New Roman"/>
          <w:sz w:val="24"/>
          <w:szCs w:val="24"/>
          <w:lang w:eastAsia="pt-BR"/>
        </w:rPr>
        <w:t>8º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da Lei n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86377" w:rsidRDefault="00086377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2975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Orçamento-Programa Anual do Estado de Rondônia Crédito Adicional Suplementar por Anulação em favor das Unidades Orçamentárias Departamento Estadual de Estradas de Rodagem, Infraestrutura e Serviços Públicos - DER, Secretaria de Estado da Agricultura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32975">
        <w:rPr>
          <w:rFonts w:ascii="Times New Roman" w:hAnsi="Times New Roman" w:cs="Times New Roman"/>
          <w:sz w:val="24"/>
          <w:szCs w:val="24"/>
          <w:lang w:eastAsia="pt-BR"/>
        </w:rPr>
        <w:t xml:space="preserve"> SEAGRI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32975">
        <w:rPr>
          <w:rFonts w:ascii="Times New Roman" w:hAnsi="Times New Roman" w:cs="Times New Roman"/>
          <w:sz w:val="24"/>
          <w:szCs w:val="24"/>
          <w:lang w:eastAsia="pt-BR"/>
        </w:rPr>
        <w:t xml:space="preserve"> para atendimento de despesas de capital e corrente, até o montante de R$ 1.910.000,00 (um milhão, novecentos e dez mil reais) no presente exercício, indicados no Anexo II deste 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86377" w:rsidRPr="00C00221" w:rsidRDefault="00086377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Art. 2º. Os recursos necessários à execução do disposto no artigo anterior decorrerão de anulação parcial das dotações orçamentárias indicadas no Anexo I deste 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Decreto e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Art. 3º. Este Decreto entra em vigor na data de sua publicação.</w:t>
      </w: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Palácio do Governo do Est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ado de Rondônia, em</w:t>
      </w:r>
      <w:r w:rsidR="00DE630B">
        <w:rPr>
          <w:rFonts w:ascii="Times New Roman" w:hAnsi="Times New Roman" w:cs="Times New Roman"/>
          <w:sz w:val="24"/>
          <w:szCs w:val="24"/>
          <w:lang w:eastAsia="pt-BR"/>
        </w:rPr>
        <w:t xml:space="preserve"> 10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 xml:space="preserve"> de abril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de 2018, 130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0A1F" w:rsidRPr="00C00221" w:rsidRDefault="00960A1F" w:rsidP="00960A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D86E5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072C" w:rsidRPr="008C5CEE" w:rsidRDefault="0041072C" w:rsidP="00D86E56">
      <w:pPr>
        <w:widowControl w:val="0"/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41072C" w:rsidRPr="008C5CEE" w:rsidRDefault="0041072C" w:rsidP="00D86E56">
      <w:pPr>
        <w:widowControl w:val="0"/>
        <w:tabs>
          <w:tab w:val="left" w:pos="4365"/>
        </w:tabs>
        <w:jc w:val="center"/>
      </w:pPr>
      <w:r w:rsidRPr="008C5CEE">
        <w:t>Governador</w:t>
      </w:r>
    </w:p>
    <w:p w:rsidR="0041072C" w:rsidRDefault="0041072C" w:rsidP="00D86E56">
      <w:pPr>
        <w:ind w:firstLine="567"/>
        <w:jc w:val="center"/>
      </w:pPr>
    </w:p>
    <w:p w:rsidR="00960A1F" w:rsidRDefault="00960A1F" w:rsidP="00D86E56">
      <w:pPr>
        <w:ind w:firstLine="567"/>
        <w:jc w:val="center"/>
      </w:pPr>
    </w:p>
    <w:p w:rsidR="00C00221" w:rsidRPr="00C00221" w:rsidRDefault="00C00221" w:rsidP="00D86E5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D86E5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b/>
          <w:sz w:val="24"/>
          <w:szCs w:val="24"/>
          <w:lang w:eastAsia="pt-BR"/>
        </w:rPr>
        <w:t>PEDRO ANTONIO AFONSO PIMENTEL</w:t>
      </w:r>
    </w:p>
    <w:p w:rsidR="00C00221" w:rsidRPr="00C00221" w:rsidRDefault="00C00221" w:rsidP="00D86E5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Secretário Adjunto - SEPOG</w:t>
      </w:r>
    </w:p>
    <w:p w:rsidR="00C00221" w:rsidRDefault="00C00221" w:rsidP="00D86E5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0A1F" w:rsidRPr="00C00221" w:rsidRDefault="00960A1F" w:rsidP="00D86E5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D86E5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D86E5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b/>
          <w:sz w:val="24"/>
          <w:szCs w:val="24"/>
          <w:lang w:eastAsia="pt-BR"/>
        </w:rPr>
        <w:t>FRANCO MAEGAKI ONO</w:t>
      </w:r>
    </w:p>
    <w:p w:rsidR="005124A0" w:rsidRDefault="00C00221" w:rsidP="00D86E5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Secretário - SEFIN</w:t>
      </w:r>
    </w:p>
    <w:p w:rsidR="00C00221" w:rsidRDefault="00C00221" w:rsidP="00D86E56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86377" w:rsidRDefault="00086377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86377" w:rsidRDefault="00086377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B0C93" w:rsidRDefault="009B0C93" w:rsidP="0039187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53789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I</w:t>
      </w:r>
    </w:p>
    <w:p w:rsidR="00086377" w:rsidRPr="00232975" w:rsidRDefault="00086377" w:rsidP="00086377">
      <w:pPr>
        <w:pStyle w:val="SemEspaamento"/>
        <w:ind w:firstLine="567"/>
        <w:rPr>
          <w:lang w:eastAsia="pt-BR"/>
        </w:rPr>
      </w:pPr>
      <w:r w:rsidRPr="00232975">
        <w:rPr>
          <w:lang w:eastAsia="pt-BR"/>
        </w:rPr>
        <w:t> </w:t>
      </w:r>
    </w:p>
    <w:p w:rsidR="00086377" w:rsidRPr="00D86E56" w:rsidRDefault="00086377" w:rsidP="00086377">
      <w:pPr>
        <w:pStyle w:val="SemEspaamento"/>
        <w:jc w:val="both"/>
        <w:rPr>
          <w:rFonts w:ascii="Times New Roman" w:hAnsi="Times New Roman" w:cs="Times New Roman"/>
          <w:b/>
          <w:lang w:eastAsia="pt-BR"/>
        </w:rPr>
      </w:pPr>
      <w:r w:rsidRPr="00D86E56">
        <w:rPr>
          <w:rFonts w:ascii="Times New Roman" w:hAnsi="Times New Roman" w:cs="Times New Roman"/>
          <w:b/>
          <w:lang w:eastAsia="pt-BR"/>
        </w:rPr>
        <w:t>CRÉDITO ADICIONAL SUPLEMENTAR POR ANULAÇÃO    </w:t>
      </w:r>
      <w:r w:rsidR="00D86E56">
        <w:rPr>
          <w:rFonts w:ascii="Times New Roman" w:hAnsi="Times New Roman" w:cs="Times New Roman"/>
          <w:b/>
          <w:lang w:eastAsia="pt-BR"/>
        </w:rPr>
        <w:t>             </w:t>
      </w:r>
      <w:r w:rsidRPr="00D86E56">
        <w:rPr>
          <w:rFonts w:ascii="Times New Roman" w:hAnsi="Times New Roman" w:cs="Times New Roman"/>
          <w:b/>
          <w:lang w:eastAsia="pt-BR"/>
        </w:rPr>
        <w:t>                            </w:t>
      </w:r>
      <w:r w:rsidR="00D86E56" w:rsidRPr="00D86E56">
        <w:rPr>
          <w:rFonts w:ascii="Times New Roman" w:hAnsi="Times New Roman" w:cs="Times New Roman"/>
          <w:b/>
          <w:lang w:eastAsia="pt-BR"/>
        </w:rPr>
        <w:t>           </w:t>
      </w:r>
      <w:r w:rsidRPr="00D86E56">
        <w:rPr>
          <w:rFonts w:ascii="Times New Roman" w:hAnsi="Times New Roman" w:cs="Times New Roman"/>
          <w:b/>
          <w:lang w:eastAsia="pt-BR"/>
        </w:rPr>
        <w:t>REDUZ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252"/>
        <w:gridCol w:w="1134"/>
        <w:gridCol w:w="851"/>
        <w:gridCol w:w="1276"/>
      </w:tblGrid>
      <w:tr w:rsidR="00086377" w:rsidRPr="00D86E56" w:rsidTr="00D86E5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Código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086377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Despesa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086377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Fonte de Recurso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D86E56">
            <w:pPr>
              <w:pStyle w:val="SemEspaamento"/>
              <w:ind w:firstLine="268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Valor</w:t>
            </w:r>
          </w:p>
        </w:tc>
      </w:tr>
    </w:tbl>
    <w:p w:rsidR="00086377" w:rsidRPr="00D86E56" w:rsidRDefault="00086377" w:rsidP="00086377">
      <w:pPr>
        <w:pStyle w:val="SemEspaamento"/>
        <w:ind w:firstLine="567"/>
        <w:rPr>
          <w:rFonts w:ascii="Times New Roman" w:hAnsi="Times New Roman" w:cs="Times New Roman"/>
          <w:b/>
          <w:vanish/>
          <w:lang w:eastAsia="pt-BR"/>
        </w:rPr>
      </w:pPr>
    </w:p>
    <w:tbl>
      <w:tblPr>
        <w:tblW w:w="14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3743"/>
        <w:gridCol w:w="1228"/>
        <w:gridCol w:w="1008"/>
        <w:gridCol w:w="5470"/>
      </w:tblGrid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 xml:space="preserve">      600.000,00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11.025.26.781.1249.1318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REALIZAR INFRAESTRUTURA DOS AEROPORTOS E AERÓDROMOS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339030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600.000,00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SECRETARIA DE ESTADO DA AGRICULTURA - SEAGRI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1.310.000,00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19.001.04.122.1015.2087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ASSEGURAR A MANUTENÇÃO ADMINISTRATIVA DA UNIDADE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339014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200.000,00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339030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150.000,00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19.001.20.606.1241.2102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REVITALIZAR COMUNIDADES E FORTALECER O PROGRAMA TERRITÓRIO DA CIDADANIA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449051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450.000,00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19.001.20.608.1021.2023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INCENTIVAR A CADEIA PRODUTIVA AGROPECUÁRIA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335041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185.000,00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339139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100.000,00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19.001.20.608.1202.2012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APOIAR O DESENVOLVIMENTO DA AGROECOLOGIA E PRODUÇÃO ORGÂNICA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339039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  80.000,00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449052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100.000,00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73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19.001.20.608.2037.2021</w:t>
            </w:r>
          </w:p>
        </w:tc>
        <w:tc>
          <w:tcPr>
            <w:tcW w:w="381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APOIAR O DESENVOLVIMENTO DA AGRICULTURA FAMILIAR</w:t>
            </w:r>
          </w:p>
        </w:tc>
        <w:tc>
          <w:tcPr>
            <w:tcW w:w="91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339039</w:t>
            </w:r>
          </w:p>
        </w:tc>
        <w:tc>
          <w:tcPr>
            <w:tcW w:w="870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45.000,00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8445" w:type="dxa"/>
            <w:gridSpan w:val="4"/>
            <w:vAlign w:val="center"/>
            <w:hideMark/>
          </w:tcPr>
          <w:p w:rsidR="00086377" w:rsidRPr="00D86E56" w:rsidRDefault="00D86E56" w:rsidP="00D86E56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eastAsia="pt-BR"/>
              </w:rPr>
              <w:t xml:space="preserve">                     </w:t>
            </w:r>
            <w:r w:rsidR="00086377" w:rsidRPr="00D86E56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5655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R$ 1.910.000,00</w:t>
            </w:r>
          </w:p>
        </w:tc>
      </w:tr>
    </w:tbl>
    <w:p w:rsidR="00086377" w:rsidRDefault="00086377" w:rsidP="00086377">
      <w:pPr>
        <w:pStyle w:val="SemEspaamento"/>
        <w:ind w:firstLine="567"/>
        <w:rPr>
          <w:lang w:eastAsia="pt-BR"/>
        </w:rPr>
      </w:pPr>
      <w:r w:rsidRPr="00D86E56">
        <w:rPr>
          <w:rFonts w:ascii="Times New Roman" w:hAnsi="Times New Roman" w:cs="Times New Roman"/>
          <w:lang w:eastAsia="pt-BR"/>
        </w:rPr>
        <w:br/>
      </w:r>
      <w:r w:rsidRPr="00232975">
        <w:rPr>
          <w:lang w:eastAsia="pt-BR"/>
        </w:rPr>
        <w:br/>
      </w: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Default="00086377" w:rsidP="00086377">
      <w:pPr>
        <w:pStyle w:val="SemEspaamento"/>
        <w:ind w:firstLine="567"/>
        <w:rPr>
          <w:lang w:eastAsia="pt-BR"/>
        </w:rPr>
      </w:pPr>
    </w:p>
    <w:p w:rsidR="00086377" w:rsidRPr="00232975" w:rsidRDefault="00086377" w:rsidP="00086377">
      <w:pPr>
        <w:pStyle w:val="SemEspaamento"/>
        <w:ind w:firstLine="567"/>
        <w:rPr>
          <w:lang w:eastAsia="pt-BR"/>
        </w:rPr>
      </w:pPr>
      <w:r w:rsidRPr="00232975">
        <w:rPr>
          <w:lang w:eastAsia="pt-BR"/>
        </w:rPr>
        <w:br/>
        <w:t> </w:t>
      </w:r>
    </w:p>
    <w:p w:rsidR="00D86E56" w:rsidRDefault="00D86E56" w:rsidP="00086377">
      <w:pPr>
        <w:pStyle w:val="SemEspaamento"/>
        <w:ind w:firstLine="567"/>
        <w:jc w:val="center"/>
        <w:rPr>
          <w:lang w:eastAsia="pt-BR"/>
        </w:rPr>
      </w:pPr>
    </w:p>
    <w:p w:rsidR="00D86E56" w:rsidRDefault="00D86E56" w:rsidP="00086377">
      <w:pPr>
        <w:pStyle w:val="SemEspaamento"/>
        <w:ind w:firstLine="567"/>
        <w:jc w:val="center"/>
        <w:rPr>
          <w:lang w:eastAsia="pt-BR"/>
        </w:rPr>
      </w:pPr>
    </w:p>
    <w:p w:rsidR="00086377" w:rsidRPr="00D86E56" w:rsidRDefault="00086377" w:rsidP="00391870">
      <w:pPr>
        <w:pStyle w:val="SemEspaamento"/>
        <w:jc w:val="center"/>
        <w:rPr>
          <w:rFonts w:ascii="Times New Roman" w:hAnsi="Times New Roman" w:cs="Times New Roman"/>
          <w:b/>
          <w:sz w:val="24"/>
          <w:lang w:eastAsia="pt-BR"/>
        </w:rPr>
      </w:pPr>
      <w:r w:rsidRPr="00D86E56">
        <w:rPr>
          <w:rFonts w:ascii="Times New Roman" w:hAnsi="Times New Roman" w:cs="Times New Roman"/>
          <w:b/>
          <w:sz w:val="24"/>
          <w:lang w:eastAsia="pt-BR"/>
        </w:rPr>
        <w:lastRenderedPageBreak/>
        <w:t>ANEXO II</w:t>
      </w:r>
    </w:p>
    <w:p w:rsidR="00086377" w:rsidRPr="00232975" w:rsidRDefault="00086377" w:rsidP="00086377">
      <w:pPr>
        <w:pStyle w:val="SemEspaamento"/>
        <w:ind w:firstLine="567"/>
        <w:rPr>
          <w:lang w:eastAsia="pt-BR"/>
        </w:rPr>
      </w:pPr>
      <w:r w:rsidRPr="00232975">
        <w:rPr>
          <w:lang w:eastAsia="pt-BR"/>
        </w:rPr>
        <w:t> </w:t>
      </w:r>
    </w:p>
    <w:p w:rsidR="00086377" w:rsidRPr="00D86E56" w:rsidRDefault="00086377" w:rsidP="00D86E56">
      <w:pPr>
        <w:pStyle w:val="SemEspaamento"/>
        <w:jc w:val="both"/>
        <w:rPr>
          <w:rFonts w:ascii="Times New Roman" w:hAnsi="Times New Roman" w:cs="Times New Roman"/>
          <w:b/>
          <w:lang w:eastAsia="pt-BR"/>
        </w:rPr>
      </w:pPr>
      <w:r w:rsidRPr="00D86E56">
        <w:rPr>
          <w:rFonts w:ascii="Times New Roman" w:hAnsi="Times New Roman" w:cs="Times New Roman"/>
          <w:b/>
          <w:lang w:eastAsia="pt-BR"/>
        </w:rPr>
        <w:t>CRÉDITO ADICIONAL SUPLEMENTAR POR ANULAÇÃO                               </w:t>
      </w:r>
      <w:r w:rsidR="00D86E56">
        <w:rPr>
          <w:rFonts w:ascii="Times New Roman" w:hAnsi="Times New Roman" w:cs="Times New Roman"/>
          <w:b/>
          <w:lang w:eastAsia="pt-BR"/>
        </w:rPr>
        <w:t xml:space="preserve">                  </w:t>
      </w:r>
      <w:r w:rsidRPr="00D86E56">
        <w:rPr>
          <w:rFonts w:ascii="Times New Roman" w:hAnsi="Times New Roman" w:cs="Times New Roman"/>
          <w:b/>
          <w:lang w:eastAsia="pt-BR"/>
        </w:rPr>
        <w:t>SUPLEMENTA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394"/>
        <w:gridCol w:w="1134"/>
        <w:gridCol w:w="993"/>
        <w:gridCol w:w="1275"/>
      </w:tblGrid>
      <w:tr w:rsidR="00D86E56" w:rsidRPr="00D86E56" w:rsidTr="00D86E56">
        <w:trPr>
          <w:trHeight w:val="627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D86E56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D86E56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Despesa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D86E56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Fonte de Recurso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77" w:rsidRPr="00D86E56" w:rsidRDefault="00086377" w:rsidP="00D86E56">
            <w:pPr>
              <w:pStyle w:val="SemEspaamento"/>
              <w:ind w:firstLine="268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Valor</w:t>
            </w:r>
          </w:p>
        </w:tc>
      </w:tr>
    </w:tbl>
    <w:p w:rsidR="00086377" w:rsidRPr="00D86E56" w:rsidRDefault="00086377" w:rsidP="00086377">
      <w:pPr>
        <w:pStyle w:val="SemEspaamento"/>
        <w:ind w:firstLine="567"/>
        <w:rPr>
          <w:rFonts w:ascii="Times New Roman" w:hAnsi="Times New Roman" w:cs="Times New Roman"/>
          <w:b/>
          <w:vanish/>
          <w:lang w:eastAsia="pt-BR"/>
        </w:rPr>
      </w:pPr>
    </w:p>
    <w:tbl>
      <w:tblPr>
        <w:tblW w:w="14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849"/>
        <w:gridCol w:w="1237"/>
        <w:gridCol w:w="1014"/>
        <w:gridCol w:w="5478"/>
      </w:tblGrid>
      <w:tr w:rsidR="00086377" w:rsidRPr="00D86E56" w:rsidTr="006A3C4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3849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237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 xml:space="preserve">      600.000,00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11.025.04.122.1249.0196</w:t>
            </w:r>
          </w:p>
        </w:tc>
        <w:tc>
          <w:tcPr>
            <w:tcW w:w="3849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EFETUAR TRANSFERÊNCIAS VOLUNTÁRIAS</w:t>
            </w:r>
          </w:p>
        </w:tc>
        <w:tc>
          <w:tcPr>
            <w:tcW w:w="1237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334041</w:t>
            </w:r>
          </w:p>
        </w:tc>
        <w:tc>
          <w:tcPr>
            <w:tcW w:w="1014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600.000,00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3849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SECRETARIA DE ESTADO DA AGRICULTURA - SEAGRI</w:t>
            </w:r>
          </w:p>
        </w:tc>
        <w:tc>
          <w:tcPr>
            <w:tcW w:w="1237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 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 xml:space="preserve">      1.310.000,00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19.001.20.608.1021.2023</w:t>
            </w:r>
          </w:p>
        </w:tc>
        <w:tc>
          <w:tcPr>
            <w:tcW w:w="3849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INCENTIVAR A CADEIA PRODUTIVA AGROPECUÁRIA</w:t>
            </w:r>
          </w:p>
        </w:tc>
        <w:tc>
          <w:tcPr>
            <w:tcW w:w="1237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339039</w:t>
            </w:r>
          </w:p>
        </w:tc>
        <w:tc>
          <w:tcPr>
            <w:tcW w:w="1014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  965.000,00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19.001.20.608.2037.2021</w:t>
            </w:r>
          </w:p>
        </w:tc>
        <w:tc>
          <w:tcPr>
            <w:tcW w:w="3849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APOIAR O DESENVOLVIMENTO DA AGRICULTURA FAMILIAR</w:t>
            </w:r>
          </w:p>
        </w:tc>
        <w:tc>
          <w:tcPr>
            <w:tcW w:w="1237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014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175.000,00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3849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 </w:t>
            </w:r>
          </w:p>
        </w:tc>
        <w:tc>
          <w:tcPr>
            <w:tcW w:w="1237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449052</w:t>
            </w:r>
          </w:p>
        </w:tc>
        <w:tc>
          <w:tcPr>
            <w:tcW w:w="1014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ind w:firstLine="567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86E56">
              <w:rPr>
                <w:rFonts w:ascii="Times New Roman" w:hAnsi="Times New Roman" w:cs="Times New Roman"/>
                <w:lang w:eastAsia="pt-BR"/>
              </w:rPr>
              <w:t xml:space="preserve">       170.000,00</w:t>
            </w:r>
          </w:p>
        </w:tc>
      </w:tr>
      <w:tr w:rsidR="00086377" w:rsidRPr="00D86E56" w:rsidTr="006A3C4B">
        <w:trPr>
          <w:tblCellSpacing w:w="0" w:type="dxa"/>
        </w:trPr>
        <w:tc>
          <w:tcPr>
            <w:tcW w:w="8652" w:type="dxa"/>
            <w:gridSpan w:val="4"/>
            <w:vAlign w:val="center"/>
            <w:hideMark/>
          </w:tcPr>
          <w:p w:rsidR="00086377" w:rsidRPr="00D86E56" w:rsidRDefault="00D86E56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</w:t>
            </w:r>
            <w:r w:rsidR="00086377" w:rsidRPr="00D86E56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5478" w:type="dxa"/>
            <w:vAlign w:val="center"/>
            <w:hideMark/>
          </w:tcPr>
          <w:p w:rsidR="00086377" w:rsidRPr="00D86E56" w:rsidRDefault="00086377" w:rsidP="006A3C4B">
            <w:pPr>
              <w:pStyle w:val="SemEspaamento"/>
              <w:rPr>
                <w:rFonts w:ascii="Times New Roman" w:hAnsi="Times New Roman" w:cs="Times New Roman"/>
                <w:b/>
                <w:lang w:eastAsia="pt-BR"/>
              </w:rPr>
            </w:pPr>
            <w:r w:rsidRPr="00D86E56">
              <w:rPr>
                <w:rFonts w:ascii="Times New Roman" w:hAnsi="Times New Roman" w:cs="Times New Roman"/>
                <w:b/>
                <w:lang w:eastAsia="pt-BR"/>
              </w:rPr>
              <w:t>R$ 1.910.000,00</w:t>
            </w:r>
          </w:p>
        </w:tc>
      </w:tr>
    </w:tbl>
    <w:p w:rsidR="00086377" w:rsidRPr="00D86E56" w:rsidRDefault="00086377" w:rsidP="00086377">
      <w:pPr>
        <w:pStyle w:val="SemEspaamento"/>
        <w:ind w:firstLine="567"/>
        <w:rPr>
          <w:rFonts w:ascii="Times New Roman" w:hAnsi="Times New Roman" w:cs="Times New Roman"/>
        </w:rPr>
      </w:pPr>
    </w:p>
    <w:p w:rsidR="003D2D1F" w:rsidRPr="00D86E56" w:rsidRDefault="003D2D1F" w:rsidP="00086377">
      <w:pPr>
        <w:pStyle w:val="SemEspaamen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3D2D1F" w:rsidRPr="00D86E56" w:rsidSect="00086377">
      <w:headerReference w:type="default" r:id="rId6"/>
      <w:footerReference w:type="default" r:id="rId7"/>
      <w:pgSz w:w="11906" w:h="16838"/>
      <w:pgMar w:top="1134" w:right="567" w:bottom="567" w:left="1134" w:header="567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0D" w:rsidRDefault="00FA6A0D" w:rsidP="00FA6A0D">
      <w:r>
        <w:separator/>
      </w:r>
    </w:p>
  </w:endnote>
  <w:endnote w:type="continuationSeparator" w:id="0">
    <w:p w:rsidR="00FA6A0D" w:rsidRDefault="00FA6A0D" w:rsidP="00F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71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0A1F" w:rsidRPr="00960A1F" w:rsidRDefault="00960A1F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60A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0A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0A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3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0A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0A1F" w:rsidRDefault="00960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0D" w:rsidRDefault="00FA6A0D" w:rsidP="00FA6A0D">
      <w:r>
        <w:separator/>
      </w:r>
    </w:p>
  </w:footnote>
  <w:footnote w:type="continuationSeparator" w:id="0">
    <w:p w:rsidR="00FA6A0D" w:rsidRDefault="00FA6A0D" w:rsidP="00FA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4975185" r:id="rId2"/>
      </w:object>
    </w:r>
  </w:p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t>GOVERNO DO ESTADO DE RONDÔNIA</w:t>
    </w:r>
  </w:p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t>GOVERNADORIA</w:t>
    </w:r>
  </w:p>
  <w:p w:rsidR="00FA6A0D" w:rsidRPr="00086377" w:rsidRDefault="00FA6A0D">
    <w:pPr>
      <w:pStyle w:val="Cabealho"/>
      <w:rPr>
        <w:rFonts w:ascii="Times New Roman" w:hAnsi="Times New Roman" w:cs="Times New Roman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93"/>
    <w:rsid w:val="000056A9"/>
    <w:rsid w:val="00012E87"/>
    <w:rsid w:val="00086377"/>
    <w:rsid w:val="001353D2"/>
    <w:rsid w:val="001D15B3"/>
    <w:rsid w:val="00246E97"/>
    <w:rsid w:val="00391870"/>
    <w:rsid w:val="003A56A1"/>
    <w:rsid w:val="003D2D1F"/>
    <w:rsid w:val="0041072C"/>
    <w:rsid w:val="00411AEC"/>
    <w:rsid w:val="004F0E0B"/>
    <w:rsid w:val="005124A0"/>
    <w:rsid w:val="005E337A"/>
    <w:rsid w:val="005F01F9"/>
    <w:rsid w:val="006C5DE8"/>
    <w:rsid w:val="00705568"/>
    <w:rsid w:val="007419AD"/>
    <w:rsid w:val="007436D9"/>
    <w:rsid w:val="0077078C"/>
    <w:rsid w:val="00806A9B"/>
    <w:rsid w:val="00853789"/>
    <w:rsid w:val="00960A1F"/>
    <w:rsid w:val="009B0C93"/>
    <w:rsid w:val="00A14753"/>
    <w:rsid w:val="00A40BCB"/>
    <w:rsid w:val="00A816C9"/>
    <w:rsid w:val="00A928B1"/>
    <w:rsid w:val="00AC068B"/>
    <w:rsid w:val="00B21E12"/>
    <w:rsid w:val="00B24467"/>
    <w:rsid w:val="00C00221"/>
    <w:rsid w:val="00C40B87"/>
    <w:rsid w:val="00D03A62"/>
    <w:rsid w:val="00D56D49"/>
    <w:rsid w:val="00D86E56"/>
    <w:rsid w:val="00DE630B"/>
    <w:rsid w:val="00E37E6D"/>
    <w:rsid w:val="00F2437A"/>
    <w:rsid w:val="00F3741E"/>
    <w:rsid w:val="00F55412"/>
    <w:rsid w:val="00F77BD2"/>
    <w:rsid w:val="00F85AB4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80B9E512-6F23-4E2F-8A93-F892907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B0C9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B0C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C93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9B0C9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B0C93"/>
    <w:rPr>
      <w:i/>
      <w:iCs/>
    </w:rPr>
  </w:style>
  <w:style w:type="paragraph" w:customStyle="1" w:styleId="tabelatexto10alinhadoesquerda">
    <w:name w:val="tabela_texto_10_alinhado_esquerda"/>
    <w:basedOn w:val="Normal"/>
    <w:rsid w:val="009B0C9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9B0C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46E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6E97"/>
  </w:style>
  <w:style w:type="paragraph" w:styleId="Rodap">
    <w:name w:val="footer"/>
    <w:basedOn w:val="Normal"/>
    <w:link w:val="RodapChar"/>
    <w:uiPriority w:val="99"/>
    <w:unhideWhenUsed/>
    <w:rsid w:val="00FA6A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6A0D"/>
  </w:style>
  <w:style w:type="paragraph" w:styleId="Textodebalo">
    <w:name w:val="Balloon Text"/>
    <w:basedOn w:val="Normal"/>
    <w:link w:val="TextodebaloChar"/>
    <w:uiPriority w:val="99"/>
    <w:semiHidden/>
    <w:unhideWhenUsed/>
    <w:rsid w:val="00A40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cp:lastPrinted>2018-04-10T17:12:00Z</cp:lastPrinted>
  <dcterms:created xsi:type="dcterms:W3CDTF">2018-04-11T13:39:00Z</dcterms:created>
  <dcterms:modified xsi:type="dcterms:W3CDTF">2018-04-11T22:07:00Z</dcterms:modified>
</cp:coreProperties>
</file>