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>
        <w:rPr>
          <w:color w:val="000000"/>
          <w:sz w:val="24"/>
          <w:szCs w:val="24"/>
          <w14:ligatures w14:val="standard"/>
        </w:rPr>
        <w:t>.</w:t>
      </w:r>
      <w:r w:rsidR="00534AA2">
        <w:rPr>
          <w:color w:val="000000"/>
          <w:sz w:val="24"/>
          <w:szCs w:val="24"/>
          <w14:ligatures w14:val="standard"/>
        </w:rPr>
        <w:t xml:space="preserve"> 22.652</w:t>
      </w:r>
      <w:r w:rsidRPr="004C5EBA">
        <w:rPr>
          <w:color w:val="000000"/>
          <w:sz w:val="24"/>
          <w:szCs w:val="24"/>
          <w14:ligatures w14:val="standard"/>
        </w:rPr>
        <w:t>, DE</w:t>
      </w:r>
      <w:r w:rsidR="00534AA2">
        <w:rPr>
          <w:color w:val="000000"/>
          <w:sz w:val="24"/>
          <w:szCs w:val="24"/>
          <w14:ligatures w14:val="standard"/>
        </w:rPr>
        <w:t xml:space="preserve"> 12 </w:t>
      </w:r>
      <w:r w:rsidRPr="004C5EBA">
        <w:rPr>
          <w:color w:val="000000"/>
          <w:sz w:val="24"/>
          <w:szCs w:val="24"/>
          <w14:ligatures w14:val="standard"/>
        </w:rPr>
        <w:t xml:space="preserve">DE </w:t>
      </w:r>
      <w:r w:rsidR="00A97E07">
        <w:rPr>
          <w:color w:val="000000"/>
          <w:sz w:val="24"/>
          <w:szCs w:val="24"/>
          <w14:ligatures w14:val="standard"/>
        </w:rPr>
        <w:t>MARÇO</w:t>
      </w:r>
      <w:r>
        <w:rPr>
          <w:color w:val="000000"/>
          <w:sz w:val="24"/>
          <w:szCs w:val="24"/>
          <w14:ligatures w14:val="standard"/>
        </w:rPr>
        <w:t xml:space="preserve"> DE 2018</w:t>
      </w:r>
      <w:r w:rsidRPr="004C5EBA">
        <w:rPr>
          <w:color w:val="000000"/>
          <w:sz w:val="24"/>
          <w:szCs w:val="24"/>
          <w14:ligatures w14:val="standard"/>
        </w:rPr>
        <w:t>.</w:t>
      </w:r>
    </w:p>
    <w:p w:rsidR="00AF1B64" w:rsidRDefault="00AF1B64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Estado de Rondônia e dá outras providências.</w:t>
      </w:r>
    </w:p>
    <w:p w:rsidR="002D177C" w:rsidRPr="004C5EBA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2D177C" w:rsidRPr="00245876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V da Constituição Estadual, </w:t>
      </w:r>
      <w:r w:rsidR="00AF1B64">
        <w:rPr>
          <w:sz w:val="24"/>
          <w:szCs w:val="24"/>
        </w:rPr>
        <w:t xml:space="preserve">e de acordo com o disposto no Oficio nº 020/ASMIL-18, de 2 </w:t>
      </w:r>
      <w:r w:rsidR="00AF1B64" w:rsidRPr="002B085C">
        <w:rPr>
          <w:sz w:val="24"/>
          <w:szCs w:val="24"/>
        </w:rPr>
        <w:t>de fevereiro de 2018</w:t>
      </w:r>
      <w:r w:rsidR="00AF1B64">
        <w:rPr>
          <w:sz w:val="24"/>
          <w:szCs w:val="24"/>
        </w:rPr>
        <w:t xml:space="preserve">, </w:t>
      </w:r>
      <w:r w:rsidR="00AF1B64" w:rsidRPr="003F06C9">
        <w:rPr>
          <w:sz w:val="24"/>
          <w:szCs w:val="24"/>
        </w:rPr>
        <w:t>do Assessor Militar Adjunto do Tribunal de Justiça do Estado de Rondônia</w:t>
      </w:r>
      <w:r w:rsidR="00F83AC4">
        <w:rPr>
          <w:sz w:val="24"/>
          <w:szCs w:val="24"/>
        </w:rPr>
        <w:t xml:space="preserve"> -</w:t>
      </w:r>
      <w:r w:rsidR="009379FA">
        <w:rPr>
          <w:sz w:val="24"/>
          <w:szCs w:val="24"/>
        </w:rPr>
        <w:t xml:space="preserve"> </w:t>
      </w:r>
      <w:r w:rsidR="00F83AC4">
        <w:rPr>
          <w:sz w:val="24"/>
          <w:szCs w:val="24"/>
        </w:rPr>
        <w:t xml:space="preserve">TJRO, </w:t>
      </w:r>
      <w:r w:rsidR="00AF1B64" w:rsidRPr="003F06C9">
        <w:rPr>
          <w:sz w:val="24"/>
          <w:szCs w:val="24"/>
        </w:rPr>
        <w:t xml:space="preserve">constante </w:t>
      </w:r>
      <w:r w:rsidR="00F83AC4">
        <w:rPr>
          <w:sz w:val="24"/>
          <w:szCs w:val="24"/>
        </w:rPr>
        <w:t>d</w:t>
      </w:r>
      <w:r w:rsidR="00AF1B64" w:rsidRPr="003F06C9">
        <w:rPr>
          <w:sz w:val="24"/>
          <w:szCs w:val="24"/>
        </w:rPr>
        <w:t xml:space="preserve">o </w:t>
      </w:r>
      <w:r w:rsidR="00245876" w:rsidRPr="00245876">
        <w:rPr>
          <w:sz w:val="24"/>
          <w:szCs w:val="24"/>
        </w:rPr>
        <w:t>Processo SEI nº 0021.</w:t>
      </w:r>
      <w:r w:rsidR="00D666BA">
        <w:rPr>
          <w:sz w:val="24"/>
          <w:szCs w:val="24"/>
        </w:rPr>
        <w:t>0</w:t>
      </w:r>
      <w:r w:rsidR="00AF1B64">
        <w:rPr>
          <w:sz w:val="24"/>
          <w:szCs w:val="24"/>
        </w:rPr>
        <w:t>69174</w:t>
      </w:r>
      <w:r w:rsidR="00245876" w:rsidRPr="00245876">
        <w:rPr>
          <w:sz w:val="24"/>
          <w:szCs w:val="24"/>
        </w:rPr>
        <w:t>/201</w:t>
      </w:r>
      <w:r w:rsidR="00D666BA">
        <w:rPr>
          <w:sz w:val="24"/>
          <w:szCs w:val="24"/>
        </w:rPr>
        <w:t>8</w:t>
      </w:r>
      <w:r w:rsidR="00245876" w:rsidRPr="00245876">
        <w:rPr>
          <w:sz w:val="24"/>
          <w:szCs w:val="24"/>
        </w:rPr>
        <w:t>-</w:t>
      </w:r>
      <w:r w:rsidR="00AF1B64">
        <w:rPr>
          <w:sz w:val="24"/>
          <w:szCs w:val="24"/>
        </w:rPr>
        <w:t>86</w:t>
      </w:r>
      <w:r w:rsidRPr="00245876">
        <w:rPr>
          <w:color w:val="000000"/>
          <w:sz w:val="24"/>
          <w:szCs w:val="24"/>
          <w14:ligatures w14:val="standard"/>
        </w:rPr>
        <w:t>,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>: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cessada, a contar de </w:t>
      </w:r>
      <w:r w:rsidR="00B66AF7">
        <w:rPr>
          <w:color w:val="000000"/>
          <w:sz w:val="24"/>
          <w:szCs w:val="24"/>
          <w14:ligatures w14:val="standard"/>
        </w:rPr>
        <w:t>1º</w:t>
      </w:r>
      <w:r>
        <w:rPr>
          <w:color w:val="000000"/>
          <w:sz w:val="24"/>
          <w:szCs w:val="24"/>
          <w14:ligatures w14:val="standard"/>
        </w:rPr>
        <w:t xml:space="preserve"> de </w:t>
      </w:r>
      <w:r w:rsidR="00AF1B64">
        <w:rPr>
          <w:color w:val="000000"/>
          <w:sz w:val="24"/>
          <w:szCs w:val="24"/>
          <w14:ligatures w14:val="standard"/>
        </w:rPr>
        <w:t>fevereiro</w:t>
      </w:r>
      <w:r>
        <w:rPr>
          <w:color w:val="000000"/>
          <w:sz w:val="24"/>
          <w:szCs w:val="24"/>
          <w14:ligatures w14:val="standard"/>
        </w:rPr>
        <w:t xml:space="preserve"> de 201</w:t>
      </w:r>
      <w:r w:rsidR="00B66AF7">
        <w:rPr>
          <w:color w:val="000000"/>
          <w:sz w:val="24"/>
          <w:szCs w:val="24"/>
          <w14:ligatures w14:val="standard"/>
        </w:rPr>
        <w:t>8</w:t>
      </w:r>
      <w:r w:rsidR="00BD33B6">
        <w:rPr>
          <w:color w:val="000000"/>
          <w:sz w:val="24"/>
          <w:szCs w:val="24"/>
          <w14:ligatures w14:val="standard"/>
        </w:rPr>
        <w:t>, a cedência d</w:t>
      </w:r>
      <w:r w:rsidR="00BB1CD7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475C87" w:rsidRPr="00475C87">
        <w:rPr>
          <w:color w:val="000000"/>
          <w:sz w:val="24"/>
          <w:szCs w:val="24"/>
          <w14:ligatures w14:val="standard"/>
        </w:rPr>
        <w:t>SD PM RE 100086875 MARCELO VIEIRA MARINHO</w:t>
      </w:r>
      <w:r w:rsidRPr="004C5EBA">
        <w:rPr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="00475C87">
        <w:rPr>
          <w:color w:val="000000"/>
          <w:sz w:val="24"/>
          <w:szCs w:val="24"/>
          <w14:ligatures w14:val="standard"/>
        </w:rPr>
        <w:t xml:space="preserve">à </w:t>
      </w:r>
      <w:r w:rsidR="00475C87">
        <w:rPr>
          <w:sz w:val="24"/>
          <w:szCs w:val="24"/>
        </w:rPr>
        <w:t>Assessoria Militar do Tribunal de Justiça do Estado de Rondônia</w:t>
      </w:r>
      <w:r w:rsidR="000239B7">
        <w:rPr>
          <w:color w:val="000000"/>
          <w:sz w:val="24"/>
          <w:szCs w:val="24"/>
          <w14:ligatures w14:val="standard"/>
        </w:rPr>
        <w:t xml:space="preserve"> - TJRO.</w:t>
      </w:r>
    </w:p>
    <w:p w:rsidR="00475C87" w:rsidRPr="004C5EBA" w:rsidRDefault="00475C87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</w:t>
      </w:r>
      <w:r w:rsidR="00BB1CD7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993624" w:rsidRPr="00475C87">
        <w:rPr>
          <w:color w:val="000000"/>
          <w:sz w:val="24"/>
          <w:szCs w:val="24"/>
          <w14:ligatures w14:val="standard"/>
        </w:rPr>
        <w:t>SD PM RE 100086875 MARCELO VIEIRA MARINHO</w:t>
      </w:r>
      <w:r w:rsidR="00804C3A">
        <w:rPr>
          <w:sz w:val="24"/>
          <w:szCs w:val="24"/>
        </w:rPr>
        <w:t>,</w:t>
      </w:r>
      <w:r w:rsidR="00862F11" w:rsidRPr="00862F11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14:ligatures w14:val="standard"/>
        </w:rPr>
        <w:t>revertid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</w:t>
      </w:r>
      <w:r w:rsidR="00993624">
        <w:rPr>
          <w:sz w:val="24"/>
          <w:szCs w:val="24"/>
          <w:shd w:val="clear" w:color="auto" w:fill="FFFFFF"/>
          <w14:ligatures w14:val="standard"/>
        </w:rPr>
        <w:t>à</w:t>
      </w:r>
      <w:r w:rsidR="00B4128F">
        <w:rPr>
          <w:color w:val="000000"/>
          <w:sz w:val="24"/>
          <w:szCs w:val="24"/>
          <w14:ligatures w14:val="standard"/>
        </w:rPr>
        <w:t xml:space="preserve"> </w:t>
      </w:r>
      <w:r w:rsidR="00993624">
        <w:rPr>
          <w:sz w:val="24"/>
          <w:szCs w:val="24"/>
        </w:rPr>
        <w:t>Assessoria Militar do Tribunal de Justiça do Estado de Rondônia</w:t>
      </w:r>
      <w:r w:rsidR="00081586">
        <w:rPr>
          <w:sz w:val="24"/>
          <w:szCs w:val="24"/>
        </w:rPr>
        <w:t xml:space="preserve"> - TJRO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, em conformidade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Pr="004C5EBA">
        <w:rPr>
          <w:sz w:val="24"/>
          <w:szCs w:val="24"/>
          <w:shd w:val="clear" w:color="auto" w:fill="FFFFFF"/>
          <w14:ligatures w14:val="standard"/>
        </w:rPr>
        <w:t>do Estatuto dos Policiais Militares d</w:t>
      </w:r>
      <w:r w:rsidR="00904F40">
        <w:rPr>
          <w:sz w:val="24"/>
          <w:szCs w:val="24"/>
          <w:shd w:val="clear" w:color="auto" w:fill="FFFFFF"/>
          <w14:ligatures w14:val="standard"/>
        </w:rPr>
        <w:t>o Estado de Rondônia</w:t>
      </w:r>
      <w:r w:rsidR="00C32D12">
        <w:rPr>
          <w:sz w:val="24"/>
          <w:szCs w:val="24"/>
          <w:shd w:val="clear" w:color="auto" w:fill="FFFFFF"/>
          <w14:ligatures w14:val="standard"/>
        </w:rPr>
        <w:t xml:space="preserve"> do</w:t>
      </w:r>
      <w:r w:rsidR="00904F40">
        <w:rPr>
          <w:sz w:val="24"/>
          <w:szCs w:val="24"/>
          <w:shd w:val="clear" w:color="auto" w:fill="FFFFFF"/>
          <w14:ligatures w14:val="standard"/>
        </w:rPr>
        <w:t xml:space="preserve"> </w:t>
      </w:r>
      <w:r w:rsidRPr="004C5EBA">
        <w:rPr>
          <w:sz w:val="24"/>
          <w:szCs w:val="24"/>
          <w:shd w:val="clear" w:color="auto" w:fill="FFFFFF"/>
          <w14:ligatures w14:val="standard"/>
        </w:rPr>
        <w:t>Decreto-Lei nº 09-A, de 9 de março de 1982</w:t>
      </w:r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. Fica classificad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4128F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993624" w:rsidRPr="00475C87">
        <w:rPr>
          <w:color w:val="000000"/>
          <w:sz w:val="24"/>
          <w:szCs w:val="24"/>
          <w14:ligatures w14:val="standard"/>
        </w:rPr>
        <w:t>SD PM RE 100086875 MARCELO VIEIRA MARINHO</w:t>
      </w:r>
      <w:r w:rsidR="00C1302A">
        <w:rPr>
          <w:color w:val="000000"/>
          <w:sz w:val="24"/>
          <w:szCs w:val="24"/>
          <w14:ligatures w14:val="standard"/>
        </w:rPr>
        <w:t xml:space="preserve">, </w:t>
      </w:r>
      <w:r w:rsidR="00993624">
        <w:rPr>
          <w:sz w:val="24"/>
          <w:szCs w:val="24"/>
        </w:rPr>
        <w:t xml:space="preserve">na </w:t>
      </w:r>
      <w:proofErr w:type="spellStart"/>
      <w:r w:rsidR="00993624">
        <w:rPr>
          <w:sz w:val="24"/>
          <w:szCs w:val="24"/>
        </w:rPr>
        <w:t>Ajudância</w:t>
      </w:r>
      <w:proofErr w:type="spellEnd"/>
      <w:r w:rsidR="00081586">
        <w:rPr>
          <w:sz w:val="24"/>
          <w:szCs w:val="24"/>
        </w:rPr>
        <w:t>-</w:t>
      </w:r>
      <w:r w:rsidR="00993624">
        <w:rPr>
          <w:sz w:val="24"/>
          <w:szCs w:val="24"/>
        </w:rPr>
        <w:t xml:space="preserve"> Geral da PMRO, </w:t>
      </w:r>
      <w:r w:rsidR="00C1302A">
        <w:rPr>
          <w:color w:val="000000"/>
          <w:sz w:val="24"/>
          <w:szCs w:val="24"/>
          <w14:ligatures w14:val="standard"/>
        </w:rPr>
        <w:t>Porto Velho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C1302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>
        <w:rPr>
          <w:sz w:val="24"/>
          <w:szCs w:val="24"/>
          <w14:ligatures w14:val="standard"/>
        </w:rPr>
        <w:t xml:space="preserve"> de Rondônia, em</w:t>
      </w:r>
      <w:r w:rsidR="00534AA2">
        <w:rPr>
          <w:sz w:val="24"/>
          <w:szCs w:val="24"/>
          <w14:ligatures w14:val="standard"/>
        </w:rPr>
        <w:t xml:space="preserve"> 12 </w:t>
      </w:r>
      <w:bookmarkStart w:id="0" w:name="_GoBack"/>
      <w:bookmarkEnd w:id="0"/>
      <w:r w:rsidRPr="004C5EBA">
        <w:rPr>
          <w:sz w:val="24"/>
          <w:szCs w:val="24"/>
          <w14:ligatures w14:val="standard"/>
        </w:rPr>
        <w:t xml:space="preserve">de </w:t>
      </w:r>
      <w:r w:rsidR="00A97E07">
        <w:rPr>
          <w:sz w:val="24"/>
          <w:szCs w:val="24"/>
          <w14:ligatures w14:val="standard"/>
        </w:rPr>
        <w:t>março</w:t>
      </w:r>
      <w:r w:rsidR="00C1302A">
        <w:rPr>
          <w:sz w:val="24"/>
          <w:szCs w:val="24"/>
          <w14:ligatures w14:val="standard"/>
        </w:rPr>
        <w:t xml:space="preserve"> de 2018</w:t>
      </w:r>
      <w:r w:rsidRPr="004C5EBA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2D177C" w:rsidRPr="004C5EBA" w:rsidRDefault="002D177C" w:rsidP="002D177C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p w:rsidR="00AF71F2" w:rsidRDefault="00AF71F2"/>
    <w:sectPr w:rsidR="00AF71F2" w:rsidSect="000B2CB4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2357834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534A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7C"/>
    <w:rsid w:val="000239B7"/>
    <w:rsid w:val="00081586"/>
    <w:rsid w:val="000B2CB4"/>
    <w:rsid w:val="00156017"/>
    <w:rsid w:val="001E3A24"/>
    <w:rsid w:val="00245876"/>
    <w:rsid w:val="002B3573"/>
    <w:rsid w:val="002D177C"/>
    <w:rsid w:val="00382DB6"/>
    <w:rsid w:val="00384645"/>
    <w:rsid w:val="00446CAA"/>
    <w:rsid w:val="00475C87"/>
    <w:rsid w:val="0049581B"/>
    <w:rsid w:val="004B6DEE"/>
    <w:rsid w:val="004B6F11"/>
    <w:rsid w:val="004E7996"/>
    <w:rsid w:val="00534AA2"/>
    <w:rsid w:val="00560E63"/>
    <w:rsid w:val="0056715B"/>
    <w:rsid w:val="00670715"/>
    <w:rsid w:val="006958BA"/>
    <w:rsid w:val="007258D3"/>
    <w:rsid w:val="00792B0C"/>
    <w:rsid w:val="007C1A37"/>
    <w:rsid w:val="007D7833"/>
    <w:rsid w:val="00804C3A"/>
    <w:rsid w:val="00862F11"/>
    <w:rsid w:val="008A2392"/>
    <w:rsid w:val="00902432"/>
    <w:rsid w:val="00904F40"/>
    <w:rsid w:val="009379FA"/>
    <w:rsid w:val="00993624"/>
    <w:rsid w:val="00A97E07"/>
    <w:rsid w:val="00AF1B64"/>
    <w:rsid w:val="00AF71F2"/>
    <w:rsid w:val="00B4128F"/>
    <w:rsid w:val="00B66AF7"/>
    <w:rsid w:val="00B91467"/>
    <w:rsid w:val="00BB1CD7"/>
    <w:rsid w:val="00BD33B6"/>
    <w:rsid w:val="00C1302A"/>
    <w:rsid w:val="00C32D12"/>
    <w:rsid w:val="00C7108F"/>
    <w:rsid w:val="00CF721C"/>
    <w:rsid w:val="00D57111"/>
    <w:rsid w:val="00D666BA"/>
    <w:rsid w:val="00D85268"/>
    <w:rsid w:val="00D91A53"/>
    <w:rsid w:val="00E01E4F"/>
    <w:rsid w:val="00E76A6F"/>
    <w:rsid w:val="00E77577"/>
    <w:rsid w:val="00ED6C7F"/>
    <w:rsid w:val="00F07F7B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Dennis Queiroz Rocha</cp:lastModifiedBy>
  <cp:revision>11</cp:revision>
  <cp:lastPrinted>2018-03-02T13:56:00Z</cp:lastPrinted>
  <dcterms:created xsi:type="dcterms:W3CDTF">2018-03-12T13:55:00Z</dcterms:created>
  <dcterms:modified xsi:type="dcterms:W3CDTF">2018-03-12T15:04:00Z</dcterms:modified>
</cp:coreProperties>
</file>