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C4" w:rsidRPr="00DD0B89" w:rsidRDefault="00B436D5" w:rsidP="00B436D5">
      <w:pPr>
        <w:autoSpaceDE w:val="0"/>
        <w:autoSpaceDN w:val="0"/>
        <w:adjustRightInd w:val="0"/>
        <w:spacing w:after="0"/>
        <w:ind w:right="49"/>
        <w:jc w:val="center"/>
        <w:rPr>
          <w:rFonts w:ascii="Times New Roman" w:eastAsia="Gungsuh" w:hAnsi="Times New Roman" w:cs="Times New Roman"/>
          <w:sz w:val="24"/>
          <w:szCs w:val="24"/>
        </w:rPr>
      </w:pPr>
      <w:r>
        <w:rPr>
          <w:rFonts w:ascii="Times New Roman" w:eastAsia="Gungsuh" w:hAnsi="Times New Roman" w:cs="Times New Roman"/>
          <w:color w:val="000000"/>
          <w:kern w:val="24"/>
          <w:sz w:val="24"/>
          <w:szCs w:val="24"/>
        </w:rPr>
        <w:t>DECRETO N.</w:t>
      </w:r>
      <w:r w:rsidR="00F57C1D">
        <w:rPr>
          <w:rFonts w:ascii="Times New Roman" w:eastAsia="Gungsuh" w:hAnsi="Times New Roman" w:cs="Times New Roman"/>
          <w:color w:val="000000"/>
          <w:kern w:val="24"/>
          <w:sz w:val="24"/>
          <w:szCs w:val="24"/>
        </w:rPr>
        <w:t xml:space="preserve"> 22.6</w:t>
      </w:r>
      <w:r w:rsidR="00391D75">
        <w:rPr>
          <w:rFonts w:ascii="Times New Roman" w:eastAsia="Gungsuh" w:hAnsi="Times New Roman" w:cs="Times New Roman"/>
          <w:color w:val="000000"/>
          <w:kern w:val="24"/>
          <w:sz w:val="24"/>
          <w:szCs w:val="24"/>
        </w:rPr>
        <w:t>30</w:t>
      </w:r>
      <w:bookmarkStart w:id="0" w:name="_GoBack"/>
      <w:bookmarkEnd w:id="0"/>
      <w:r w:rsidR="00F57C1D">
        <w:rPr>
          <w:rFonts w:ascii="Times New Roman" w:eastAsia="Gungsuh" w:hAnsi="Times New Roman" w:cs="Times New Roman"/>
          <w:color w:val="000000"/>
          <w:kern w:val="24"/>
          <w:sz w:val="24"/>
          <w:szCs w:val="24"/>
        </w:rPr>
        <w:t>, DE 28</w:t>
      </w:r>
      <w:r>
        <w:rPr>
          <w:rFonts w:ascii="Times New Roman" w:eastAsia="Gungsuh" w:hAnsi="Times New Roman" w:cs="Times New Roman"/>
          <w:color w:val="000000"/>
          <w:kern w:val="24"/>
          <w:sz w:val="24"/>
          <w:szCs w:val="24"/>
        </w:rPr>
        <w:t xml:space="preserve"> </w:t>
      </w:r>
      <w:r w:rsidR="00CF44C4" w:rsidRPr="00DD0B89">
        <w:rPr>
          <w:rFonts w:ascii="Times New Roman" w:eastAsia="Gungsuh" w:hAnsi="Times New Roman" w:cs="Times New Roman"/>
          <w:sz w:val="24"/>
          <w:szCs w:val="24"/>
        </w:rPr>
        <w:t xml:space="preserve">DE </w:t>
      </w:r>
      <w:r w:rsidR="008B40CC" w:rsidRPr="00DD0B89">
        <w:rPr>
          <w:rFonts w:ascii="Times New Roman" w:eastAsia="Gungsuh" w:hAnsi="Times New Roman" w:cs="Times New Roman"/>
          <w:sz w:val="24"/>
          <w:szCs w:val="24"/>
        </w:rPr>
        <w:t>FEVEREIRO DE 2018</w:t>
      </w:r>
      <w:r w:rsidR="00BE57F4" w:rsidRPr="00DD0B89">
        <w:rPr>
          <w:rFonts w:ascii="Times New Roman" w:eastAsia="Gungsuh" w:hAnsi="Times New Roman" w:cs="Times New Roman"/>
          <w:sz w:val="24"/>
          <w:szCs w:val="24"/>
        </w:rPr>
        <w:t>.</w:t>
      </w:r>
    </w:p>
    <w:p w:rsidR="00700F7A" w:rsidRPr="00DD0B89" w:rsidRDefault="00700F7A" w:rsidP="00DD0B89">
      <w:pPr>
        <w:autoSpaceDE w:val="0"/>
        <w:autoSpaceDN w:val="0"/>
        <w:adjustRightInd w:val="0"/>
        <w:spacing w:after="0"/>
        <w:ind w:right="99"/>
        <w:jc w:val="both"/>
        <w:rPr>
          <w:rFonts w:ascii="Times New Roman" w:eastAsia="Gungsuh" w:hAnsi="Times New Roman" w:cs="Times New Roman"/>
          <w:sz w:val="24"/>
          <w:szCs w:val="24"/>
        </w:rPr>
      </w:pPr>
    </w:p>
    <w:p w:rsidR="00CF44C4" w:rsidRPr="00DD0B89" w:rsidRDefault="00BE57F4" w:rsidP="00B436D5">
      <w:pPr>
        <w:autoSpaceDE w:val="0"/>
        <w:autoSpaceDN w:val="0"/>
        <w:adjustRightInd w:val="0"/>
        <w:spacing w:after="0"/>
        <w:ind w:left="5103" w:right="49"/>
        <w:jc w:val="both"/>
        <w:rPr>
          <w:rFonts w:ascii="Times New Roman" w:eastAsia="Gungsuh" w:hAnsi="Times New Roman" w:cs="Times New Roman"/>
          <w:sz w:val="24"/>
          <w:szCs w:val="24"/>
        </w:rPr>
      </w:pPr>
      <w:r w:rsidRPr="00DD0B89">
        <w:rPr>
          <w:rFonts w:ascii="Times New Roman" w:eastAsia="Gungsuh" w:hAnsi="Times New Roman" w:cs="Times New Roman"/>
          <w:color w:val="000000"/>
          <w:kern w:val="24"/>
          <w:sz w:val="24"/>
          <w:szCs w:val="24"/>
        </w:rPr>
        <w:t>Aprova o Regimento Interno do Conselho Estadual de Segurança Pública - CONESP</w:t>
      </w:r>
      <w:r w:rsidR="00CF44C4" w:rsidRPr="00DD0B89">
        <w:rPr>
          <w:rFonts w:ascii="Times New Roman" w:eastAsia="Gungsuh" w:hAnsi="Times New Roman" w:cs="Times New Roman"/>
          <w:sz w:val="24"/>
          <w:szCs w:val="24"/>
        </w:rPr>
        <w:t>.</w:t>
      </w:r>
    </w:p>
    <w:p w:rsidR="00CF44C4" w:rsidRPr="00DD0B89" w:rsidRDefault="00CF44C4" w:rsidP="00DD0B89">
      <w:pPr>
        <w:autoSpaceDE w:val="0"/>
        <w:autoSpaceDN w:val="0"/>
        <w:adjustRightInd w:val="0"/>
        <w:spacing w:after="0"/>
        <w:ind w:right="127"/>
        <w:jc w:val="both"/>
        <w:rPr>
          <w:rFonts w:ascii="Times New Roman" w:eastAsia="Gungsuh" w:hAnsi="Times New Roman" w:cs="Times New Roman"/>
          <w:sz w:val="24"/>
          <w:szCs w:val="24"/>
        </w:rPr>
      </w:pPr>
    </w:p>
    <w:p w:rsidR="00CF44C4" w:rsidRPr="00DD0B89" w:rsidRDefault="00CF44C4" w:rsidP="00B436D5">
      <w:pPr>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O GOVERNADOR DO ESTADO DE RONDÔNIA, no uso das atribuições que lhe são </w:t>
      </w:r>
      <w:r w:rsidR="00DD0B89">
        <w:rPr>
          <w:rFonts w:ascii="Times New Roman" w:eastAsia="Gungsuh" w:hAnsi="Times New Roman" w:cs="Times New Roman"/>
          <w:sz w:val="24"/>
          <w:szCs w:val="24"/>
        </w:rPr>
        <w:t>conferidas pelo inciso V do artigo</w:t>
      </w:r>
      <w:r w:rsidRPr="00DD0B89">
        <w:rPr>
          <w:rFonts w:ascii="Times New Roman" w:eastAsia="Gungsuh" w:hAnsi="Times New Roman" w:cs="Times New Roman"/>
          <w:sz w:val="24"/>
          <w:szCs w:val="24"/>
        </w:rPr>
        <w:t xml:space="preserve"> 65 da Constituição Estadual,</w:t>
      </w:r>
    </w:p>
    <w:p w:rsidR="00CF44C4" w:rsidRPr="00DD0B89" w:rsidRDefault="00CF44C4" w:rsidP="00DD0B89">
      <w:pPr>
        <w:autoSpaceDE w:val="0"/>
        <w:autoSpaceDN w:val="0"/>
        <w:adjustRightInd w:val="0"/>
        <w:spacing w:after="0"/>
        <w:jc w:val="both"/>
        <w:rPr>
          <w:rFonts w:ascii="Times New Roman" w:eastAsia="Gungsuh" w:hAnsi="Times New Roman" w:cs="Times New Roman"/>
          <w:sz w:val="24"/>
          <w:szCs w:val="24"/>
        </w:rPr>
      </w:pPr>
    </w:p>
    <w:p w:rsidR="00F31AEA" w:rsidRDefault="00DD0B89" w:rsidP="00B436D5">
      <w:pPr>
        <w:autoSpaceDE w:val="0"/>
        <w:autoSpaceDN w:val="0"/>
        <w:adjustRightInd w:val="0"/>
        <w:spacing w:after="0"/>
        <w:ind w:left="567" w:right="49"/>
        <w:jc w:val="both"/>
        <w:rPr>
          <w:rFonts w:ascii="Times New Roman" w:eastAsia="Gungsuh" w:hAnsi="Times New Roman" w:cs="Times New Roman"/>
          <w:sz w:val="24"/>
          <w:szCs w:val="24"/>
        </w:rPr>
      </w:pPr>
      <w:r w:rsidRPr="00DD0B89">
        <w:rPr>
          <w:rFonts w:ascii="Times New Roman" w:hAnsi="Times New Roman" w:cs="Times New Roman"/>
          <w:color w:val="000000"/>
          <w:kern w:val="24"/>
          <w:sz w:val="24"/>
          <w:szCs w:val="24"/>
          <w:u w:val="words"/>
        </w:rPr>
        <w:t>D E C R E T A</w:t>
      </w:r>
      <w:r w:rsidR="00F31AEA">
        <w:rPr>
          <w:rFonts w:ascii="Times New Roman" w:eastAsia="Gungsuh" w:hAnsi="Times New Roman" w:cs="Times New Roman"/>
          <w:sz w:val="24"/>
          <w:szCs w:val="24"/>
        </w:rPr>
        <w:t>:</w:t>
      </w:r>
    </w:p>
    <w:p w:rsidR="00F31AEA" w:rsidRDefault="00F31AEA" w:rsidP="00F31AEA">
      <w:pPr>
        <w:autoSpaceDE w:val="0"/>
        <w:autoSpaceDN w:val="0"/>
        <w:adjustRightInd w:val="0"/>
        <w:spacing w:after="0"/>
        <w:ind w:left="567" w:right="127"/>
        <w:jc w:val="both"/>
        <w:rPr>
          <w:rFonts w:ascii="Times New Roman" w:eastAsia="Gungsuh" w:hAnsi="Times New Roman" w:cs="Times New Roman"/>
          <w:sz w:val="24"/>
          <w:szCs w:val="24"/>
        </w:rPr>
      </w:pPr>
    </w:p>
    <w:p w:rsidR="00F31AEA" w:rsidRDefault="00F31AEA" w:rsidP="00F31AEA">
      <w:pPr>
        <w:spacing w:after="0"/>
        <w:ind w:firstLine="567"/>
        <w:jc w:val="both"/>
        <w:rPr>
          <w:rFonts w:ascii="Times New Roman" w:eastAsia="Times New Roman" w:hAnsi="Times New Roman" w:cs="Times New Roman"/>
          <w:color w:val="000000"/>
          <w:kern w:val="24"/>
          <w:sz w:val="24"/>
          <w:szCs w:val="24"/>
          <w:lang w:eastAsia="pt-BR"/>
        </w:rPr>
      </w:pPr>
      <w:r w:rsidRPr="00F31AEA">
        <w:rPr>
          <w:rFonts w:ascii="Times New Roman" w:eastAsia="Times New Roman" w:hAnsi="Times New Roman" w:cs="Times New Roman"/>
          <w:color w:val="000000"/>
          <w:kern w:val="24"/>
          <w:sz w:val="24"/>
          <w:szCs w:val="24"/>
          <w:lang w:eastAsia="pt-BR"/>
        </w:rPr>
        <w:t>Art. 1º. Fica aprovado o Regimento Interno do Conselho Estadua</w:t>
      </w:r>
      <w:r w:rsidR="0098758A">
        <w:rPr>
          <w:rFonts w:ascii="Times New Roman" w:eastAsia="Times New Roman" w:hAnsi="Times New Roman" w:cs="Times New Roman"/>
          <w:color w:val="000000"/>
          <w:kern w:val="24"/>
          <w:sz w:val="24"/>
          <w:szCs w:val="24"/>
          <w:lang w:eastAsia="pt-BR"/>
        </w:rPr>
        <w:t>l de Segurança Pública - CONESP</w:t>
      </w:r>
      <w:r w:rsidRPr="00F31AEA">
        <w:rPr>
          <w:rFonts w:ascii="Times New Roman" w:eastAsia="Times New Roman" w:hAnsi="Times New Roman" w:cs="Times New Roman"/>
          <w:color w:val="000000"/>
          <w:kern w:val="24"/>
          <w:sz w:val="24"/>
          <w:szCs w:val="24"/>
          <w:lang w:eastAsia="pt-BR"/>
        </w:rPr>
        <w:t xml:space="preserve"> nos termos do Anexo Único deste Decreto.</w:t>
      </w:r>
    </w:p>
    <w:p w:rsidR="00F31AEA" w:rsidRDefault="00F31AEA" w:rsidP="00F31AEA">
      <w:pPr>
        <w:spacing w:after="0"/>
        <w:ind w:firstLine="567"/>
        <w:jc w:val="both"/>
        <w:rPr>
          <w:rFonts w:ascii="Times New Roman" w:eastAsia="Times New Roman" w:hAnsi="Times New Roman" w:cs="Times New Roman"/>
          <w:color w:val="000000"/>
          <w:kern w:val="24"/>
          <w:sz w:val="24"/>
          <w:szCs w:val="24"/>
          <w:lang w:eastAsia="pt-BR"/>
        </w:rPr>
      </w:pPr>
    </w:p>
    <w:p w:rsidR="00CF44C4" w:rsidRDefault="00F31AEA" w:rsidP="00F31AEA">
      <w:pPr>
        <w:spacing w:after="0"/>
        <w:ind w:firstLine="567"/>
        <w:jc w:val="both"/>
        <w:rPr>
          <w:rFonts w:ascii="Times New Roman" w:eastAsia="Times New Roman" w:hAnsi="Times New Roman" w:cs="Times New Roman"/>
          <w:color w:val="000000"/>
          <w:kern w:val="24"/>
          <w:sz w:val="24"/>
          <w:szCs w:val="24"/>
          <w:lang w:eastAsia="pt-BR"/>
        </w:rPr>
      </w:pPr>
      <w:r w:rsidRPr="00F31AEA">
        <w:rPr>
          <w:rFonts w:ascii="Times New Roman" w:eastAsia="Times New Roman" w:hAnsi="Times New Roman" w:cs="Times New Roman"/>
          <w:color w:val="000000"/>
          <w:kern w:val="24"/>
          <w:sz w:val="24"/>
          <w:szCs w:val="24"/>
          <w:lang w:eastAsia="pt-BR"/>
        </w:rPr>
        <w:t>Art. 2º. Este Decreto entra em vigor na data de sua publicação.</w:t>
      </w:r>
    </w:p>
    <w:p w:rsidR="00F31AEA" w:rsidRDefault="00F31AEA" w:rsidP="00F31AEA">
      <w:pPr>
        <w:spacing w:after="0"/>
        <w:ind w:firstLine="567"/>
        <w:jc w:val="both"/>
        <w:rPr>
          <w:rFonts w:ascii="Times New Roman" w:eastAsia="Times New Roman" w:hAnsi="Times New Roman" w:cs="Times New Roman"/>
          <w:color w:val="000000"/>
          <w:kern w:val="24"/>
          <w:sz w:val="24"/>
          <w:szCs w:val="24"/>
          <w:lang w:eastAsia="pt-BR"/>
        </w:rPr>
      </w:pPr>
    </w:p>
    <w:p w:rsidR="00F31AEA" w:rsidRPr="00F31AEA" w:rsidRDefault="00F31AEA" w:rsidP="00F31AEA">
      <w:pPr>
        <w:ind w:firstLine="567"/>
        <w:jc w:val="both"/>
        <w:rPr>
          <w:rFonts w:ascii="Times New Roman" w:hAnsi="Times New Roman" w:cs="Times New Roman"/>
          <w:color w:val="000000"/>
          <w:kern w:val="24"/>
          <w:sz w:val="24"/>
          <w:szCs w:val="24"/>
        </w:rPr>
      </w:pPr>
      <w:r w:rsidRPr="00F31AEA">
        <w:rPr>
          <w:rFonts w:ascii="Times New Roman" w:hAnsi="Times New Roman" w:cs="Times New Roman"/>
          <w:color w:val="000000"/>
          <w:kern w:val="24"/>
          <w:sz w:val="24"/>
          <w:szCs w:val="24"/>
        </w:rPr>
        <w:t>Palácio do Govern</w:t>
      </w:r>
      <w:r w:rsidR="00F57C1D">
        <w:rPr>
          <w:rFonts w:ascii="Times New Roman" w:hAnsi="Times New Roman" w:cs="Times New Roman"/>
          <w:color w:val="000000"/>
          <w:kern w:val="24"/>
          <w:sz w:val="24"/>
          <w:szCs w:val="24"/>
        </w:rPr>
        <w:t>o do Estado de Rondônia, em 28</w:t>
      </w:r>
      <w:r w:rsidRPr="00F31AEA">
        <w:rPr>
          <w:rFonts w:ascii="Times New Roman" w:hAnsi="Times New Roman" w:cs="Times New Roman"/>
          <w:color w:val="000000"/>
          <w:kern w:val="24"/>
          <w:sz w:val="24"/>
          <w:szCs w:val="24"/>
        </w:rPr>
        <w:t xml:space="preserve"> de fevereiro de 2018, 130º da República.</w:t>
      </w:r>
    </w:p>
    <w:p w:rsidR="00F31AEA" w:rsidRPr="00F31AEA" w:rsidRDefault="00F31AEA" w:rsidP="00F31AEA">
      <w:pPr>
        <w:spacing w:after="0"/>
        <w:ind w:firstLine="567"/>
        <w:jc w:val="both"/>
        <w:rPr>
          <w:rFonts w:ascii="Times New Roman" w:eastAsia="Times New Roman" w:hAnsi="Times New Roman" w:cs="Times New Roman"/>
          <w:color w:val="000000"/>
          <w:kern w:val="24"/>
          <w:sz w:val="24"/>
          <w:szCs w:val="24"/>
          <w:lang w:eastAsia="pt-BR"/>
        </w:rPr>
      </w:pPr>
    </w:p>
    <w:p w:rsidR="00CF44C4" w:rsidRPr="00DD0B89" w:rsidRDefault="00CF44C4" w:rsidP="00F31AEA">
      <w:pPr>
        <w:autoSpaceDE w:val="0"/>
        <w:autoSpaceDN w:val="0"/>
        <w:adjustRightInd w:val="0"/>
        <w:spacing w:after="0"/>
        <w:ind w:right="657"/>
        <w:rPr>
          <w:rFonts w:ascii="Times New Roman" w:eastAsia="Gungsuh" w:hAnsi="Times New Roman" w:cs="Times New Roman"/>
          <w:sz w:val="24"/>
          <w:szCs w:val="24"/>
        </w:rPr>
      </w:pPr>
    </w:p>
    <w:p w:rsidR="00CF44C4" w:rsidRPr="00F31AEA" w:rsidRDefault="00CF44C4" w:rsidP="00480DFC">
      <w:pPr>
        <w:tabs>
          <w:tab w:val="left" w:pos="10490"/>
        </w:tabs>
        <w:autoSpaceDE w:val="0"/>
        <w:autoSpaceDN w:val="0"/>
        <w:adjustRightInd w:val="0"/>
        <w:spacing w:after="0"/>
        <w:ind w:right="49"/>
        <w:jc w:val="center"/>
        <w:rPr>
          <w:rFonts w:ascii="Times New Roman" w:eastAsia="Gungsuh" w:hAnsi="Times New Roman" w:cs="Times New Roman"/>
          <w:b/>
          <w:sz w:val="24"/>
          <w:szCs w:val="24"/>
        </w:rPr>
      </w:pPr>
      <w:r w:rsidRPr="00F31AEA">
        <w:rPr>
          <w:rFonts w:ascii="Times New Roman" w:eastAsia="Gungsuh" w:hAnsi="Times New Roman" w:cs="Times New Roman"/>
          <w:b/>
          <w:sz w:val="24"/>
          <w:szCs w:val="24"/>
        </w:rPr>
        <w:t>CONFÚCIO AIRES MOURA</w:t>
      </w:r>
    </w:p>
    <w:p w:rsidR="00CF44C4" w:rsidRPr="00DD0B89" w:rsidRDefault="00CF44C4" w:rsidP="00480DFC">
      <w:pPr>
        <w:autoSpaceDE w:val="0"/>
        <w:autoSpaceDN w:val="0"/>
        <w:adjustRightInd w:val="0"/>
        <w:spacing w:after="0"/>
        <w:ind w:right="49"/>
        <w:jc w:val="center"/>
        <w:rPr>
          <w:rFonts w:ascii="Times New Roman" w:eastAsia="Gungsuh" w:hAnsi="Times New Roman" w:cs="Times New Roman"/>
          <w:bCs/>
          <w:sz w:val="24"/>
          <w:szCs w:val="24"/>
        </w:rPr>
      </w:pPr>
      <w:r w:rsidRPr="00DD0B89">
        <w:rPr>
          <w:rFonts w:ascii="Times New Roman" w:eastAsia="Gungsuh" w:hAnsi="Times New Roman" w:cs="Times New Roman"/>
          <w:bCs/>
          <w:sz w:val="24"/>
          <w:szCs w:val="24"/>
        </w:rPr>
        <w:t>Governador</w:t>
      </w:r>
    </w:p>
    <w:p w:rsidR="00CF44C4" w:rsidRPr="00DD0B89" w:rsidRDefault="00CF44C4" w:rsidP="00DD0B89">
      <w:pPr>
        <w:autoSpaceDE w:val="0"/>
        <w:autoSpaceDN w:val="0"/>
        <w:adjustRightInd w:val="0"/>
        <w:spacing w:after="0"/>
        <w:rPr>
          <w:rFonts w:ascii="Times New Roman" w:eastAsia="Gungsuh" w:hAnsi="Times New Roman" w:cs="Times New Roman"/>
          <w:sz w:val="24"/>
          <w:szCs w:val="24"/>
        </w:rPr>
      </w:pPr>
    </w:p>
    <w:p w:rsidR="00CF44C4" w:rsidRPr="00DD0B89" w:rsidRDefault="00CF44C4" w:rsidP="00DD0B89">
      <w:pPr>
        <w:autoSpaceDE w:val="0"/>
        <w:autoSpaceDN w:val="0"/>
        <w:adjustRightInd w:val="0"/>
        <w:spacing w:after="0"/>
        <w:rPr>
          <w:rFonts w:ascii="Times New Roman" w:eastAsia="Gungsuh" w:hAnsi="Times New Roman" w:cs="Times New Roman"/>
          <w:sz w:val="24"/>
          <w:szCs w:val="24"/>
        </w:rPr>
      </w:pPr>
    </w:p>
    <w:p w:rsidR="00CF44C4" w:rsidRPr="00DD0B89" w:rsidRDefault="00CF44C4" w:rsidP="00DD0B89">
      <w:pPr>
        <w:spacing w:after="0"/>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br w:type="page"/>
      </w:r>
    </w:p>
    <w:p w:rsidR="009B6C18" w:rsidRPr="009B6C18" w:rsidRDefault="009B6C18" w:rsidP="009B6C18">
      <w:pPr>
        <w:spacing w:after="0"/>
        <w:jc w:val="center"/>
        <w:rPr>
          <w:rFonts w:ascii="Times New Roman" w:eastAsia="Times New Roman" w:hAnsi="Times New Roman" w:cs="Times New Roman"/>
          <w:b/>
          <w:color w:val="000000"/>
          <w:kern w:val="24"/>
          <w:sz w:val="24"/>
          <w:szCs w:val="24"/>
          <w:lang w:eastAsia="pt-BR"/>
        </w:rPr>
      </w:pPr>
      <w:r w:rsidRPr="009B6C18">
        <w:rPr>
          <w:rFonts w:ascii="Times New Roman" w:eastAsia="Times New Roman" w:hAnsi="Times New Roman" w:cs="Times New Roman"/>
          <w:b/>
          <w:color w:val="000000"/>
          <w:kern w:val="24"/>
          <w:sz w:val="24"/>
          <w:szCs w:val="24"/>
          <w:lang w:eastAsia="pt-BR"/>
        </w:rPr>
        <w:lastRenderedPageBreak/>
        <w:t>ANEXO ÚNICO</w:t>
      </w:r>
    </w:p>
    <w:p w:rsidR="009B6C18" w:rsidRPr="009B6C18" w:rsidRDefault="009B6C18" w:rsidP="009B6C18">
      <w:pPr>
        <w:autoSpaceDE w:val="0"/>
        <w:autoSpaceDN w:val="0"/>
        <w:adjustRightInd w:val="0"/>
        <w:spacing w:after="0"/>
        <w:jc w:val="center"/>
        <w:rPr>
          <w:rFonts w:ascii="Times New Roman" w:eastAsia="Times New Roman" w:hAnsi="Times New Roman" w:cs="Times New Roman"/>
          <w:b/>
          <w:bCs/>
          <w:kern w:val="24"/>
          <w:sz w:val="24"/>
          <w:szCs w:val="24"/>
          <w:lang w:eastAsia="pt-BR"/>
        </w:rPr>
      </w:pPr>
    </w:p>
    <w:p w:rsidR="009B6C18" w:rsidRPr="009B6C18" w:rsidRDefault="009B6C18" w:rsidP="009B6C18">
      <w:pPr>
        <w:autoSpaceDE w:val="0"/>
        <w:autoSpaceDN w:val="0"/>
        <w:adjustRightInd w:val="0"/>
        <w:spacing w:after="0"/>
        <w:jc w:val="center"/>
        <w:rPr>
          <w:rFonts w:ascii="Times New Roman" w:eastAsia="Times New Roman" w:hAnsi="Times New Roman" w:cs="Times New Roman"/>
          <w:b/>
          <w:color w:val="FF0000"/>
          <w:kern w:val="24"/>
          <w:sz w:val="24"/>
          <w:szCs w:val="24"/>
          <w:lang w:eastAsia="pt-BR"/>
        </w:rPr>
      </w:pPr>
      <w:r w:rsidRPr="009B6C18">
        <w:rPr>
          <w:rFonts w:ascii="Times New Roman" w:eastAsia="Times New Roman" w:hAnsi="Times New Roman" w:cs="Times New Roman"/>
          <w:b/>
          <w:bCs/>
          <w:kern w:val="24"/>
          <w:sz w:val="24"/>
          <w:szCs w:val="24"/>
          <w:lang w:eastAsia="pt-BR"/>
        </w:rPr>
        <w:t xml:space="preserve">REGIMENTO INTERNO DO </w:t>
      </w:r>
      <w:r w:rsidRPr="009B6C18">
        <w:rPr>
          <w:rFonts w:ascii="Times New Roman" w:eastAsia="Times New Roman" w:hAnsi="Times New Roman" w:cs="Times New Roman"/>
          <w:b/>
          <w:kern w:val="24"/>
          <w:sz w:val="24"/>
          <w:szCs w:val="24"/>
          <w:lang w:eastAsia="pt-BR"/>
        </w:rPr>
        <w:t>CONSELHO ESTADUAL DE SEGURANÇA PÚBLICA - CONESP</w:t>
      </w:r>
    </w:p>
    <w:p w:rsidR="009B6C18" w:rsidRPr="009B6C18" w:rsidRDefault="009B6C18" w:rsidP="009B6C18">
      <w:pPr>
        <w:autoSpaceDE w:val="0"/>
        <w:autoSpaceDN w:val="0"/>
        <w:adjustRightInd w:val="0"/>
        <w:spacing w:after="0"/>
        <w:jc w:val="center"/>
        <w:rPr>
          <w:rFonts w:ascii="Times New Roman" w:eastAsia="Times New Roman" w:hAnsi="Times New Roman" w:cs="Times New Roman"/>
          <w:b/>
          <w:bCs/>
          <w:kern w:val="24"/>
          <w:sz w:val="24"/>
          <w:szCs w:val="24"/>
          <w:lang w:eastAsia="pt-BR"/>
        </w:rPr>
      </w:pPr>
    </w:p>
    <w:p w:rsidR="009B6C18" w:rsidRPr="009B6C18" w:rsidRDefault="009B6C18" w:rsidP="009B6C18">
      <w:pPr>
        <w:spacing w:after="0"/>
        <w:jc w:val="center"/>
        <w:rPr>
          <w:rFonts w:ascii="Times New Roman" w:eastAsia="Times New Roman" w:hAnsi="Times New Roman" w:cs="Times New Roman"/>
          <w:b/>
          <w:kern w:val="24"/>
          <w:sz w:val="24"/>
          <w:szCs w:val="24"/>
          <w:lang w:eastAsia="pt-BR"/>
        </w:rPr>
      </w:pPr>
      <w:bookmarkStart w:id="1" w:name="_Toc473707373"/>
      <w:r w:rsidRPr="009B6C18">
        <w:rPr>
          <w:rFonts w:ascii="Times New Roman" w:eastAsia="Times New Roman" w:hAnsi="Times New Roman" w:cs="Times New Roman"/>
          <w:b/>
          <w:kern w:val="24"/>
          <w:sz w:val="24"/>
          <w:szCs w:val="24"/>
          <w:lang w:eastAsia="pt-BR"/>
        </w:rPr>
        <w:t xml:space="preserve">CAPÍTULO </w:t>
      </w:r>
      <w:bookmarkEnd w:id="1"/>
      <w:r w:rsidRPr="009B6C18">
        <w:rPr>
          <w:rFonts w:ascii="Times New Roman" w:eastAsia="Times New Roman" w:hAnsi="Times New Roman" w:cs="Times New Roman"/>
          <w:b/>
          <w:kern w:val="24"/>
          <w:sz w:val="24"/>
          <w:szCs w:val="24"/>
          <w:lang w:eastAsia="pt-BR"/>
        </w:rPr>
        <w:t>I</w:t>
      </w:r>
    </w:p>
    <w:p w:rsidR="009B6C18" w:rsidRPr="009B6C18" w:rsidRDefault="009B6C18" w:rsidP="009B6C18">
      <w:pPr>
        <w:spacing w:after="0"/>
        <w:jc w:val="center"/>
        <w:rPr>
          <w:rFonts w:ascii="Times New Roman" w:eastAsia="Times New Roman" w:hAnsi="Times New Roman" w:cs="Times New Roman"/>
          <w:b/>
          <w:kern w:val="24"/>
          <w:sz w:val="24"/>
          <w:szCs w:val="24"/>
          <w:lang w:eastAsia="pt-BR"/>
        </w:rPr>
      </w:pPr>
      <w:r w:rsidRPr="009B6C18">
        <w:rPr>
          <w:rFonts w:ascii="Times New Roman" w:eastAsia="Times New Roman" w:hAnsi="Times New Roman" w:cs="Times New Roman"/>
          <w:b/>
          <w:kern w:val="24"/>
          <w:sz w:val="24"/>
          <w:szCs w:val="24"/>
          <w:lang w:eastAsia="pt-BR"/>
        </w:rPr>
        <w:t>DA COMPOSIÇÃO E DA COMPETÊNCIA</w:t>
      </w:r>
    </w:p>
    <w:p w:rsidR="00CF44C4" w:rsidRPr="00DD0B89" w:rsidRDefault="00CF44C4" w:rsidP="00480DFC">
      <w:pPr>
        <w:autoSpaceDE w:val="0"/>
        <w:autoSpaceDN w:val="0"/>
        <w:adjustRightInd w:val="0"/>
        <w:spacing w:after="0"/>
        <w:ind w:right="657"/>
        <w:rPr>
          <w:rFonts w:ascii="Times New Roman" w:eastAsia="Gungsuh" w:hAnsi="Times New Roman" w:cs="Times New Roman"/>
          <w:sz w:val="24"/>
          <w:szCs w:val="24"/>
        </w:rPr>
      </w:pPr>
    </w:p>
    <w:p w:rsidR="00480DFC" w:rsidRDefault="009B6C18" w:rsidP="00480DFC">
      <w:pPr>
        <w:autoSpaceDE w:val="0"/>
        <w:autoSpaceDN w:val="0"/>
        <w:adjustRightInd w:val="0"/>
        <w:spacing w:after="0"/>
        <w:ind w:firstLine="567"/>
        <w:jc w:val="both"/>
        <w:rPr>
          <w:rFonts w:ascii="Times New Roman" w:eastAsia="Calibri" w:hAnsi="Times New Roman" w:cs="Times New Roman"/>
          <w:color w:val="000000"/>
          <w:kern w:val="24"/>
          <w:sz w:val="24"/>
          <w:szCs w:val="24"/>
        </w:rPr>
      </w:pPr>
      <w:r w:rsidRPr="009B6C18">
        <w:rPr>
          <w:rFonts w:ascii="Times New Roman" w:eastAsia="Calibri" w:hAnsi="Times New Roman" w:cs="Times New Roman"/>
          <w:color w:val="000000"/>
          <w:kern w:val="24"/>
          <w:sz w:val="24"/>
          <w:szCs w:val="24"/>
        </w:rPr>
        <w:t xml:space="preserve">Art. 1º. O Conselho Estadual de Segurança Pública - CONESP, com </w:t>
      </w:r>
      <w:r w:rsidR="00480DFC">
        <w:rPr>
          <w:rFonts w:ascii="Times New Roman" w:eastAsia="Calibri" w:hAnsi="Times New Roman" w:cs="Times New Roman"/>
          <w:color w:val="000000"/>
          <w:kern w:val="24"/>
          <w:sz w:val="24"/>
          <w:szCs w:val="24"/>
        </w:rPr>
        <w:t>competência definida pela Lei nº</w:t>
      </w:r>
      <w:r w:rsidRPr="009B6C18">
        <w:rPr>
          <w:rFonts w:ascii="Times New Roman" w:eastAsia="Calibri" w:hAnsi="Times New Roman" w:cs="Times New Roman"/>
          <w:color w:val="000000"/>
          <w:kern w:val="24"/>
          <w:sz w:val="24"/>
          <w:szCs w:val="24"/>
        </w:rPr>
        <w:t xml:space="preserve"> 3.163, de 27 de agosto de 2013, é órgão de deliberação colegiada, vinculado ao Poder Executivo e integrante da Secretaria de Estado da Segurança, Defesa e Cidadania - SESDEC.</w:t>
      </w:r>
    </w:p>
    <w:p w:rsidR="00480DFC" w:rsidRDefault="00480DFC" w:rsidP="00480DFC">
      <w:pPr>
        <w:autoSpaceDE w:val="0"/>
        <w:autoSpaceDN w:val="0"/>
        <w:adjustRightInd w:val="0"/>
        <w:spacing w:after="0"/>
        <w:ind w:firstLine="567"/>
        <w:jc w:val="both"/>
        <w:rPr>
          <w:rFonts w:ascii="Times New Roman" w:eastAsia="Calibri" w:hAnsi="Times New Roman" w:cs="Times New Roman"/>
          <w:color w:val="000000"/>
          <w:kern w:val="24"/>
          <w:sz w:val="24"/>
          <w:szCs w:val="24"/>
        </w:rPr>
      </w:pPr>
    </w:p>
    <w:p w:rsidR="009B6C18" w:rsidRPr="00480DFC" w:rsidRDefault="009B6C18" w:rsidP="00480DFC">
      <w:pPr>
        <w:autoSpaceDE w:val="0"/>
        <w:autoSpaceDN w:val="0"/>
        <w:adjustRightInd w:val="0"/>
        <w:spacing w:after="0"/>
        <w:ind w:firstLine="567"/>
        <w:jc w:val="both"/>
        <w:rPr>
          <w:rFonts w:ascii="Times New Roman" w:eastAsia="Calibri" w:hAnsi="Times New Roman" w:cs="Times New Roman"/>
          <w:color w:val="000000"/>
          <w:kern w:val="24"/>
          <w:sz w:val="24"/>
          <w:szCs w:val="24"/>
        </w:rPr>
      </w:pPr>
      <w:r w:rsidRPr="00480DFC">
        <w:rPr>
          <w:rFonts w:ascii="Times New Roman" w:hAnsi="Times New Roman" w:cs="Times New Roman"/>
          <w:kern w:val="24"/>
          <w:sz w:val="24"/>
          <w:szCs w:val="24"/>
        </w:rPr>
        <w:t>Art. 2º. O CONESP tem atuação em todo o E</w:t>
      </w:r>
      <w:r w:rsidR="0098758A">
        <w:rPr>
          <w:rFonts w:ascii="Times New Roman" w:hAnsi="Times New Roman" w:cs="Times New Roman"/>
          <w:kern w:val="24"/>
          <w:sz w:val="24"/>
          <w:szCs w:val="24"/>
        </w:rPr>
        <w:t>stado de Rondônia, com sede na C</w:t>
      </w:r>
      <w:r w:rsidRPr="00480DFC">
        <w:rPr>
          <w:rFonts w:ascii="Times New Roman" w:hAnsi="Times New Roman" w:cs="Times New Roman"/>
          <w:kern w:val="24"/>
          <w:sz w:val="24"/>
          <w:szCs w:val="24"/>
        </w:rPr>
        <w:t>apital.</w:t>
      </w:r>
    </w:p>
    <w:p w:rsidR="009B6C18" w:rsidRPr="00DD0B89" w:rsidRDefault="009B6C18" w:rsidP="009B6C18">
      <w:pPr>
        <w:autoSpaceDE w:val="0"/>
        <w:autoSpaceDN w:val="0"/>
        <w:adjustRightInd w:val="0"/>
        <w:spacing w:after="0"/>
        <w:ind w:right="127"/>
        <w:jc w:val="both"/>
        <w:rPr>
          <w:rFonts w:ascii="Times New Roman" w:eastAsia="Gungsuh" w:hAnsi="Times New Roman" w:cs="Times New Roman"/>
          <w:sz w:val="24"/>
          <w:szCs w:val="24"/>
        </w:rPr>
      </w:pPr>
    </w:p>
    <w:p w:rsidR="00CF44C4" w:rsidRPr="009B6C18" w:rsidRDefault="00CF44C4" w:rsidP="0086045C">
      <w:pPr>
        <w:autoSpaceDE w:val="0"/>
        <w:autoSpaceDN w:val="0"/>
        <w:adjustRightInd w:val="0"/>
        <w:spacing w:after="0"/>
        <w:ind w:right="66" w:firstLine="567"/>
        <w:jc w:val="both"/>
        <w:rPr>
          <w:rFonts w:ascii="Times New Roman" w:eastAsia="Gungsuh" w:hAnsi="Times New Roman" w:cs="Times New Roman"/>
          <w:sz w:val="24"/>
          <w:szCs w:val="24"/>
        </w:rPr>
      </w:pPr>
      <w:r w:rsidRPr="009B6C18">
        <w:rPr>
          <w:rFonts w:ascii="Times New Roman" w:eastAsia="Gungsuh" w:hAnsi="Times New Roman" w:cs="Times New Roman"/>
          <w:sz w:val="24"/>
          <w:szCs w:val="24"/>
        </w:rPr>
        <w:t>Ar</w:t>
      </w:r>
      <w:r w:rsidR="00D20089" w:rsidRPr="009B6C18">
        <w:rPr>
          <w:rFonts w:ascii="Times New Roman" w:eastAsia="Gungsuh" w:hAnsi="Times New Roman" w:cs="Times New Roman"/>
          <w:sz w:val="24"/>
          <w:szCs w:val="24"/>
        </w:rPr>
        <w:t>t. 3º</w:t>
      </w:r>
      <w:r w:rsidR="00480DFC">
        <w:rPr>
          <w:rFonts w:ascii="Times New Roman" w:eastAsia="Gungsuh" w:hAnsi="Times New Roman" w:cs="Times New Roman"/>
          <w:sz w:val="24"/>
          <w:szCs w:val="24"/>
        </w:rPr>
        <w:t>.</w:t>
      </w:r>
      <w:r w:rsidR="00D20089" w:rsidRPr="009B6C18">
        <w:rPr>
          <w:rFonts w:ascii="Times New Roman" w:eastAsia="Gungsuh" w:hAnsi="Times New Roman" w:cs="Times New Roman"/>
          <w:sz w:val="24"/>
          <w:szCs w:val="24"/>
        </w:rPr>
        <w:t xml:space="preserve"> O CONESP é composto por 11</w:t>
      </w:r>
      <w:r w:rsidRPr="009B6C18">
        <w:rPr>
          <w:rFonts w:ascii="Times New Roman" w:eastAsia="Gungsuh" w:hAnsi="Times New Roman" w:cs="Times New Roman"/>
          <w:sz w:val="24"/>
          <w:szCs w:val="24"/>
        </w:rPr>
        <w:t xml:space="preserve"> (onze) membros,</w:t>
      </w:r>
      <w:r w:rsidR="00AC5FD8" w:rsidRPr="009B6C18">
        <w:rPr>
          <w:rFonts w:ascii="Times New Roman" w:eastAsia="Gungsuh" w:hAnsi="Times New Roman" w:cs="Times New Roman"/>
          <w:sz w:val="24"/>
          <w:szCs w:val="24"/>
        </w:rPr>
        <w:t xml:space="preserve"> </w:t>
      </w:r>
      <w:r w:rsidRPr="009B6C18">
        <w:rPr>
          <w:rFonts w:ascii="Times New Roman" w:eastAsia="Gungsuh" w:hAnsi="Times New Roman" w:cs="Times New Roman"/>
          <w:sz w:val="24"/>
          <w:szCs w:val="24"/>
        </w:rPr>
        <w:t xml:space="preserve">conforme </w:t>
      </w:r>
      <w:r w:rsidR="009B6C18" w:rsidRPr="009B6C18">
        <w:rPr>
          <w:rFonts w:ascii="Times New Roman" w:eastAsia="Gungsuh" w:hAnsi="Times New Roman" w:cs="Times New Roman"/>
          <w:sz w:val="24"/>
          <w:szCs w:val="24"/>
        </w:rPr>
        <w:t>o disposto no artigo 2º da Lei 3.163,</w:t>
      </w:r>
      <w:r w:rsidR="009B6C18" w:rsidRPr="009B6C18">
        <w:rPr>
          <w:rFonts w:ascii="Times New Roman" w:hAnsi="Times New Roman" w:cs="Times New Roman"/>
          <w:kern w:val="24"/>
          <w:sz w:val="24"/>
          <w:szCs w:val="24"/>
        </w:rPr>
        <w:t xml:space="preserve"> de 27 de agosto de 2013</w:t>
      </w:r>
      <w:r w:rsidR="009B6C18" w:rsidRPr="009B6C18">
        <w:rPr>
          <w:rFonts w:ascii="Times New Roman" w:eastAsia="Gungsuh" w:hAnsi="Times New Roman" w:cs="Times New Roman"/>
          <w:sz w:val="24"/>
          <w:szCs w:val="24"/>
        </w:rPr>
        <w:t xml:space="preserve">, alterada pela Lei nº 4.005, de </w:t>
      </w:r>
      <w:r w:rsidR="00D20089" w:rsidRPr="009B6C18">
        <w:rPr>
          <w:rFonts w:ascii="Times New Roman" w:eastAsia="Gungsuh" w:hAnsi="Times New Roman" w:cs="Times New Roman"/>
          <w:sz w:val="24"/>
          <w:szCs w:val="24"/>
        </w:rPr>
        <w:t>2017</w:t>
      </w:r>
      <w:r w:rsidRPr="009B6C18">
        <w:rPr>
          <w:rFonts w:ascii="Times New Roman" w:eastAsia="Gungsuh" w:hAnsi="Times New Roman" w:cs="Times New Roman"/>
          <w:sz w:val="24"/>
          <w:szCs w:val="24"/>
        </w:rPr>
        <w:t>:</w:t>
      </w:r>
    </w:p>
    <w:p w:rsidR="009B6C18" w:rsidRPr="00DD0B89" w:rsidRDefault="009B6C18" w:rsidP="0086045C">
      <w:pPr>
        <w:autoSpaceDE w:val="0"/>
        <w:autoSpaceDN w:val="0"/>
        <w:adjustRightInd w:val="0"/>
        <w:spacing w:after="0"/>
        <w:ind w:right="66" w:firstLine="567"/>
        <w:jc w:val="both"/>
        <w:rPr>
          <w:rFonts w:ascii="Times New Roman" w:eastAsia="Gungsuh" w:hAnsi="Times New Roman" w:cs="Times New Roman"/>
          <w:sz w:val="24"/>
          <w:szCs w:val="24"/>
        </w:rPr>
      </w:pPr>
    </w:p>
    <w:p w:rsidR="00CF44C4" w:rsidRPr="009B6C18" w:rsidRDefault="00480DFC" w:rsidP="0086045C">
      <w:pPr>
        <w:autoSpaceDE w:val="0"/>
        <w:autoSpaceDN w:val="0"/>
        <w:adjustRightInd w:val="0"/>
        <w:spacing w:after="0"/>
        <w:ind w:right="66" w:firstLine="567"/>
        <w:rPr>
          <w:rFonts w:ascii="Times New Roman" w:eastAsia="Gungsuh" w:hAnsi="Times New Roman" w:cs="Times New Roman"/>
          <w:sz w:val="24"/>
          <w:szCs w:val="24"/>
        </w:rPr>
      </w:pPr>
      <w:r>
        <w:rPr>
          <w:rFonts w:ascii="Times New Roman" w:eastAsia="Gungsuh" w:hAnsi="Times New Roman" w:cs="Times New Roman"/>
          <w:sz w:val="24"/>
          <w:szCs w:val="24"/>
        </w:rPr>
        <w:t>§ 1º.</w:t>
      </w:r>
      <w:r w:rsidR="00CF44C4" w:rsidRPr="009B6C18">
        <w:rPr>
          <w:rFonts w:ascii="Times New Roman" w:eastAsia="Gungsuh" w:hAnsi="Times New Roman" w:cs="Times New Roman"/>
          <w:sz w:val="24"/>
          <w:szCs w:val="24"/>
        </w:rPr>
        <w:t xml:space="preserve"> São membros</w:t>
      </w:r>
      <w:r w:rsidR="009B6C18" w:rsidRPr="009B6C18">
        <w:rPr>
          <w:rFonts w:ascii="Times New Roman" w:hAnsi="Times New Roman" w:cs="Times New Roman"/>
          <w:kern w:val="24"/>
          <w:sz w:val="24"/>
          <w:szCs w:val="24"/>
        </w:rPr>
        <w:t xml:space="preserve"> do Conselho:</w:t>
      </w:r>
    </w:p>
    <w:p w:rsidR="009B6C18" w:rsidRPr="00DD0B89" w:rsidRDefault="009B6C18" w:rsidP="0086045C">
      <w:pPr>
        <w:autoSpaceDE w:val="0"/>
        <w:autoSpaceDN w:val="0"/>
        <w:adjustRightInd w:val="0"/>
        <w:spacing w:after="0"/>
        <w:ind w:right="66" w:firstLine="567"/>
        <w:rPr>
          <w:rFonts w:ascii="Times New Roman" w:eastAsia="Gungsuh" w:hAnsi="Times New Roman" w:cs="Times New Roman"/>
          <w:sz w:val="24"/>
          <w:szCs w:val="24"/>
        </w:rPr>
      </w:pPr>
    </w:p>
    <w:p w:rsidR="00D20089" w:rsidRDefault="00D20089" w:rsidP="0086045C">
      <w:pPr>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I </w:t>
      </w:r>
      <w:r w:rsidR="00485297">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Secretário de </w:t>
      </w:r>
      <w:r w:rsidR="00301EA9" w:rsidRPr="00DD0B89">
        <w:rPr>
          <w:rFonts w:ascii="Times New Roman" w:eastAsia="Gungsuh" w:hAnsi="Times New Roman" w:cs="Times New Roman"/>
          <w:sz w:val="24"/>
          <w:szCs w:val="24"/>
        </w:rPr>
        <w:t xml:space="preserve">Estado da </w:t>
      </w:r>
      <w:r w:rsidRPr="00DD0B89">
        <w:rPr>
          <w:rFonts w:ascii="Times New Roman" w:eastAsia="Gungsuh" w:hAnsi="Times New Roman" w:cs="Times New Roman"/>
          <w:sz w:val="24"/>
          <w:szCs w:val="24"/>
        </w:rPr>
        <w:t>Segurança, Defesa e Cidadania;</w:t>
      </w:r>
    </w:p>
    <w:p w:rsidR="00485297" w:rsidRPr="00DD0B89" w:rsidRDefault="00485297" w:rsidP="0086045C">
      <w:pPr>
        <w:spacing w:after="0"/>
        <w:ind w:firstLine="567"/>
        <w:jc w:val="both"/>
        <w:rPr>
          <w:rFonts w:ascii="Times New Roman" w:eastAsia="Gungsuh" w:hAnsi="Times New Roman" w:cs="Times New Roman"/>
          <w:sz w:val="24"/>
          <w:szCs w:val="24"/>
        </w:rPr>
      </w:pPr>
    </w:p>
    <w:p w:rsidR="00D20089" w:rsidRDefault="00D20089" w:rsidP="0086045C">
      <w:pPr>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II </w:t>
      </w:r>
      <w:r w:rsidR="00485297">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Coma</w:t>
      </w:r>
      <w:r w:rsidR="00485297">
        <w:rPr>
          <w:rFonts w:ascii="Times New Roman" w:eastAsia="Gungsuh" w:hAnsi="Times New Roman" w:cs="Times New Roman"/>
          <w:sz w:val="24"/>
          <w:szCs w:val="24"/>
        </w:rPr>
        <w:t>ndante-Geral da Polícia Militar</w:t>
      </w:r>
      <w:r w:rsidRPr="00DD0B89">
        <w:rPr>
          <w:rFonts w:ascii="Times New Roman" w:eastAsia="Gungsuh" w:hAnsi="Times New Roman" w:cs="Times New Roman"/>
          <w:sz w:val="24"/>
          <w:szCs w:val="24"/>
        </w:rPr>
        <w:t>;</w:t>
      </w:r>
    </w:p>
    <w:p w:rsidR="00485297" w:rsidRPr="00DD0B89" w:rsidRDefault="00485297" w:rsidP="0086045C">
      <w:pPr>
        <w:spacing w:after="0"/>
        <w:ind w:firstLine="567"/>
        <w:jc w:val="both"/>
        <w:rPr>
          <w:rFonts w:ascii="Times New Roman" w:eastAsia="Gungsuh" w:hAnsi="Times New Roman" w:cs="Times New Roman"/>
          <w:sz w:val="24"/>
          <w:szCs w:val="24"/>
        </w:rPr>
      </w:pPr>
    </w:p>
    <w:p w:rsidR="00D20089" w:rsidRDefault="00301EA9" w:rsidP="0086045C">
      <w:pPr>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III </w:t>
      </w:r>
      <w:r w:rsidR="00485297">
        <w:rPr>
          <w:rFonts w:ascii="Times New Roman" w:eastAsia="Gungsuh" w:hAnsi="Times New Roman" w:cs="Times New Roman"/>
          <w:sz w:val="24"/>
          <w:szCs w:val="24"/>
        </w:rPr>
        <w:t>- Comandante-</w:t>
      </w:r>
      <w:r w:rsidR="00D20089" w:rsidRPr="00DD0B89">
        <w:rPr>
          <w:rFonts w:ascii="Times New Roman" w:eastAsia="Gungsuh" w:hAnsi="Times New Roman" w:cs="Times New Roman"/>
          <w:sz w:val="24"/>
          <w:szCs w:val="24"/>
        </w:rPr>
        <w:t>Gera</w:t>
      </w:r>
      <w:r w:rsidR="00485297">
        <w:rPr>
          <w:rFonts w:ascii="Times New Roman" w:eastAsia="Gungsuh" w:hAnsi="Times New Roman" w:cs="Times New Roman"/>
          <w:sz w:val="24"/>
          <w:szCs w:val="24"/>
        </w:rPr>
        <w:t>l do Corpo de Bombeiros Militar</w:t>
      </w:r>
      <w:r w:rsidR="00D20089" w:rsidRPr="00DD0B89">
        <w:rPr>
          <w:rFonts w:ascii="Times New Roman" w:eastAsia="Gungsuh" w:hAnsi="Times New Roman" w:cs="Times New Roman"/>
          <w:sz w:val="24"/>
          <w:szCs w:val="24"/>
        </w:rPr>
        <w:t>;</w:t>
      </w:r>
    </w:p>
    <w:p w:rsidR="00485297" w:rsidRPr="00DD0B89" w:rsidRDefault="00485297" w:rsidP="0086045C">
      <w:pPr>
        <w:spacing w:after="0"/>
        <w:ind w:firstLine="567"/>
        <w:jc w:val="both"/>
        <w:rPr>
          <w:rFonts w:ascii="Times New Roman" w:eastAsia="Gungsuh" w:hAnsi="Times New Roman" w:cs="Times New Roman"/>
          <w:sz w:val="24"/>
          <w:szCs w:val="24"/>
        </w:rPr>
      </w:pPr>
    </w:p>
    <w:p w:rsidR="00D20089" w:rsidRDefault="00D20089" w:rsidP="0086045C">
      <w:pPr>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IV </w:t>
      </w:r>
      <w:r w:rsidR="00485297">
        <w:rPr>
          <w:rFonts w:ascii="Times New Roman" w:eastAsia="Gungsuh" w:hAnsi="Times New Roman" w:cs="Times New Roman"/>
          <w:sz w:val="24"/>
          <w:szCs w:val="24"/>
        </w:rPr>
        <w:t>- Delegado-Geral da Polícia Civil</w:t>
      </w:r>
      <w:r w:rsidRPr="00DD0B89">
        <w:rPr>
          <w:rFonts w:ascii="Times New Roman" w:eastAsia="Gungsuh" w:hAnsi="Times New Roman" w:cs="Times New Roman"/>
          <w:sz w:val="24"/>
          <w:szCs w:val="24"/>
        </w:rPr>
        <w:t>;</w:t>
      </w:r>
    </w:p>
    <w:p w:rsidR="00485297" w:rsidRPr="00DD0B89" w:rsidRDefault="00485297" w:rsidP="0086045C">
      <w:pPr>
        <w:spacing w:after="0"/>
        <w:ind w:firstLine="567"/>
        <w:jc w:val="both"/>
        <w:rPr>
          <w:rFonts w:ascii="Times New Roman" w:eastAsia="Gungsuh" w:hAnsi="Times New Roman" w:cs="Times New Roman"/>
          <w:sz w:val="24"/>
          <w:szCs w:val="24"/>
        </w:rPr>
      </w:pPr>
    </w:p>
    <w:p w:rsidR="0086045C" w:rsidRDefault="00485297" w:rsidP="0086045C">
      <w:pPr>
        <w:spacing w:after="0"/>
        <w:ind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V - Diretor-</w:t>
      </w:r>
      <w:r w:rsidR="00D20089" w:rsidRPr="00DD0B89">
        <w:rPr>
          <w:rFonts w:ascii="Times New Roman" w:eastAsia="Gungsuh" w:hAnsi="Times New Roman" w:cs="Times New Roman"/>
          <w:sz w:val="24"/>
          <w:szCs w:val="24"/>
        </w:rPr>
        <w:t>Gera</w:t>
      </w:r>
      <w:r>
        <w:rPr>
          <w:rFonts w:ascii="Times New Roman" w:eastAsia="Gungsuh" w:hAnsi="Times New Roman" w:cs="Times New Roman"/>
          <w:sz w:val="24"/>
          <w:szCs w:val="24"/>
        </w:rPr>
        <w:t>l da Polícia Técnico-Científica</w:t>
      </w:r>
      <w:r w:rsidR="00D20089" w:rsidRPr="00DD0B89">
        <w:rPr>
          <w:rFonts w:ascii="Times New Roman" w:eastAsia="Gungsuh" w:hAnsi="Times New Roman" w:cs="Times New Roman"/>
          <w:sz w:val="24"/>
          <w:szCs w:val="24"/>
        </w:rPr>
        <w:t>;</w:t>
      </w:r>
    </w:p>
    <w:p w:rsidR="0086045C" w:rsidRDefault="0086045C" w:rsidP="0086045C">
      <w:pPr>
        <w:spacing w:after="0"/>
        <w:ind w:firstLine="567"/>
        <w:jc w:val="both"/>
        <w:rPr>
          <w:rFonts w:ascii="Times New Roman" w:eastAsia="Gungsuh" w:hAnsi="Times New Roman" w:cs="Times New Roman"/>
          <w:sz w:val="24"/>
          <w:szCs w:val="24"/>
        </w:rPr>
      </w:pPr>
    </w:p>
    <w:p w:rsidR="0086045C" w:rsidRDefault="00D20089" w:rsidP="0086045C">
      <w:pPr>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VI </w:t>
      </w:r>
      <w:r w:rsidR="00485297">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w:t>
      </w:r>
      <w:r w:rsidR="00301EA9" w:rsidRPr="00DD0B89">
        <w:rPr>
          <w:rFonts w:ascii="Times New Roman" w:eastAsia="Gungsuh" w:hAnsi="Times New Roman" w:cs="Times New Roman"/>
          <w:sz w:val="24"/>
          <w:szCs w:val="24"/>
        </w:rPr>
        <w:t>1 (</w:t>
      </w:r>
      <w:r w:rsidRPr="00DD0B89">
        <w:rPr>
          <w:rFonts w:ascii="Times New Roman" w:eastAsia="Gungsuh" w:hAnsi="Times New Roman" w:cs="Times New Roman"/>
          <w:sz w:val="24"/>
          <w:szCs w:val="24"/>
        </w:rPr>
        <w:t>um</w:t>
      </w:r>
      <w:r w:rsidR="00301EA9" w:rsidRPr="00DD0B89">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representante do Tribunal de Justiça do Estado de Rondônia</w:t>
      </w:r>
      <w:r w:rsidR="0098758A">
        <w:rPr>
          <w:rFonts w:ascii="Times New Roman" w:eastAsia="Gungsuh" w:hAnsi="Times New Roman" w:cs="Times New Roman"/>
          <w:sz w:val="24"/>
          <w:szCs w:val="24"/>
        </w:rPr>
        <w:t xml:space="preserve"> - TJRO</w:t>
      </w:r>
      <w:r w:rsidRPr="00DD0B89">
        <w:rPr>
          <w:rFonts w:ascii="Times New Roman" w:eastAsia="Gungsuh" w:hAnsi="Times New Roman" w:cs="Times New Roman"/>
          <w:sz w:val="24"/>
          <w:szCs w:val="24"/>
        </w:rPr>
        <w:t>;</w:t>
      </w:r>
    </w:p>
    <w:p w:rsidR="0086045C" w:rsidRDefault="0086045C" w:rsidP="0086045C">
      <w:pPr>
        <w:spacing w:after="0"/>
        <w:ind w:firstLine="567"/>
        <w:jc w:val="both"/>
        <w:rPr>
          <w:rFonts w:ascii="Times New Roman" w:eastAsia="Gungsuh" w:hAnsi="Times New Roman" w:cs="Times New Roman"/>
          <w:sz w:val="24"/>
          <w:szCs w:val="24"/>
        </w:rPr>
      </w:pPr>
    </w:p>
    <w:p w:rsidR="0086045C" w:rsidRDefault="00D20089" w:rsidP="0086045C">
      <w:pPr>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VII </w:t>
      </w:r>
      <w:r w:rsidR="00485297">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w:t>
      </w:r>
      <w:r w:rsidR="00301EA9" w:rsidRPr="00DD0B89">
        <w:rPr>
          <w:rFonts w:ascii="Times New Roman" w:eastAsia="Gungsuh" w:hAnsi="Times New Roman" w:cs="Times New Roman"/>
          <w:sz w:val="24"/>
          <w:szCs w:val="24"/>
        </w:rPr>
        <w:t xml:space="preserve">1 (um) </w:t>
      </w:r>
      <w:r w:rsidRPr="00DD0B89">
        <w:rPr>
          <w:rFonts w:ascii="Times New Roman" w:eastAsia="Gungsuh" w:hAnsi="Times New Roman" w:cs="Times New Roman"/>
          <w:sz w:val="24"/>
          <w:szCs w:val="24"/>
        </w:rPr>
        <w:t xml:space="preserve">representante da Defensoria Pública </w:t>
      </w:r>
      <w:r w:rsidR="00301EA9" w:rsidRPr="00DD0B89">
        <w:rPr>
          <w:rFonts w:ascii="Times New Roman" w:eastAsia="Gungsuh" w:hAnsi="Times New Roman" w:cs="Times New Roman"/>
          <w:sz w:val="24"/>
          <w:szCs w:val="24"/>
        </w:rPr>
        <w:t>do Estado</w:t>
      </w:r>
      <w:r w:rsidRPr="00DD0B89">
        <w:rPr>
          <w:rFonts w:ascii="Times New Roman" w:eastAsia="Gungsuh" w:hAnsi="Times New Roman" w:cs="Times New Roman"/>
          <w:sz w:val="24"/>
          <w:szCs w:val="24"/>
        </w:rPr>
        <w:t xml:space="preserve"> de Rondônia</w:t>
      </w:r>
      <w:r w:rsidR="0098758A">
        <w:rPr>
          <w:rFonts w:ascii="Times New Roman" w:eastAsia="Gungsuh" w:hAnsi="Times New Roman" w:cs="Times New Roman"/>
          <w:sz w:val="24"/>
          <w:szCs w:val="24"/>
        </w:rPr>
        <w:t xml:space="preserve"> - DPE</w:t>
      </w:r>
      <w:r w:rsidRPr="00DD0B89">
        <w:rPr>
          <w:rFonts w:ascii="Times New Roman" w:eastAsia="Gungsuh" w:hAnsi="Times New Roman" w:cs="Times New Roman"/>
          <w:sz w:val="24"/>
          <w:szCs w:val="24"/>
        </w:rPr>
        <w:t>;</w:t>
      </w:r>
    </w:p>
    <w:p w:rsidR="0086045C" w:rsidRDefault="0086045C" w:rsidP="0086045C">
      <w:pPr>
        <w:spacing w:after="0"/>
        <w:ind w:firstLine="567"/>
        <w:jc w:val="both"/>
        <w:rPr>
          <w:rFonts w:ascii="Times New Roman" w:eastAsia="Gungsuh" w:hAnsi="Times New Roman" w:cs="Times New Roman"/>
          <w:sz w:val="24"/>
          <w:szCs w:val="24"/>
        </w:rPr>
      </w:pPr>
    </w:p>
    <w:p w:rsidR="0086045C" w:rsidRDefault="00D20089" w:rsidP="0086045C">
      <w:pPr>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VIII </w:t>
      </w:r>
      <w:r w:rsidR="00485297">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w:t>
      </w:r>
      <w:r w:rsidR="00301EA9" w:rsidRPr="00DD0B89">
        <w:rPr>
          <w:rFonts w:ascii="Times New Roman" w:eastAsia="Gungsuh" w:hAnsi="Times New Roman" w:cs="Times New Roman"/>
          <w:sz w:val="24"/>
          <w:szCs w:val="24"/>
        </w:rPr>
        <w:t>1 (</w:t>
      </w:r>
      <w:r w:rsidRPr="00DD0B89">
        <w:rPr>
          <w:rFonts w:ascii="Times New Roman" w:eastAsia="Gungsuh" w:hAnsi="Times New Roman" w:cs="Times New Roman"/>
          <w:sz w:val="24"/>
          <w:szCs w:val="24"/>
        </w:rPr>
        <w:t>um</w:t>
      </w:r>
      <w:r w:rsidR="00301EA9" w:rsidRPr="00DD0B89">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representante da Assembleia Legislativa do Estado de Rondônia</w:t>
      </w:r>
      <w:r w:rsidR="0098758A">
        <w:rPr>
          <w:rFonts w:ascii="Times New Roman" w:eastAsia="Gungsuh" w:hAnsi="Times New Roman" w:cs="Times New Roman"/>
          <w:sz w:val="24"/>
          <w:szCs w:val="24"/>
        </w:rPr>
        <w:t xml:space="preserve"> - ALE</w:t>
      </w:r>
      <w:r w:rsidRPr="00DD0B89">
        <w:rPr>
          <w:rFonts w:ascii="Times New Roman" w:eastAsia="Gungsuh" w:hAnsi="Times New Roman" w:cs="Times New Roman"/>
          <w:sz w:val="24"/>
          <w:szCs w:val="24"/>
        </w:rPr>
        <w:t>;</w:t>
      </w:r>
    </w:p>
    <w:p w:rsidR="0086045C" w:rsidRDefault="0086045C" w:rsidP="0086045C">
      <w:pPr>
        <w:spacing w:after="0"/>
        <w:ind w:firstLine="567"/>
        <w:jc w:val="both"/>
        <w:rPr>
          <w:rFonts w:ascii="Times New Roman" w:eastAsia="Gungsuh" w:hAnsi="Times New Roman" w:cs="Times New Roman"/>
          <w:sz w:val="24"/>
          <w:szCs w:val="24"/>
        </w:rPr>
      </w:pPr>
    </w:p>
    <w:p w:rsidR="0086045C" w:rsidRDefault="00D20089" w:rsidP="0086045C">
      <w:pPr>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IX </w:t>
      </w:r>
      <w:r w:rsidR="00485297">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w:t>
      </w:r>
      <w:r w:rsidR="00301EA9" w:rsidRPr="00DD0B89">
        <w:rPr>
          <w:rFonts w:ascii="Times New Roman" w:eastAsia="Gungsuh" w:hAnsi="Times New Roman" w:cs="Times New Roman"/>
          <w:sz w:val="24"/>
          <w:szCs w:val="24"/>
        </w:rPr>
        <w:t>1 (</w:t>
      </w:r>
      <w:r w:rsidRPr="00DD0B89">
        <w:rPr>
          <w:rFonts w:ascii="Times New Roman" w:eastAsia="Gungsuh" w:hAnsi="Times New Roman" w:cs="Times New Roman"/>
          <w:sz w:val="24"/>
          <w:szCs w:val="24"/>
        </w:rPr>
        <w:t>um</w:t>
      </w:r>
      <w:r w:rsidR="00301EA9" w:rsidRPr="00DD0B89">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representante da Secretaria de </w:t>
      </w:r>
      <w:r w:rsidR="00301EA9" w:rsidRPr="00DD0B89">
        <w:rPr>
          <w:rFonts w:ascii="Times New Roman" w:eastAsia="Gungsuh" w:hAnsi="Times New Roman" w:cs="Times New Roman"/>
          <w:sz w:val="24"/>
          <w:szCs w:val="24"/>
        </w:rPr>
        <w:t>Estado da Justiça</w:t>
      </w:r>
      <w:r w:rsidR="0098758A">
        <w:rPr>
          <w:rFonts w:ascii="Times New Roman" w:eastAsia="Gungsuh" w:hAnsi="Times New Roman" w:cs="Times New Roman"/>
          <w:sz w:val="24"/>
          <w:szCs w:val="24"/>
        </w:rPr>
        <w:t xml:space="preserve"> - SEJUS</w:t>
      </w:r>
      <w:r w:rsidRPr="00DD0B89">
        <w:rPr>
          <w:rFonts w:ascii="Times New Roman" w:eastAsia="Gungsuh" w:hAnsi="Times New Roman" w:cs="Times New Roman"/>
          <w:sz w:val="24"/>
          <w:szCs w:val="24"/>
        </w:rPr>
        <w:t>;</w:t>
      </w:r>
    </w:p>
    <w:p w:rsidR="0086045C" w:rsidRDefault="0086045C" w:rsidP="0086045C">
      <w:pPr>
        <w:spacing w:after="0"/>
        <w:ind w:firstLine="567"/>
        <w:jc w:val="both"/>
        <w:rPr>
          <w:rFonts w:ascii="Times New Roman" w:eastAsia="Gungsuh" w:hAnsi="Times New Roman" w:cs="Times New Roman"/>
          <w:sz w:val="24"/>
          <w:szCs w:val="24"/>
        </w:rPr>
      </w:pPr>
    </w:p>
    <w:p w:rsidR="00D20089" w:rsidRDefault="00D20089" w:rsidP="0086045C">
      <w:pPr>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X </w:t>
      </w:r>
      <w:r w:rsidR="00485297">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w:t>
      </w:r>
      <w:r w:rsidR="00301EA9" w:rsidRPr="00DD0B89">
        <w:rPr>
          <w:rFonts w:ascii="Times New Roman" w:eastAsia="Gungsuh" w:hAnsi="Times New Roman" w:cs="Times New Roman"/>
          <w:sz w:val="24"/>
          <w:szCs w:val="24"/>
        </w:rPr>
        <w:t>1 (</w:t>
      </w:r>
      <w:r w:rsidRPr="00DD0B89">
        <w:rPr>
          <w:rFonts w:ascii="Times New Roman" w:eastAsia="Gungsuh" w:hAnsi="Times New Roman" w:cs="Times New Roman"/>
          <w:sz w:val="24"/>
          <w:szCs w:val="24"/>
        </w:rPr>
        <w:t>um</w:t>
      </w:r>
      <w:r w:rsidR="00301EA9" w:rsidRPr="00DD0B89">
        <w:rPr>
          <w:rFonts w:ascii="Times New Roman" w:eastAsia="Gungsuh" w:hAnsi="Times New Roman" w:cs="Times New Roman"/>
          <w:sz w:val="24"/>
          <w:szCs w:val="24"/>
        </w:rPr>
        <w:t>)</w:t>
      </w:r>
      <w:r w:rsidR="00485297">
        <w:rPr>
          <w:rFonts w:ascii="Times New Roman" w:eastAsia="Gungsuh" w:hAnsi="Times New Roman" w:cs="Times New Roman"/>
          <w:sz w:val="24"/>
          <w:szCs w:val="24"/>
        </w:rPr>
        <w:t xml:space="preserve"> representante da Procuradoria-</w:t>
      </w:r>
      <w:r w:rsidRPr="00DD0B89">
        <w:rPr>
          <w:rFonts w:ascii="Times New Roman" w:eastAsia="Gungsuh" w:hAnsi="Times New Roman" w:cs="Times New Roman"/>
          <w:sz w:val="24"/>
          <w:szCs w:val="24"/>
        </w:rPr>
        <w:t>Geral do Estado de Rondônia</w:t>
      </w:r>
      <w:r w:rsidR="0098758A">
        <w:rPr>
          <w:rFonts w:ascii="Times New Roman" w:eastAsia="Gungsuh" w:hAnsi="Times New Roman" w:cs="Times New Roman"/>
          <w:sz w:val="24"/>
          <w:szCs w:val="24"/>
        </w:rPr>
        <w:t xml:space="preserve"> - PGE</w:t>
      </w:r>
      <w:r w:rsidRPr="00DD0B89">
        <w:rPr>
          <w:rFonts w:ascii="Times New Roman" w:eastAsia="Gungsuh" w:hAnsi="Times New Roman" w:cs="Times New Roman"/>
          <w:sz w:val="24"/>
          <w:szCs w:val="24"/>
        </w:rPr>
        <w:t>; e</w:t>
      </w:r>
    </w:p>
    <w:p w:rsidR="00485297" w:rsidRPr="00DD0B89" w:rsidRDefault="00485297" w:rsidP="0086045C">
      <w:pPr>
        <w:spacing w:after="0"/>
        <w:ind w:left="1418" w:firstLine="567"/>
        <w:jc w:val="both"/>
        <w:rPr>
          <w:rFonts w:ascii="Times New Roman" w:eastAsia="Gungsuh" w:hAnsi="Times New Roman" w:cs="Times New Roman"/>
          <w:sz w:val="24"/>
          <w:szCs w:val="24"/>
        </w:rPr>
      </w:pPr>
    </w:p>
    <w:p w:rsidR="00CF44C4" w:rsidRPr="00DD0B89" w:rsidRDefault="00D20089" w:rsidP="00480DFC">
      <w:pPr>
        <w:tabs>
          <w:tab w:val="left" w:pos="210"/>
        </w:tabs>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XI </w:t>
      </w:r>
      <w:r w:rsidR="00485297">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w:t>
      </w:r>
      <w:r w:rsidR="00301EA9" w:rsidRPr="00DD0B89">
        <w:rPr>
          <w:rFonts w:ascii="Times New Roman" w:eastAsia="Gungsuh" w:hAnsi="Times New Roman" w:cs="Times New Roman"/>
          <w:sz w:val="24"/>
          <w:szCs w:val="24"/>
        </w:rPr>
        <w:t>1 (</w:t>
      </w:r>
      <w:r w:rsidRPr="00DD0B89">
        <w:rPr>
          <w:rFonts w:ascii="Times New Roman" w:eastAsia="Gungsuh" w:hAnsi="Times New Roman" w:cs="Times New Roman"/>
          <w:sz w:val="24"/>
          <w:szCs w:val="24"/>
        </w:rPr>
        <w:t>um</w:t>
      </w:r>
      <w:r w:rsidR="00301EA9" w:rsidRPr="00DD0B89">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representante da </w:t>
      </w:r>
      <w:r w:rsidR="00434F08" w:rsidRPr="00DD0B89">
        <w:rPr>
          <w:rFonts w:ascii="Times New Roman" w:eastAsia="Gungsuh" w:hAnsi="Times New Roman" w:cs="Times New Roman"/>
          <w:sz w:val="24"/>
          <w:szCs w:val="24"/>
        </w:rPr>
        <w:t>Ordem dos Advogados do Brasil,</w:t>
      </w:r>
      <w:r w:rsidR="00485297">
        <w:rPr>
          <w:rFonts w:ascii="Times New Roman" w:eastAsia="Gungsuh" w:hAnsi="Times New Roman" w:cs="Times New Roman"/>
          <w:sz w:val="24"/>
          <w:szCs w:val="24"/>
        </w:rPr>
        <w:t xml:space="preserve"> s</w:t>
      </w:r>
      <w:r w:rsidRPr="00DD0B89">
        <w:rPr>
          <w:rFonts w:ascii="Times New Roman" w:eastAsia="Gungsuh" w:hAnsi="Times New Roman" w:cs="Times New Roman"/>
          <w:sz w:val="24"/>
          <w:szCs w:val="24"/>
        </w:rPr>
        <w:t>eccional Rondônia</w:t>
      </w:r>
      <w:r w:rsidR="0098758A">
        <w:rPr>
          <w:rFonts w:ascii="Times New Roman" w:eastAsia="Gungsuh" w:hAnsi="Times New Roman" w:cs="Times New Roman"/>
          <w:sz w:val="24"/>
          <w:szCs w:val="24"/>
        </w:rPr>
        <w:t xml:space="preserve"> - OAB/RO</w:t>
      </w:r>
      <w:r w:rsidRPr="00DD0B89">
        <w:rPr>
          <w:rFonts w:ascii="Times New Roman" w:eastAsia="Gungsuh" w:hAnsi="Times New Roman" w:cs="Times New Roman"/>
          <w:sz w:val="24"/>
          <w:szCs w:val="24"/>
        </w:rPr>
        <w:t>.</w:t>
      </w:r>
    </w:p>
    <w:p w:rsidR="00480DFC" w:rsidRDefault="00480DFC" w:rsidP="0086045C">
      <w:pPr>
        <w:spacing w:after="0"/>
        <w:ind w:firstLine="567"/>
        <w:jc w:val="both"/>
        <w:rPr>
          <w:rFonts w:ascii="Times New Roman" w:eastAsia="Gungsuh" w:hAnsi="Times New Roman" w:cs="Times New Roman"/>
          <w:sz w:val="24"/>
          <w:szCs w:val="24"/>
        </w:rPr>
      </w:pPr>
    </w:p>
    <w:p w:rsidR="0086045C" w:rsidRDefault="00D20089" w:rsidP="00480DFC">
      <w:pPr>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 2º. Os membros do Conselho, bem como seus suplentes, indicados pelas respectivas Instituições, serão nomeados pelo Chefe do </w:t>
      </w:r>
      <w:r w:rsidR="00485297">
        <w:rPr>
          <w:rFonts w:ascii="Times New Roman" w:eastAsia="Gungsuh" w:hAnsi="Times New Roman" w:cs="Times New Roman"/>
          <w:sz w:val="24"/>
          <w:szCs w:val="24"/>
        </w:rPr>
        <w:t>Poder Executivo Estadual por meio</w:t>
      </w:r>
      <w:r w:rsidRPr="00DD0B89">
        <w:rPr>
          <w:rFonts w:ascii="Times New Roman" w:eastAsia="Gungsuh" w:hAnsi="Times New Roman" w:cs="Times New Roman"/>
          <w:sz w:val="24"/>
          <w:szCs w:val="24"/>
        </w:rPr>
        <w:t xml:space="preserve"> de Decreto. </w:t>
      </w:r>
    </w:p>
    <w:p w:rsidR="00626457" w:rsidRDefault="00626457" w:rsidP="0086045C">
      <w:pPr>
        <w:spacing w:after="0"/>
        <w:ind w:firstLine="567"/>
        <w:jc w:val="both"/>
        <w:rPr>
          <w:rFonts w:ascii="Times New Roman" w:eastAsia="Gungsuh" w:hAnsi="Times New Roman" w:cs="Times New Roman"/>
          <w:sz w:val="24"/>
          <w:szCs w:val="24"/>
        </w:rPr>
      </w:pPr>
    </w:p>
    <w:p w:rsidR="00CF44C4" w:rsidRPr="00DD0B89" w:rsidRDefault="00D20089" w:rsidP="00E205C2">
      <w:pPr>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3º. Quando a indicação do membro efetivo não ocorrer no prazo de até 15 (quin</w:t>
      </w:r>
      <w:r w:rsidR="0098758A">
        <w:rPr>
          <w:rFonts w:ascii="Times New Roman" w:eastAsia="Gungsuh" w:hAnsi="Times New Roman" w:cs="Times New Roman"/>
          <w:sz w:val="24"/>
          <w:szCs w:val="24"/>
        </w:rPr>
        <w:t>ze) dias após a notificação da I</w:t>
      </w:r>
      <w:r w:rsidRPr="00DD0B89">
        <w:rPr>
          <w:rFonts w:ascii="Times New Roman" w:eastAsia="Gungsuh" w:hAnsi="Times New Roman" w:cs="Times New Roman"/>
          <w:sz w:val="24"/>
          <w:szCs w:val="24"/>
        </w:rPr>
        <w:t xml:space="preserve">nstituição a ser representada, caberá ao Governador do Estado a escolha e nomeação de seu representante, </w:t>
      </w:r>
      <w:r w:rsidR="0098758A">
        <w:rPr>
          <w:rFonts w:ascii="Times New Roman" w:eastAsia="Gungsuh" w:hAnsi="Times New Roman" w:cs="Times New Roman"/>
          <w:sz w:val="24"/>
          <w:szCs w:val="24"/>
        </w:rPr>
        <w:t>como também</w:t>
      </w:r>
      <w:r w:rsidRPr="00DD0B89">
        <w:rPr>
          <w:rFonts w:ascii="Times New Roman" w:eastAsia="Gungsuh" w:hAnsi="Times New Roman" w:cs="Times New Roman"/>
          <w:sz w:val="24"/>
          <w:szCs w:val="24"/>
        </w:rPr>
        <w:t xml:space="preserve"> de seu respectivo suplente.</w:t>
      </w:r>
    </w:p>
    <w:p w:rsidR="00CF44C4" w:rsidRPr="00DD0B89" w:rsidRDefault="00CF44C4" w:rsidP="0086045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lastRenderedPageBreak/>
        <w:t>Art. 4º</w:t>
      </w:r>
      <w:r w:rsidR="0086045C">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w:t>
      </w:r>
      <w:r w:rsidR="00D20089" w:rsidRPr="00DD0B89">
        <w:rPr>
          <w:rFonts w:ascii="Times New Roman" w:eastAsia="Gungsuh" w:hAnsi="Times New Roman" w:cs="Times New Roman"/>
          <w:sz w:val="24"/>
          <w:szCs w:val="24"/>
        </w:rPr>
        <w:t xml:space="preserve">O mandato dos membros titulares das Instituições terá a mesma duração do exercício dos seus respectivos cargos, e seus substitutos legais serão os mesmos de suas </w:t>
      </w:r>
      <w:r w:rsidR="0098758A" w:rsidRPr="00DD0B89">
        <w:rPr>
          <w:rFonts w:ascii="Times New Roman" w:eastAsia="Gungsuh" w:hAnsi="Times New Roman" w:cs="Times New Roman"/>
          <w:sz w:val="24"/>
          <w:szCs w:val="24"/>
        </w:rPr>
        <w:t>I</w:t>
      </w:r>
      <w:r w:rsidR="0098758A">
        <w:rPr>
          <w:rFonts w:ascii="Times New Roman" w:eastAsia="Gungsuh" w:hAnsi="Times New Roman" w:cs="Times New Roman"/>
          <w:sz w:val="24"/>
          <w:szCs w:val="24"/>
        </w:rPr>
        <w:t>nstituições de origem. O mandat</w:t>
      </w:r>
      <w:r w:rsidR="00D20089" w:rsidRPr="00DD0B89">
        <w:rPr>
          <w:rFonts w:ascii="Times New Roman" w:eastAsia="Gungsuh" w:hAnsi="Times New Roman" w:cs="Times New Roman"/>
          <w:sz w:val="24"/>
          <w:szCs w:val="24"/>
        </w:rPr>
        <w:t>o dos membros indicados terá a duração de 2 (dois) anos, permitida uma única recondução para o mesmo período, sem impedimento à nova indicação ap</w:t>
      </w:r>
      <w:r w:rsidR="0098758A">
        <w:rPr>
          <w:rFonts w:ascii="Times New Roman" w:eastAsia="Gungsuh" w:hAnsi="Times New Roman" w:cs="Times New Roman"/>
          <w:sz w:val="24"/>
          <w:szCs w:val="24"/>
        </w:rPr>
        <w:t>ós o período de 4 (quatro) anos</w:t>
      </w:r>
      <w:r w:rsidR="00D20089" w:rsidRPr="00DD0B89">
        <w:rPr>
          <w:rFonts w:ascii="Times New Roman" w:eastAsia="Gungsuh" w:hAnsi="Times New Roman" w:cs="Times New Roman"/>
          <w:sz w:val="24"/>
          <w:szCs w:val="24"/>
        </w:rPr>
        <w:t xml:space="preserve"> contados a partir do término do segundo mandato</w:t>
      </w:r>
      <w:r w:rsidRPr="00DD0B89">
        <w:rPr>
          <w:rFonts w:ascii="Times New Roman" w:eastAsia="Gungsuh" w:hAnsi="Times New Roman" w:cs="Times New Roman"/>
          <w:sz w:val="24"/>
          <w:szCs w:val="24"/>
        </w:rPr>
        <w:t>.</w:t>
      </w:r>
    </w:p>
    <w:p w:rsidR="00CF44C4" w:rsidRPr="00DD0B89" w:rsidRDefault="00CF44C4" w:rsidP="0086045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A97FC9" w:rsidP="0086045C">
      <w:pPr>
        <w:autoSpaceDE w:val="0"/>
        <w:autoSpaceDN w:val="0"/>
        <w:adjustRightInd w:val="0"/>
        <w:spacing w:after="0"/>
        <w:ind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 xml:space="preserve">§ 1º. </w:t>
      </w:r>
      <w:r w:rsidR="00B616E4">
        <w:rPr>
          <w:rFonts w:ascii="Times New Roman" w:eastAsia="Gungsuh" w:hAnsi="Times New Roman" w:cs="Times New Roman"/>
          <w:sz w:val="24"/>
          <w:szCs w:val="24"/>
        </w:rPr>
        <w:t>O prazo para a posse é de 30</w:t>
      </w:r>
      <w:r>
        <w:rPr>
          <w:rFonts w:ascii="Times New Roman" w:eastAsia="Gungsuh" w:hAnsi="Times New Roman" w:cs="Times New Roman"/>
          <w:sz w:val="24"/>
          <w:szCs w:val="24"/>
        </w:rPr>
        <w:t xml:space="preserve"> </w:t>
      </w:r>
      <w:r w:rsidRPr="00A97FC9">
        <w:rPr>
          <w:rFonts w:ascii="Times New Roman" w:eastAsia="Times New Roman" w:hAnsi="Times New Roman" w:cs="Times New Roman"/>
          <w:kern w:val="24"/>
          <w:sz w:val="24"/>
          <w:szCs w:val="24"/>
          <w:lang w:eastAsia="pt-BR"/>
        </w:rPr>
        <w:t>(trinta)</w:t>
      </w:r>
      <w:r>
        <w:rPr>
          <w:rFonts w:ascii="Times New Roman" w:eastAsia="Times New Roman" w:hAnsi="Times New Roman" w:cs="Times New Roman"/>
          <w:kern w:val="24"/>
          <w:sz w:val="24"/>
          <w:szCs w:val="24"/>
          <w:lang w:eastAsia="pt-BR"/>
        </w:rPr>
        <w:t xml:space="preserve"> </w:t>
      </w:r>
      <w:r w:rsidR="00CF44C4" w:rsidRPr="00DD0B89">
        <w:rPr>
          <w:rFonts w:ascii="Times New Roman" w:eastAsia="Gungsuh" w:hAnsi="Times New Roman" w:cs="Times New Roman"/>
          <w:sz w:val="24"/>
          <w:szCs w:val="24"/>
        </w:rPr>
        <w:t>dias contados da nomeação, salvo motivo de força maior.</w:t>
      </w:r>
    </w:p>
    <w:p w:rsidR="00CF44C4" w:rsidRPr="00DD0B89" w:rsidRDefault="00CF44C4" w:rsidP="0086045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86045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2º</w:t>
      </w:r>
      <w:r w:rsidR="00A97FC9">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Antes do término do mandato ou imediatamente após a vacância do cargo de Conselheiro, o Presidente do </w:t>
      </w:r>
      <w:r w:rsidR="00A97FC9" w:rsidRPr="00A97FC9">
        <w:rPr>
          <w:rFonts w:ascii="Times New Roman" w:eastAsia="Times New Roman" w:hAnsi="Times New Roman" w:cs="Times New Roman"/>
          <w:kern w:val="24"/>
          <w:sz w:val="24"/>
          <w:szCs w:val="24"/>
          <w:lang w:eastAsia="pt-BR"/>
        </w:rPr>
        <w:t>CONESP</w:t>
      </w:r>
      <w:r w:rsidRPr="00DD0B89">
        <w:rPr>
          <w:rFonts w:ascii="Times New Roman" w:eastAsia="Gungsuh" w:hAnsi="Times New Roman" w:cs="Times New Roman"/>
          <w:sz w:val="24"/>
          <w:szCs w:val="24"/>
        </w:rPr>
        <w:t xml:space="preserve"> oficiará ao órgão legitimado para nova indicação.</w:t>
      </w:r>
    </w:p>
    <w:p w:rsidR="00CF44C4" w:rsidRPr="00DD0B89" w:rsidRDefault="00CF44C4" w:rsidP="00A97FC9">
      <w:pPr>
        <w:autoSpaceDE w:val="0"/>
        <w:autoSpaceDN w:val="0"/>
        <w:adjustRightInd w:val="0"/>
        <w:spacing w:after="0"/>
        <w:jc w:val="both"/>
        <w:rPr>
          <w:rFonts w:ascii="Times New Roman" w:eastAsia="Gungsuh" w:hAnsi="Times New Roman" w:cs="Times New Roman"/>
          <w:sz w:val="24"/>
          <w:szCs w:val="24"/>
        </w:rPr>
      </w:pPr>
    </w:p>
    <w:p w:rsidR="00CF44C4" w:rsidRPr="00DD0B89" w:rsidRDefault="00CF44C4" w:rsidP="0086045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5º</w:t>
      </w:r>
      <w:r w:rsidR="00A97FC9">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Compete</w:t>
      </w:r>
      <w:r w:rsidRPr="00DD0B89">
        <w:rPr>
          <w:rFonts w:ascii="Times New Roman" w:eastAsia="Gungsuh" w:hAnsi="Times New Roman" w:cs="Times New Roman"/>
          <w:b/>
          <w:bCs/>
          <w:sz w:val="24"/>
          <w:szCs w:val="24"/>
        </w:rPr>
        <w:t xml:space="preserve"> </w:t>
      </w:r>
      <w:r w:rsidRPr="00DD0B89">
        <w:rPr>
          <w:rFonts w:ascii="Times New Roman" w:eastAsia="Gungsuh" w:hAnsi="Times New Roman" w:cs="Times New Roman"/>
          <w:sz w:val="24"/>
          <w:szCs w:val="24"/>
        </w:rPr>
        <w:t xml:space="preserve">ao </w:t>
      </w:r>
      <w:r w:rsidR="00A97FC9" w:rsidRPr="00A97FC9">
        <w:rPr>
          <w:rFonts w:ascii="Times New Roman" w:eastAsia="Times New Roman" w:hAnsi="Times New Roman" w:cs="Times New Roman"/>
          <w:kern w:val="24"/>
          <w:sz w:val="24"/>
          <w:szCs w:val="24"/>
          <w:lang w:eastAsia="pt-BR"/>
        </w:rPr>
        <w:t>CONESP</w:t>
      </w:r>
      <w:r w:rsidRPr="00DD0B89">
        <w:rPr>
          <w:rFonts w:ascii="Times New Roman" w:eastAsia="Gungsuh" w:hAnsi="Times New Roman" w:cs="Times New Roman"/>
          <w:sz w:val="24"/>
          <w:szCs w:val="24"/>
        </w:rPr>
        <w:t xml:space="preserve"> o controle da atuação administrativa e financeira das </w:t>
      </w:r>
      <w:r w:rsidR="0098758A" w:rsidRPr="00DD0B89">
        <w:rPr>
          <w:rFonts w:ascii="Times New Roman" w:eastAsia="Gungsuh" w:hAnsi="Times New Roman" w:cs="Times New Roman"/>
          <w:sz w:val="24"/>
          <w:szCs w:val="24"/>
        </w:rPr>
        <w:t>I</w:t>
      </w:r>
      <w:r w:rsidRPr="00DD0B89">
        <w:rPr>
          <w:rFonts w:ascii="Times New Roman" w:eastAsia="Gungsuh" w:hAnsi="Times New Roman" w:cs="Times New Roman"/>
          <w:sz w:val="24"/>
          <w:szCs w:val="24"/>
        </w:rPr>
        <w:t xml:space="preserve">nstituições integrantes da </w:t>
      </w:r>
      <w:r w:rsidR="00A97FC9" w:rsidRPr="00A97FC9">
        <w:rPr>
          <w:rFonts w:ascii="Times New Roman" w:eastAsia="Times New Roman" w:hAnsi="Times New Roman" w:cs="Times New Roman"/>
          <w:kern w:val="24"/>
          <w:sz w:val="24"/>
          <w:szCs w:val="24"/>
          <w:lang w:eastAsia="pt-BR"/>
        </w:rPr>
        <w:t>SESDEC</w:t>
      </w:r>
      <w:r w:rsidRPr="00DD0B89">
        <w:rPr>
          <w:rFonts w:ascii="Times New Roman" w:eastAsia="Gungsuh" w:hAnsi="Times New Roman" w:cs="Times New Roman"/>
          <w:sz w:val="24"/>
          <w:szCs w:val="24"/>
        </w:rPr>
        <w:t>, e ainda:</w:t>
      </w:r>
    </w:p>
    <w:p w:rsidR="00CF44C4" w:rsidRPr="00DD0B89" w:rsidRDefault="00CF44C4" w:rsidP="00DD0B89">
      <w:pPr>
        <w:autoSpaceDE w:val="0"/>
        <w:autoSpaceDN w:val="0"/>
        <w:adjustRightInd w:val="0"/>
        <w:spacing w:after="0"/>
        <w:ind w:firstLine="851"/>
        <w:jc w:val="both"/>
        <w:rPr>
          <w:rFonts w:ascii="Times New Roman" w:eastAsia="Gungsuh" w:hAnsi="Times New Roman" w:cs="Times New Roman"/>
          <w:sz w:val="24"/>
          <w:szCs w:val="24"/>
        </w:rPr>
      </w:pPr>
    </w:p>
    <w:p w:rsidR="00CF44C4" w:rsidRPr="00DD0B89" w:rsidRDefault="00A97FC9" w:rsidP="0086045C">
      <w:pPr>
        <w:tabs>
          <w:tab w:val="left" w:pos="993"/>
        </w:tabs>
        <w:autoSpaceDE w:val="0"/>
        <w:autoSpaceDN w:val="0"/>
        <w:adjustRightInd w:val="0"/>
        <w:spacing w:after="0"/>
        <w:ind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I - p</w:t>
      </w:r>
      <w:r w:rsidR="00CF44C4" w:rsidRPr="00DD0B89">
        <w:rPr>
          <w:rFonts w:ascii="Times New Roman" w:eastAsia="Gungsuh" w:hAnsi="Times New Roman" w:cs="Times New Roman"/>
          <w:sz w:val="24"/>
          <w:szCs w:val="24"/>
        </w:rPr>
        <w:t>articipar do estudo, formulação e delib</w:t>
      </w:r>
      <w:r w:rsidR="00AC5FD8" w:rsidRPr="00DD0B89">
        <w:rPr>
          <w:rFonts w:ascii="Times New Roman" w:eastAsia="Gungsuh" w:hAnsi="Times New Roman" w:cs="Times New Roman"/>
          <w:sz w:val="24"/>
          <w:szCs w:val="24"/>
        </w:rPr>
        <w:t xml:space="preserve">eração da política de segurança </w:t>
      </w:r>
      <w:r w:rsidR="00CF44C4" w:rsidRPr="00DD0B89">
        <w:rPr>
          <w:rFonts w:ascii="Times New Roman" w:eastAsia="Gungsuh" w:hAnsi="Times New Roman" w:cs="Times New Roman"/>
          <w:sz w:val="24"/>
          <w:szCs w:val="24"/>
        </w:rPr>
        <w:t>pública;</w:t>
      </w:r>
    </w:p>
    <w:p w:rsidR="00A97FC9" w:rsidRDefault="00A97FC9" w:rsidP="0086045C">
      <w:pPr>
        <w:tabs>
          <w:tab w:val="left" w:pos="187"/>
          <w:tab w:val="left" w:pos="328"/>
        </w:tabs>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86045C">
      <w:pPr>
        <w:tabs>
          <w:tab w:val="left" w:pos="187"/>
          <w:tab w:val="left" w:pos="328"/>
        </w:tabs>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II - apoiar e participar de iniciativas que permitam a dinamização das ações </w:t>
      </w:r>
      <w:r w:rsidR="0098758A">
        <w:rPr>
          <w:rFonts w:ascii="Times New Roman" w:eastAsia="Gungsuh" w:hAnsi="Times New Roman" w:cs="Times New Roman"/>
          <w:sz w:val="24"/>
          <w:szCs w:val="24"/>
        </w:rPr>
        <w:t>dos órgãos de Segurança Pública</w:t>
      </w:r>
      <w:r w:rsidRPr="00DD0B89">
        <w:rPr>
          <w:rFonts w:ascii="Times New Roman" w:eastAsia="Gungsuh" w:hAnsi="Times New Roman" w:cs="Times New Roman"/>
          <w:sz w:val="24"/>
          <w:szCs w:val="24"/>
        </w:rPr>
        <w:t xml:space="preserve"> visando à proteção das pessoas e do patrimônio, à garantia dos direitos individuais e à prevenção e repressão da criminalidade;</w:t>
      </w:r>
    </w:p>
    <w:p w:rsidR="00A97FC9" w:rsidRDefault="00A97FC9" w:rsidP="0086045C">
      <w:pPr>
        <w:tabs>
          <w:tab w:val="left" w:pos="993"/>
          <w:tab w:val="left" w:pos="1134"/>
        </w:tabs>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86045C">
      <w:pPr>
        <w:tabs>
          <w:tab w:val="left" w:pos="993"/>
          <w:tab w:val="left" w:pos="1134"/>
        </w:tabs>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III </w:t>
      </w:r>
      <w:r w:rsidR="00A97FC9">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promover a Conferência Estadual de Segurança Pública;</w:t>
      </w:r>
    </w:p>
    <w:p w:rsidR="00A97FC9" w:rsidRDefault="00A97FC9" w:rsidP="0086045C">
      <w:pPr>
        <w:tabs>
          <w:tab w:val="left" w:pos="993"/>
          <w:tab w:val="left" w:pos="1134"/>
        </w:tabs>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86045C">
      <w:pPr>
        <w:tabs>
          <w:tab w:val="left" w:pos="993"/>
          <w:tab w:val="left" w:pos="1134"/>
        </w:tabs>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IV - apreciar, de ofício ou mediante provocação, a legalidade dos atos administrativos</w:t>
      </w:r>
      <w:r w:rsidR="00A97FC9">
        <w:rPr>
          <w:rFonts w:ascii="Times New Roman" w:eastAsia="Gungsuh" w:hAnsi="Times New Roman" w:cs="Times New Roman"/>
          <w:sz w:val="24"/>
          <w:szCs w:val="24"/>
        </w:rPr>
        <w:t xml:space="preserve"> praticados por integrantes do Q</w:t>
      </w:r>
      <w:r w:rsidRPr="00DD0B89">
        <w:rPr>
          <w:rFonts w:ascii="Times New Roman" w:eastAsia="Gungsuh" w:hAnsi="Times New Roman" w:cs="Times New Roman"/>
          <w:sz w:val="24"/>
          <w:szCs w:val="24"/>
        </w:rPr>
        <w:t>uadro</w:t>
      </w:r>
      <w:r w:rsidR="00A97FC9">
        <w:rPr>
          <w:rFonts w:ascii="Times New Roman" w:eastAsia="Gungsuh" w:hAnsi="Times New Roman" w:cs="Times New Roman"/>
          <w:sz w:val="24"/>
          <w:szCs w:val="24"/>
        </w:rPr>
        <w:t xml:space="preserve"> de Pessoal</w:t>
      </w:r>
      <w:r w:rsidRPr="00DD0B89">
        <w:rPr>
          <w:rFonts w:ascii="Times New Roman" w:eastAsia="Gungsuh" w:hAnsi="Times New Roman" w:cs="Times New Roman"/>
          <w:sz w:val="24"/>
          <w:szCs w:val="24"/>
        </w:rPr>
        <w:t xml:space="preserve"> da</w:t>
      </w:r>
      <w:r w:rsidR="00A97FC9">
        <w:rPr>
          <w:rFonts w:ascii="Times New Roman" w:eastAsia="Gungsuh" w:hAnsi="Times New Roman" w:cs="Times New Roman"/>
          <w:sz w:val="24"/>
          <w:szCs w:val="24"/>
        </w:rPr>
        <w:t xml:space="preserve"> SESDEC</w:t>
      </w:r>
      <w:r w:rsidRPr="00DD0B89">
        <w:rPr>
          <w:rFonts w:ascii="Times New Roman" w:eastAsia="Gungsuh" w:hAnsi="Times New Roman" w:cs="Times New Roman"/>
          <w:sz w:val="24"/>
          <w:szCs w:val="24"/>
        </w:rPr>
        <w:t>, podendo recomendar a sua desconstituição e revisão para que sejam adotas as providências neces</w:t>
      </w:r>
      <w:r w:rsidR="0098758A">
        <w:rPr>
          <w:rFonts w:ascii="Times New Roman" w:eastAsia="Gungsuh" w:hAnsi="Times New Roman" w:cs="Times New Roman"/>
          <w:sz w:val="24"/>
          <w:szCs w:val="24"/>
        </w:rPr>
        <w:t>sárias ao exato cumprimento da l</w:t>
      </w:r>
      <w:r w:rsidRPr="00DD0B89">
        <w:rPr>
          <w:rFonts w:ascii="Times New Roman" w:eastAsia="Gungsuh" w:hAnsi="Times New Roman" w:cs="Times New Roman"/>
          <w:sz w:val="24"/>
          <w:szCs w:val="24"/>
        </w:rPr>
        <w:t>ei;</w:t>
      </w:r>
    </w:p>
    <w:p w:rsidR="00A97FC9" w:rsidRDefault="00A97FC9" w:rsidP="0086045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86045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V - </w:t>
      </w:r>
      <w:r w:rsidR="0098758A">
        <w:rPr>
          <w:rFonts w:ascii="Times New Roman" w:eastAsia="Gungsuh" w:hAnsi="Times New Roman" w:cs="Times New Roman"/>
          <w:sz w:val="24"/>
          <w:szCs w:val="24"/>
        </w:rPr>
        <w:t>zelar pelo cumprimento das leis</w:t>
      </w:r>
      <w:r w:rsidRPr="00DD0B89">
        <w:rPr>
          <w:rFonts w:ascii="Times New Roman" w:eastAsia="Gungsuh" w:hAnsi="Times New Roman" w:cs="Times New Roman"/>
          <w:sz w:val="24"/>
          <w:szCs w:val="24"/>
        </w:rPr>
        <w:t xml:space="preserve"> podendo expedir atos enunciativos, no âmbito de sua competência</w:t>
      </w:r>
      <w:r w:rsidR="0098758A">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ou recomendar providências;</w:t>
      </w:r>
    </w:p>
    <w:p w:rsidR="00A97FC9" w:rsidRDefault="00A97FC9" w:rsidP="0086045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86045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VI - representar ao Ministério Público, no caso de crime</w:t>
      </w:r>
      <w:r w:rsidR="0086045C">
        <w:rPr>
          <w:rFonts w:ascii="Times New Roman" w:eastAsia="Gungsuh" w:hAnsi="Times New Roman" w:cs="Times New Roman"/>
          <w:sz w:val="24"/>
          <w:szCs w:val="24"/>
        </w:rPr>
        <w:t xml:space="preserve"> contra a Administração Pú</w:t>
      </w:r>
      <w:r w:rsidRPr="00DD0B89">
        <w:rPr>
          <w:rFonts w:ascii="Times New Roman" w:eastAsia="Gungsuh" w:hAnsi="Times New Roman" w:cs="Times New Roman"/>
          <w:sz w:val="24"/>
          <w:szCs w:val="24"/>
        </w:rPr>
        <w:t>blica;</w:t>
      </w:r>
    </w:p>
    <w:p w:rsidR="00A97FC9" w:rsidRDefault="00A97FC9" w:rsidP="0086045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86045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VII</w:t>
      </w:r>
      <w:r w:rsidR="0086045C">
        <w:rPr>
          <w:rFonts w:ascii="Times New Roman" w:eastAsia="Gungsuh" w:hAnsi="Times New Roman" w:cs="Times New Roman"/>
          <w:sz w:val="24"/>
          <w:szCs w:val="24"/>
        </w:rPr>
        <w:t xml:space="preserve"> </w:t>
      </w:r>
      <w:r w:rsidRPr="00DD0B89">
        <w:rPr>
          <w:rFonts w:ascii="Times New Roman" w:eastAsia="Gungsuh" w:hAnsi="Times New Roman" w:cs="Times New Roman"/>
          <w:sz w:val="24"/>
          <w:szCs w:val="24"/>
        </w:rPr>
        <w:t>- elaborar relatório anual, propondo as providências que julgar necessárias sobre a situação dos órgãos de Segurança Pública e as atividades do Conselho, o qual deve ser entregue ao Chefe do Poder Executivo Estadual;</w:t>
      </w:r>
    </w:p>
    <w:p w:rsidR="00A97FC9" w:rsidRDefault="00A97FC9" w:rsidP="00DD0B89">
      <w:pPr>
        <w:autoSpaceDE w:val="0"/>
        <w:autoSpaceDN w:val="0"/>
        <w:adjustRightInd w:val="0"/>
        <w:spacing w:after="0"/>
        <w:ind w:firstLine="851"/>
        <w:jc w:val="both"/>
        <w:rPr>
          <w:rFonts w:ascii="Times New Roman" w:eastAsia="Gungsuh" w:hAnsi="Times New Roman" w:cs="Times New Roman"/>
          <w:sz w:val="24"/>
          <w:szCs w:val="24"/>
        </w:rPr>
      </w:pPr>
    </w:p>
    <w:p w:rsidR="00CF44C4" w:rsidRPr="00DD0B89" w:rsidRDefault="00CF44C4" w:rsidP="0086045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VIII</w:t>
      </w:r>
      <w:r w:rsidR="0086045C">
        <w:rPr>
          <w:rFonts w:ascii="Times New Roman" w:eastAsia="Gungsuh" w:hAnsi="Times New Roman" w:cs="Times New Roman"/>
          <w:sz w:val="24"/>
          <w:szCs w:val="24"/>
        </w:rPr>
        <w:t xml:space="preserve"> </w:t>
      </w:r>
      <w:r w:rsidRPr="00DD0B89">
        <w:rPr>
          <w:rFonts w:ascii="Times New Roman" w:eastAsia="Gungsuh" w:hAnsi="Times New Roman" w:cs="Times New Roman"/>
          <w:sz w:val="24"/>
          <w:szCs w:val="24"/>
        </w:rPr>
        <w:t>- acompanhar, fiscalizar e avaliar os Serviços de Segurança Pública prestados à população pelos órgãos, entidades públicas e privadas no Estado;</w:t>
      </w:r>
    </w:p>
    <w:p w:rsidR="00A97FC9" w:rsidRDefault="00A97FC9" w:rsidP="0086045C">
      <w:pPr>
        <w:autoSpaceDE w:val="0"/>
        <w:autoSpaceDN w:val="0"/>
        <w:adjustRightInd w:val="0"/>
        <w:spacing w:after="0"/>
        <w:ind w:firstLine="567"/>
        <w:jc w:val="both"/>
        <w:rPr>
          <w:rFonts w:ascii="Times New Roman" w:eastAsia="Gungsuh" w:hAnsi="Times New Roman" w:cs="Times New Roman"/>
          <w:sz w:val="24"/>
          <w:szCs w:val="24"/>
        </w:rPr>
      </w:pPr>
    </w:p>
    <w:p w:rsidR="0086045C" w:rsidRDefault="00CF44C4" w:rsidP="0086045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IX</w:t>
      </w:r>
      <w:r w:rsidR="0086045C">
        <w:rPr>
          <w:rFonts w:ascii="Times New Roman" w:eastAsia="Gungsuh" w:hAnsi="Times New Roman" w:cs="Times New Roman"/>
          <w:sz w:val="24"/>
          <w:szCs w:val="24"/>
        </w:rPr>
        <w:t xml:space="preserve"> </w:t>
      </w:r>
      <w:r w:rsidRPr="00DD0B89">
        <w:rPr>
          <w:rFonts w:ascii="Times New Roman" w:eastAsia="Gungsuh" w:hAnsi="Times New Roman" w:cs="Times New Roman"/>
          <w:sz w:val="24"/>
          <w:szCs w:val="24"/>
        </w:rPr>
        <w:t xml:space="preserve">- </w:t>
      </w:r>
      <w:r w:rsidR="0086045C">
        <w:rPr>
          <w:rFonts w:ascii="Times New Roman" w:eastAsia="Gungsuh" w:hAnsi="Times New Roman" w:cs="Times New Roman"/>
          <w:sz w:val="24"/>
          <w:szCs w:val="24"/>
        </w:rPr>
        <w:t>c</w:t>
      </w:r>
      <w:r w:rsidRPr="00DD0B89">
        <w:rPr>
          <w:rFonts w:ascii="Times New Roman" w:eastAsia="Gungsuh" w:hAnsi="Times New Roman" w:cs="Times New Roman"/>
          <w:sz w:val="24"/>
          <w:szCs w:val="24"/>
        </w:rPr>
        <w:t>onstituir comissões técnicas para assessoramento em estudos e trabalhos ao combate dos problemas de se</w:t>
      </w:r>
      <w:r w:rsidR="0086045C">
        <w:rPr>
          <w:rFonts w:ascii="Times New Roman" w:eastAsia="Gungsuh" w:hAnsi="Times New Roman" w:cs="Times New Roman"/>
          <w:sz w:val="24"/>
          <w:szCs w:val="24"/>
        </w:rPr>
        <w:t>gurança do Estado;</w:t>
      </w:r>
    </w:p>
    <w:p w:rsidR="0086045C" w:rsidRDefault="0086045C" w:rsidP="0086045C">
      <w:pPr>
        <w:autoSpaceDE w:val="0"/>
        <w:autoSpaceDN w:val="0"/>
        <w:adjustRightInd w:val="0"/>
        <w:spacing w:after="0"/>
        <w:ind w:firstLine="567"/>
        <w:jc w:val="both"/>
        <w:rPr>
          <w:rFonts w:ascii="Times New Roman" w:eastAsia="Gungsuh" w:hAnsi="Times New Roman" w:cs="Times New Roman"/>
          <w:sz w:val="24"/>
          <w:szCs w:val="24"/>
        </w:rPr>
      </w:pPr>
    </w:p>
    <w:p w:rsidR="0086045C" w:rsidRDefault="00CF44C4" w:rsidP="0086045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X</w:t>
      </w:r>
      <w:r w:rsidR="0086045C">
        <w:rPr>
          <w:rFonts w:ascii="Times New Roman" w:eastAsia="Gungsuh" w:hAnsi="Times New Roman" w:cs="Times New Roman"/>
          <w:sz w:val="24"/>
          <w:szCs w:val="24"/>
        </w:rPr>
        <w:t xml:space="preserve"> - propor projetos de combate à</w:t>
      </w:r>
      <w:r w:rsidRPr="00DD0B89">
        <w:rPr>
          <w:rFonts w:ascii="Times New Roman" w:eastAsia="Gungsuh" w:hAnsi="Times New Roman" w:cs="Times New Roman"/>
          <w:sz w:val="24"/>
          <w:szCs w:val="24"/>
        </w:rPr>
        <w:t xml:space="preserve"> violência a serem desenvolvidos</w:t>
      </w:r>
      <w:r w:rsidR="0086045C">
        <w:rPr>
          <w:rFonts w:ascii="Times New Roman" w:eastAsia="Gungsuh" w:hAnsi="Times New Roman" w:cs="Times New Roman"/>
          <w:sz w:val="24"/>
          <w:szCs w:val="24"/>
        </w:rPr>
        <w:t xml:space="preserve"> pelo Poder Executivo Estadual; e</w:t>
      </w:r>
    </w:p>
    <w:p w:rsidR="0086045C" w:rsidRDefault="0086045C" w:rsidP="0086045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0B26D6" w:rsidP="0086045C">
      <w:pPr>
        <w:autoSpaceDE w:val="0"/>
        <w:autoSpaceDN w:val="0"/>
        <w:adjustRightInd w:val="0"/>
        <w:spacing w:after="0"/>
        <w:ind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 xml:space="preserve">XI </w:t>
      </w:r>
      <w:r w:rsidR="00CF44C4" w:rsidRPr="00DD0B89">
        <w:rPr>
          <w:rFonts w:ascii="Times New Roman" w:eastAsia="Gungsuh" w:hAnsi="Times New Roman" w:cs="Times New Roman"/>
          <w:sz w:val="24"/>
          <w:szCs w:val="24"/>
        </w:rPr>
        <w:t xml:space="preserve">- acompanhar e avaliar </w:t>
      </w:r>
      <w:r w:rsidR="005809AC">
        <w:rPr>
          <w:rFonts w:ascii="Times New Roman" w:eastAsia="Gungsuh" w:hAnsi="Times New Roman" w:cs="Times New Roman"/>
          <w:sz w:val="24"/>
          <w:szCs w:val="24"/>
        </w:rPr>
        <w:t>a gestão dos recursos, bem como</w:t>
      </w:r>
      <w:r w:rsidR="00CF44C4" w:rsidRPr="00DD0B89">
        <w:rPr>
          <w:rFonts w:ascii="Times New Roman" w:eastAsia="Gungsuh" w:hAnsi="Times New Roman" w:cs="Times New Roman"/>
          <w:sz w:val="24"/>
          <w:szCs w:val="24"/>
        </w:rPr>
        <w:t xml:space="preserve"> os ganhos sociais e o desempenho dos programas e projetos aprovados.</w:t>
      </w:r>
    </w:p>
    <w:p w:rsidR="00CF44C4" w:rsidRPr="00DD0B89" w:rsidRDefault="00CF44C4" w:rsidP="00DD0B89">
      <w:pPr>
        <w:autoSpaceDE w:val="0"/>
        <w:autoSpaceDN w:val="0"/>
        <w:adjustRightInd w:val="0"/>
        <w:spacing w:after="0"/>
        <w:jc w:val="both"/>
        <w:rPr>
          <w:rFonts w:ascii="Times New Roman" w:eastAsia="Gungsuh" w:hAnsi="Times New Roman" w:cs="Times New Roman"/>
          <w:sz w:val="24"/>
          <w:szCs w:val="24"/>
        </w:rPr>
      </w:pPr>
    </w:p>
    <w:p w:rsidR="00CF44C4" w:rsidRPr="00DD0B89" w:rsidRDefault="0086045C" w:rsidP="00DD0B89">
      <w:pPr>
        <w:autoSpaceDE w:val="0"/>
        <w:autoSpaceDN w:val="0"/>
        <w:adjustRightInd w:val="0"/>
        <w:spacing w:after="0"/>
        <w:jc w:val="center"/>
        <w:rPr>
          <w:rFonts w:ascii="Times New Roman" w:eastAsia="Gungsuh" w:hAnsi="Times New Roman" w:cs="Times New Roman"/>
          <w:b/>
          <w:bCs/>
          <w:sz w:val="24"/>
          <w:szCs w:val="24"/>
        </w:rPr>
      </w:pPr>
      <w:r>
        <w:rPr>
          <w:rFonts w:ascii="Times New Roman" w:eastAsia="Gungsuh" w:hAnsi="Times New Roman" w:cs="Times New Roman"/>
          <w:b/>
          <w:bCs/>
          <w:sz w:val="24"/>
          <w:szCs w:val="24"/>
        </w:rPr>
        <w:lastRenderedPageBreak/>
        <w:t xml:space="preserve">CAPÍTULO </w:t>
      </w:r>
      <w:r w:rsidR="00CF44C4" w:rsidRPr="00DD0B89">
        <w:rPr>
          <w:rFonts w:ascii="Times New Roman" w:eastAsia="Gungsuh" w:hAnsi="Times New Roman" w:cs="Times New Roman"/>
          <w:b/>
          <w:bCs/>
          <w:sz w:val="24"/>
          <w:szCs w:val="24"/>
        </w:rPr>
        <w:t>II</w:t>
      </w:r>
    </w:p>
    <w:p w:rsidR="00CF44C4" w:rsidRPr="00DD0B89" w:rsidRDefault="00CF44C4" w:rsidP="00DD0B89">
      <w:pPr>
        <w:autoSpaceDE w:val="0"/>
        <w:autoSpaceDN w:val="0"/>
        <w:adjustRightInd w:val="0"/>
        <w:spacing w:after="0"/>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DOS CONSELHEIROS</w:t>
      </w:r>
    </w:p>
    <w:p w:rsidR="00CF44C4" w:rsidRPr="00DD0B89" w:rsidRDefault="00CF44C4" w:rsidP="006A540A">
      <w:pPr>
        <w:autoSpaceDE w:val="0"/>
        <w:autoSpaceDN w:val="0"/>
        <w:adjustRightInd w:val="0"/>
        <w:spacing w:after="0"/>
        <w:jc w:val="both"/>
        <w:rPr>
          <w:rFonts w:ascii="Times New Roman" w:eastAsia="Gungsuh" w:hAnsi="Times New Roman" w:cs="Times New Roman"/>
          <w:sz w:val="24"/>
          <w:szCs w:val="24"/>
        </w:rPr>
      </w:pPr>
    </w:p>
    <w:p w:rsidR="00CF44C4" w:rsidRPr="006A540A" w:rsidRDefault="006A540A" w:rsidP="006A540A">
      <w:pPr>
        <w:autoSpaceDE w:val="0"/>
        <w:autoSpaceDN w:val="0"/>
        <w:adjustRightInd w:val="0"/>
        <w:spacing w:after="0"/>
        <w:ind w:firstLine="567"/>
        <w:jc w:val="both"/>
        <w:rPr>
          <w:rFonts w:ascii="Times New Roman" w:eastAsia="Gungsuh" w:hAnsi="Times New Roman" w:cs="Times New Roman"/>
          <w:b/>
          <w:bCs/>
          <w:sz w:val="24"/>
          <w:szCs w:val="24"/>
        </w:rPr>
      </w:pPr>
      <w:r w:rsidRPr="006A540A">
        <w:rPr>
          <w:rFonts w:ascii="Times New Roman" w:eastAsia="Gungsuh" w:hAnsi="Times New Roman" w:cs="Times New Roman"/>
          <w:sz w:val="24"/>
          <w:szCs w:val="24"/>
        </w:rPr>
        <w:t>Art. 6º.</w:t>
      </w:r>
      <w:r w:rsidR="00CF44C4" w:rsidRPr="006A540A">
        <w:rPr>
          <w:rFonts w:ascii="Times New Roman" w:eastAsia="Gungsuh" w:hAnsi="Times New Roman" w:cs="Times New Roman"/>
          <w:sz w:val="24"/>
          <w:szCs w:val="24"/>
        </w:rPr>
        <w:t xml:space="preserve"> Os</w:t>
      </w:r>
      <w:r w:rsidR="00CF44C4" w:rsidRPr="006A540A">
        <w:rPr>
          <w:rFonts w:ascii="Times New Roman" w:eastAsia="Gungsuh" w:hAnsi="Times New Roman" w:cs="Times New Roman"/>
          <w:b/>
          <w:bCs/>
          <w:sz w:val="24"/>
          <w:szCs w:val="24"/>
        </w:rPr>
        <w:t xml:space="preserve"> </w:t>
      </w:r>
      <w:r w:rsidR="00CF44C4" w:rsidRPr="006A540A">
        <w:rPr>
          <w:rFonts w:ascii="Times New Roman" w:eastAsia="Gungsuh" w:hAnsi="Times New Roman" w:cs="Times New Roman"/>
          <w:sz w:val="24"/>
          <w:szCs w:val="24"/>
        </w:rPr>
        <w:t>Conselheiros</w:t>
      </w:r>
      <w:r w:rsidR="00CF44C4" w:rsidRPr="006A540A">
        <w:rPr>
          <w:rFonts w:ascii="Times New Roman" w:eastAsia="Gungsuh" w:hAnsi="Times New Roman" w:cs="Times New Roman"/>
          <w:b/>
          <w:bCs/>
          <w:sz w:val="24"/>
          <w:szCs w:val="24"/>
        </w:rPr>
        <w:t xml:space="preserve"> </w:t>
      </w:r>
      <w:r w:rsidR="00CF44C4" w:rsidRPr="006A540A">
        <w:rPr>
          <w:rFonts w:ascii="Times New Roman" w:eastAsia="Gungsuh" w:hAnsi="Times New Roman" w:cs="Times New Roman"/>
          <w:sz w:val="24"/>
          <w:szCs w:val="24"/>
        </w:rPr>
        <w:t>têm as seguintes obrigações</w:t>
      </w:r>
      <w:r w:rsidR="00CF44C4" w:rsidRPr="006A540A">
        <w:rPr>
          <w:rFonts w:ascii="Times New Roman" w:eastAsia="Gungsuh" w:hAnsi="Times New Roman" w:cs="Times New Roman"/>
          <w:bCs/>
          <w:sz w:val="24"/>
          <w:szCs w:val="24"/>
        </w:rPr>
        <w:t>:</w:t>
      </w:r>
    </w:p>
    <w:p w:rsidR="006A540A" w:rsidRPr="00DD0B89" w:rsidRDefault="006A540A" w:rsidP="006A540A">
      <w:pPr>
        <w:autoSpaceDE w:val="0"/>
        <w:autoSpaceDN w:val="0"/>
        <w:adjustRightInd w:val="0"/>
        <w:spacing w:after="0"/>
        <w:ind w:firstLine="567"/>
        <w:jc w:val="both"/>
        <w:rPr>
          <w:rFonts w:ascii="Times New Roman" w:eastAsia="Gungsuh" w:hAnsi="Times New Roman" w:cs="Times New Roman"/>
          <w:b/>
          <w:bCs/>
          <w:sz w:val="24"/>
          <w:szCs w:val="24"/>
        </w:rPr>
      </w:pPr>
    </w:p>
    <w:p w:rsidR="006A540A"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 - participar das sessões plenárias para as quais forem regularmente convocados;</w:t>
      </w:r>
    </w:p>
    <w:p w:rsidR="006A540A" w:rsidRDefault="006A540A" w:rsidP="00480DFC">
      <w:pPr>
        <w:autoSpaceDE w:val="0"/>
        <w:autoSpaceDN w:val="0"/>
        <w:adjustRightInd w:val="0"/>
        <w:spacing w:after="0"/>
        <w:ind w:firstLine="567"/>
        <w:jc w:val="both"/>
        <w:rPr>
          <w:rFonts w:ascii="Times New Roman" w:eastAsia="Gungsuh" w:hAnsi="Times New Roman" w:cs="Times New Roman"/>
          <w:sz w:val="24"/>
          <w:szCs w:val="24"/>
        </w:rPr>
      </w:pPr>
    </w:p>
    <w:p w:rsidR="00CF44C4"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II - guardar sigilo das providências deliberadas pelo Conselho ou pelos seus órgãos que eventualmente tenham caráter reservado;</w:t>
      </w:r>
    </w:p>
    <w:p w:rsidR="006A540A" w:rsidRPr="00DD0B89" w:rsidRDefault="006A540A" w:rsidP="00480DFC">
      <w:pPr>
        <w:autoSpaceDE w:val="0"/>
        <w:autoSpaceDN w:val="0"/>
        <w:adjustRightInd w:val="0"/>
        <w:spacing w:after="0"/>
        <w:ind w:firstLine="567"/>
        <w:jc w:val="both"/>
        <w:rPr>
          <w:rFonts w:ascii="Times New Roman" w:eastAsia="Gungsuh" w:hAnsi="Times New Roman" w:cs="Times New Roman"/>
          <w:sz w:val="24"/>
          <w:szCs w:val="24"/>
        </w:rPr>
      </w:pPr>
    </w:p>
    <w:p w:rsidR="00CF44C4"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III</w:t>
      </w:r>
      <w:r w:rsidR="006A540A">
        <w:rPr>
          <w:rFonts w:ascii="Times New Roman" w:eastAsia="Gungsuh" w:hAnsi="Times New Roman" w:cs="Times New Roman"/>
          <w:sz w:val="24"/>
          <w:szCs w:val="24"/>
        </w:rPr>
        <w:t xml:space="preserve"> </w:t>
      </w:r>
      <w:r w:rsidRPr="00DD0B89">
        <w:rPr>
          <w:rFonts w:ascii="Times New Roman" w:eastAsia="Gungsuh" w:hAnsi="Times New Roman" w:cs="Times New Roman"/>
          <w:sz w:val="24"/>
          <w:szCs w:val="24"/>
        </w:rPr>
        <w:t>- acusar os impedimentos, suspeições ou incompatibilidades que lhes afetem, comunicando-os de imediato à Presidência;</w:t>
      </w:r>
    </w:p>
    <w:p w:rsidR="006A540A" w:rsidRPr="00DD0B89" w:rsidRDefault="006A540A" w:rsidP="00480DF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IV</w:t>
      </w:r>
      <w:r w:rsidR="000B26D6">
        <w:rPr>
          <w:rFonts w:ascii="Times New Roman" w:eastAsia="Gungsuh" w:hAnsi="Times New Roman" w:cs="Times New Roman"/>
          <w:sz w:val="24"/>
          <w:szCs w:val="24"/>
        </w:rPr>
        <w:t xml:space="preserve"> </w:t>
      </w:r>
      <w:r w:rsidRPr="00DD0B89">
        <w:rPr>
          <w:rFonts w:ascii="Times New Roman" w:eastAsia="Gungsuh" w:hAnsi="Times New Roman" w:cs="Times New Roman"/>
          <w:sz w:val="24"/>
          <w:szCs w:val="24"/>
        </w:rPr>
        <w:t>- despa</w:t>
      </w:r>
      <w:r w:rsidR="005809AC">
        <w:rPr>
          <w:rFonts w:ascii="Times New Roman" w:eastAsia="Gungsuh" w:hAnsi="Times New Roman" w:cs="Times New Roman"/>
          <w:sz w:val="24"/>
          <w:szCs w:val="24"/>
        </w:rPr>
        <w:t>char, nos prazos regimentais,</w:t>
      </w:r>
      <w:r w:rsidRPr="00DD0B89">
        <w:rPr>
          <w:rFonts w:ascii="Times New Roman" w:eastAsia="Gungsuh" w:hAnsi="Times New Roman" w:cs="Times New Roman"/>
          <w:sz w:val="24"/>
          <w:szCs w:val="24"/>
        </w:rPr>
        <w:t xml:space="preserve"> petições ou expedientes que lhes forem dirigidos;</w:t>
      </w:r>
    </w:p>
    <w:p w:rsidR="006A540A" w:rsidRDefault="006A540A" w:rsidP="00480DF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V</w:t>
      </w:r>
      <w:r w:rsidR="000B26D6">
        <w:rPr>
          <w:rFonts w:ascii="Times New Roman" w:eastAsia="Gungsuh" w:hAnsi="Times New Roman" w:cs="Times New Roman"/>
          <w:sz w:val="24"/>
          <w:szCs w:val="24"/>
        </w:rPr>
        <w:t xml:space="preserve"> </w:t>
      </w:r>
      <w:r w:rsidRPr="00DD0B89">
        <w:rPr>
          <w:rFonts w:ascii="Times New Roman" w:eastAsia="Gungsuh" w:hAnsi="Times New Roman" w:cs="Times New Roman"/>
          <w:sz w:val="24"/>
          <w:szCs w:val="24"/>
        </w:rPr>
        <w:t>- desemp</w:t>
      </w:r>
      <w:r w:rsidR="006A540A">
        <w:rPr>
          <w:rFonts w:ascii="Times New Roman" w:eastAsia="Gungsuh" w:hAnsi="Times New Roman" w:cs="Times New Roman"/>
          <w:sz w:val="24"/>
          <w:szCs w:val="24"/>
        </w:rPr>
        <w:t>enhar a função</w:t>
      </w:r>
      <w:r w:rsidRPr="00DD0B89">
        <w:rPr>
          <w:rFonts w:ascii="Times New Roman" w:eastAsia="Gungsuh" w:hAnsi="Times New Roman" w:cs="Times New Roman"/>
          <w:sz w:val="24"/>
          <w:szCs w:val="24"/>
        </w:rPr>
        <w:t xml:space="preserve"> d</w:t>
      </w:r>
      <w:r w:rsidR="006A540A">
        <w:rPr>
          <w:rFonts w:ascii="Times New Roman" w:eastAsia="Gungsuh" w:hAnsi="Times New Roman" w:cs="Times New Roman"/>
          <w:sz w:val="24"/>
          <w:szCs w:val="24"/>
        </w:rPr>
        <w:t>e Relator nos processos que lhe for distribuído</w:t>
      </w:r>
      <w:r w:rsidRPr="00DD0B89">
        <w:rPr>
          <w:rFonts w:ascii="Times New Roman" w:eastAsia="Gungsuh" w:hAnsi="Times New Roman" w:cs="Times New Roman"/>
          <w:sz w:val="24"/>
          <w:szCs w:val="24"/>
        </w:rPr>
        <w:t>, elaborando e assinando as respectivas decisões adotadas pelo Conselho;</w:t>
      </w:r>
      <w:r w:rsidR="000B26D6">
        <w:rPr>
          <w:rFonts w:ascii="Times New Roman" w:eastAsia="Gungsuh" w:hAnsi="Times New Roman" w:cs="Times New Roman"/>
          <w:sz w:val="24"/>
          <w:szCs w:val="24"/>
        </w:rPr>
        <w:t xml:space="preserve"> e</w:t>
      </w:r>
    </w:p>
    <w:p w:rsidR="006A540A" w:rsidRDefault="006A540A" w:rsidP="00480DF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VI - desempenhar, além das funções próprias do cargo, as que lhes forem</w:t>
      </w:r>
      <w:r w:rsidR="005809AC">
        <w:rPr>
          <w:rFonts w:ascii="Times New Roman" w:eastAsia="Gungsuh" w:hAnsi="Times New Roman" w:cs="Times New Roman"/>
          <w:sz w:val="24"/>
          <w:szCs w:val="24"/>
        </w:rPr>
        <w:t xml:space="preserve"> delegadas pelo Regimento, Plenário ou</w:t>
      </w:r>
      <w:r w:rsidRPr="00DD0B89">
        <w:rPr>
          <w:rFonts w:ascii="Times New Roman" w:eastAsia="Gungsuh" w:hAnsi="Times New Roman" w:cs="Times New Roman"/>
          <w:sz w:val="24"/>
          <w:szCs w:val="24"/>
        </w:rPr>
        <w:t xml:space="preserve"> Presidente.</w:t>
      </w:r>
    </w:p>
    <w:p w:rsidR="00CF44C4" w:rsidRPr="00DD0B89" w:rsidRDefault="00CF44C4" w:rsidP="00DD0B89">
      <w:pPr>
        <w:autoSpaceDE w:val="0"/>
        <w:autoSpaceDN w:val="0"/>
        <w:adjustRightInd w:val="0"/>
        <w:spacing w:after="0"/>
        <w:ind w:firstLine="993"/>
        <w:jc w:val="both"/>
        <w:rPr>
          <w:rFonts w:ascii="Times New Roman" w:eastAsia="Gungsuh" w:hAnsi="Times New Roman" w:cs="Times New Roman"/>
          <w:sz w:val="24"/>
          <w:szCs w:val="24"/>
        </w:rPr>
      </w:pPr>
    </w:p>
    <w:p w:rsidR="006A540A" w:rsidRDefault="00CF44C4" w:rsidP="006A540A">
      <w:pPr>
        <w:autoSpaceDE w:val="0"/>
        <w:autoSpaceDN w:val="0"/>
        <w:adjustRightInd w:val="0"/>
        <w:spacing w:after="0"/>
        <w:ind w:firstLine="567"/>
        <w:jc w:val="both"/>
        <w:rPr>
          <w:rFonts w:ascii="Times New Roman" w:eastAsia="Gungsuh" w:hAnsi="Times New Roman" w:cs="Times New Roman"/>
          <w:bCs/>
          <w:sz w:val="24"/>
          <w:szCs w:val="24"/>
        </w:rPr>
      </w:pPr>
      <w:r w:rsidRPr="006A540A">
        <w:rPr>
          <w:rFonts w:ascii="Times New Roman" w:eastAsia="Gungsuh" w:hAnsi="Times New Roman" w:cs="Times New Roman"/>
          <w:sz w:val="24"/>
          <w:szCs w:val="24"/>
        </w:rPr>
        <w:t>Art. 7º</w:t>
      </w:r>
      <w:r w:rsidR="006A540A" w:rsidRPr="006A540A">
        <w:rPr>
          <w:rFonts w:ascii="Times New Roman" w:eastAsia="Gungsuh" w:hAnsi="Times New Roman" w:cs="Times New Roman"/>
          <w:sz w:val="24"/>
          <w:szCs w:val="24"/>
        </w:rPr>
        <w:t>.</w:t>
      </w:r>
      <w:r w:rsidRPr="006A540A">
        <w:rPr>
          <w:rFonts w:ascii="Times New Roman" w:eastAsia="Gungsuh" w:hAnsi="Times New Roman" w:cs="Times New Roman"/>
          <w:sz w:val="24"/>
          <w:szCs w:val="24"/>
        </w:rPr>
        <w:t xml:space="preserve"> Os Conselheiros</w:t>
      </w:r>
      <w:r w:rsidRPr="006A540A">
        <w:rPr>
          <w:rFonts w:ascii="Times New Roman" w:eastAsia="Gungsuh" w:hAnsi="Times New Roman" w:cs="Times New Roman"/>
          <w:bCs/>
          <w:sz w:val="24"/>
          <w:szCs w:val="24"/>
        </w:rPr>
        <w:t xml:space="preserve"> </w:t>
      </w:r>
      <w:r w:rsidRPr="006A540A">
        <w:rPr>
          <w:rFonts w:ascii="Times New Roman" w:eastAsia="Gungsuh" w:hAnsi="Times New Roman" w:cs="Times New Roman"/>
          <w:sz w:val="24"/>
          <w:szCs w:val="24"/>
        </w:rPr>
        <w:t>têm os seguintes direitos</w:t>
      </w:r>
      <w:r w:rsidRPr="006A540A">
        <w:rPr>
          <w:rFonts w:ascii="Times New Roman" w:eastAsia="Gungsuh" w:hAnsi="Times New Roman" w:cs="Times New Roman"/>
          <w:bCs/>
          <w:sz w:val="24"/>
          <w:szCs w:val="24"/>
        </w:rPr>
        <w:t>:</w:t>
      </w:r>
    </w:p>
    <w:p w:rsidR="006A540A" w:rsidRDefault="006A540A" w:rsidP="006A540A">
      <w:pPr>
        <w:autoSpaceDE w:val="0"/>
        <w:autoSpaceDN w:val="0"/>
        <w:adjustRightInd w:val="0"/>
        <w:spacing w:after="0"/>
        <w:ind w:firstLine="567"/>
        <w:jc w:val="both"/>
        <w:rPr>
          <w:rFonts w:ascii="Times New Roman" w:eastAsia="Gungsuh" w:hAnsi="Times New Roman" w:cs="Times New Roman"/>
          <w:bCs/>
          <w:sz w:val="24"/>
          <w:szCs w:val="24"/>
        </w:rPr>
      </w:pPr>
    </w:p>
    <w:p w:rsidR="006A540A" w:rsidRDefault="00CF44C4" w:rsidP="006A540A">
      <w:pPr>
        <w:autoSpaceDE w:val="0"/>
        <w:autoSpaceDN w:val="0"/>
        <w:adjustRightInd w:val="0"/>
        <w:spacing w:after="0"/>
        <w:ind w:firstLine="567"/>
        <w:jc w:val="both"/>
        <w:rPr>
          <w:rFonts w:ascii="Times New Roman" w:eastAsia="Gungsuh" w:hAnsi="Times New Roman" w:cs="Times New Roman"/>
          <w:bCs/>
          <w:sz w:val="24"/>
          <w:szCs w:val="24"/>
        </w:rPr>
      </w:pPr>
      <w:r w:rsidRPr="00DD0B89">
        <w:rPr>
          <w:rFonts w:ascii="Times New Roman" w:eastAsia="Gungsuh" w:hAnsi="Times New Roman" w:cs="Times New Roman"/>
          <w:sz w:val="24"/>
          <w:szCs w:val="24"/>
        </w:rPr>
        <w:t>I - tomar lugar nas reuniões do Plenário ou das comissões para as quais hajam sido eleitos, usando da palavra e proferindo voto;</w:t>
      </w:r>
    </w:p>
    <w:p w:rsidR="006A540A" w:rsidRDefault="006A540A" w:rsidP="006A540A">
      <w:pPr>
        <w:autoSpaceDE w:val="0"/>
        <w:autoSpaceDN w:val="0"/>
        <w:adjustRightInd w:val="0"/>
        <w:spacing w:after="0"/>
        <w:ind w:firstLine="567"/>
        <w:jc w:val="both"/>
        <w:rPr>
          <w:rFonts w:ascii="Times New Roman" w:eastAsia="Gungsuh" w:hAnsi="Times New Roman" w:cs="Times New Roman"/>
          <w:bCs/>
          <w:sz w:val="24"/>
          <w:szCs w:val="24"/>
        </w:rPr>
      </w:pPr>
    </w:p>
    <w:p w:rsidR="006A540A" w:rsidRDefault="00CF44C4" w:rsidP="006A540A">
      <w:pPr>
        <w:autoSpaceDE w:val="0"/>
        <w:autoSpaceDN w:val="0"/>
        <w:adjustRightInd w:val="0"/>
        <w:spacing w:after="0"/>
        <w:ind w:firstLine="567"/>
        <w:jc w:val="both"/>
        <w:rPr>
          <w:rFonts w:ascii="Times New Roman" w:eastAsia="Gungsuh" w:hAnsi="Times New Roman" w:cs="Times New Roman"/>
          <w:bCs/>
          <w:sz w:val="24"/>
          <w:szCs w:val="24"/>
        </w:rPr>
      </w:pPr>
      <w:r w:rsidRPr="00DD0B89">
        <w:rPr>
          <w:rFonts w:ascii="Times New Roman" w:eastAsia="Gungsuh" w:hAnsi="Times New Roman" w:cs="Times New Roman"/>
          <w:sz w:val="24"/>
          <w:szCs w:val="24"/>
        </w:rPr>
        <w:t>II - registrar em ata o sentido de se</w:t>
      </w:r>
      <w:r w:rsidR="005809AC">
        <w:rPr>
          <w:rFonts w:ascii="Times New Roman" w:eastAsia="Gungsuh" w:hAnsi="Times New Roman" w:cs="Times New Roman"/>
          <w:sz w:val="24"/>
          <w:szCs w:val="24"/>
        </w:rPr>
        <w:t>us votos ou opiniões manifestada</w:t>
      </w:r>
      <w:r w:rsidRPr="00DD0B89">
        <w:rPr>
          <w:rFonts w:ascii="Times New Roman" w:eastAsia="Gungsuh" w:hAnsi="Times New Roman" w:cs="Times New Roman"/>
          <w:sz w:val="24"/>
          <w:szCs w:val="24"/>
        </w:rPr>
        <w:t>s durante as sessões do Plenário ou das comissões para as quais hajam sido eleitos;</w:t>
      </w:r>
    </w:p>
    <w:p w:rsidR="006A540A" w:rsidRPr="00626457" w:rsidRDefault="006A540A" w:rsidP="006A540A">
      <w:pPr>
        <w:autoSpaceDE w:val="0"/>
        <w:autoSpaceDN w:val="0"/>
        <w:adjustRightInd w:val="0"/>
        <w:spacing w:after="0"/>
        <w:ind w:firstLine="567"/>
        <w:jc w:val="both"/>
        <w:rPr>
          <w:rFonts w:ascii="Times New Roman" w:eastAsia="Gungsuh" w:hAnsi="Times New Roman" w:cs="Times New Roman"/>
          <w:bCs/>
          <w:sz w:val="20"/>
          <w:szCs w:val="24"/>
        </w:rPr>
      </w:pPr>
    </w:p>
    <w:p w:rsidR="00CF44C4" w:rsidRPr="006A540A" w:rsidRDefault="00CF44C4" w:rsidP="006A540A">
      <w:pPr>
        <w:autoSpaceDE w:val="0"/>
        <w:autoSpaceDN w:val="0"/>
        <w:adjustRightInd w:val="0"/>
        <w:spacing w:after="0"/>
        <w:ind w:firstLine="567"/>
        <w:jc w:val="both"/>
        <w:rPr>
          <w:rFonts w:ascii="Times New Roman" w:eastAsia="Gungsuh" w:hAnsi="Times New Roman" w:cs="Times New Roman"/>
          <w:bCs/>
          <w:sz w:val="24"/>
          <w:szCs w:val="24"/>
        </w:rPr>
      </w:pPr>
      <w:r w:rsidRPr="00DD0B89">
        <w:rPr>
          <w:rFonts w:ascii="Times New Roman" w:eastAsia="Gungsuh" w:hAnsi="Times New Roman" w:cs="Times New Roman"/>
          <w:sz w:val="24"/>
          <w:szCs w:val="24"/>
        </w:rPr>
        <w:t>III - eleger e serem eleitos integrantes de comissões instituídas pelo Plenário;</w:t>
      </w:r>
    </w:p>
    <w:p w:rsidR="006A540A" w:rsidRPr="00626457" w:rsidRDefault="00CF44C4" w:rsidP="00DD0B89">
      <w:pPr>
        <w:autoSpaceDE w:val="0"/>
        <w:autoSpaceDN w:val="0"/>
        <w:adjustRightInd w:val="0"/>
        <w:spacing w:after="0"/>
        <w:jc w:val="both"/>
        <w:rPr>
          <w:rFonts w:ascii="Times New Roman" w:eastAsia="Gungsuh" w:hAnsi="Times New Roman" w:cs="Times New Roman"/>
          <w:sz w:val="20"/>
          <w:szCs w:val="24"/>
        </w:rPr>
      </w:pPr>
      <w:r w:rsidRPr="00DD0B89">
        <w:rPr>
          <w:rFonts w:ascii="Times New Roman" w:eastAsia="Gungsuh" w:hAnsi="Times New Roman" w:cs="Times New Roman"/>
          <w:sz w:val="24"/>
          <w:szCs w:val="24"/>
        </w:rPr>
        <w:t xml:space="preserve">             </w:t>
      </w:r>
    </w:p>
    <w:p w:rsidR="006A540A" w:rsidRDefault="00CF44C4" w:rsidP="006A540A">
      <w:pPr>
        <w:tabs>
          <w:tab w:val="left" w:pos="567"/>
        </w:tabs>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IV - elaborar projetos, propostas ou estudos sobre matérias de compet</w:t>
      </w:r>
      <w:r w:rsidR="005809AC">
        <w:rPr>
          <w:rFonts w:ascii="Times New Roman" w:eastAsia="Gungsuh" w:hAnsi="Times New Roman" w:cs="Times New Roman"/>
          <w:sz w:val="24"/>
          <w:szCs w:val="24"/>
        </w:rPr>
        <w:t>ência do Conselho e apresentá-la</w:t>
      </w:r>
      <w:r w:rsidRPr="00DD0B89">
        <w:rPr>
          <w:rFonts w:ascii="Times New Roman" w:eastAsia="Gungsuh" w:hAnsi="Times New Roman" w:cs="Times New Roman"/>
          <w:sz w:val="24"/>
          <w:szCs w:val="24"/>
        </w:rPr>
        <w:t>s nas sessões plenárias ou de comissões, observada a pauta fixada</w:t>
      </w:r>
      <w:r w:rsidR="006A540A">
        <w:rPr>
          <w:rFonts w:ascii="Times New Roman" w:eastAsia="Gungsuh" w:hAnsi="Times New Roman" w:cs="Times New Roman"/>
          <w:sz w:val="24"/>
          <w:szCs w:val="24"/>
        </w:rPr>
        <w:t xml:space="preserve"> pelos respectivos Presidentes;</w:t>
      </w:r>
    </w:p>
    <w:p w:rsidR="00626457" w:rsidRDefault="00626457" w:rsidP="00626457">
      <w:pPr>
        <w:autoSpaceDE w:val="0"/>
        <w:autoSpaceDN w:val="0"/>
        <w:adjustRightInd w:val="0"/>
        <w:spacing w:after="0"/>
        <w:jc w:val="both"/>
        <w:rPr>
          <w:rFonts w:ascii="Times New Roman" w:eastAsia="Gungsuh" w:hAnsi="Times New Roman" w:cs="Times New Roman"/>
          <w:sz w:val="24"/>
          <w:szCs w:val="24"/>
        </w:rPr>
      </w:pPr>
    </w:p>
    <w:p w:rsidR="00480DFC"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V - </w:t>
      </w:r>
      <w:r w:rsidR="004033AB" w:rsidRPr="00DD0B89">
        <w:rPr>
          <w:rFonts w:ascii="Times New Roman" w:eastAsia="Gungsuh" w:hAnsi="Times New Roman" w:cs="Times New Roman"/>
          <w:sz w:val="24"/>
          <w:szCs w:val="24"/>
        </w:rPr>
        <w:t>solicitar</w:t>
      </w:r>
      <w:r w:rsidRPr="00DD0B89">
        <w:rPr>
          <w:rFonts w:ascii="Times New Roman" w:eastAsia="Gungsuh" w:hAnsi="Times New Roman" w:cs="Times New Roman"/>
          <w:sz w:val="24"/>
          <w:szCs w:val="24"/>
        </w:rPr>
        <w:t xml:space="preserve"> de quaisquer órgãos do Conselho as informações que considerem úteis pa</w:t>
      </w:r>
      <w:r w:rsidR="00480DFC">
        <w:rPr>
          <w:rFonts w:ascii="Times New Roman" w:eastAsia="Gungsuh" w:hAnsi="Times New Roman" w:cs="Times New Roman"/>
          <w:sz w:val="24"/>
          <w:szCs w:val="24"/>
        </w:rPr>
        <w:t>ra o exercício de suas funções;</w:t>
      </w:r>
    </w:p>
    <w:p w:rsidR="00480DFC" w:rsidRDefault="00480DFC" w:rsidP="00480DF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VI - requerer à Presidência a constituição de grupos de </w:t>
      </w:r>
      <w:r w:rsidR="005809AC">
        <w:rPr>
          <w:rFonts w:ascii="Times New Roman" w:eastAsia="Gungsuh" w:hAnsi="Times New Roman" w:cs="Times New Roman"/>
          <w:sz w:val="24"/>
          <w:szCs w:val="24"/>
        </w:rPr>
        <w:t>trabalho ou comissões necessária</w:t>
      </w:r>
      <w:r w:rsidRPr="00DD0B89">
        <w:rPr>
          <w:rFonts w:ascii="Times New Roman" w:eastAsia="Gungsuh" w:hAnsi="Times New Roman" w:cs="Times New Roman"/>
          <w:sz w:val="24"/>
          <w:szCs w:val="24"/>
        </w:rPr>
        <w:t>s à elaboração de estudos, propostas e projetos a serem apresentados ao Plenário do Conselho;</w:t>
      </w:r>
    </w:p>
    <w:p w:rsidR="006A540A" w:rsidRDefault="006A540A" w:rsidP="00480DF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VII - requerer a inclusão na ordem de trabalhos das reuniões do Plenário ou das comissões de assunto que entendam ser objeto de deliberação e propor ao Presidente do Conselho a realização de sessões extraordinárias;</w:t>
      </w:r>
    </w:p>
    <w:p w:rsidR="006A540A" w:rsidRDefault="006A540A" w:rsidP="00480DFC">
      <w:pPr>
        <w:autoSpaceDE w:val="0"/>
        <w:autoSpaceDN w:val="0"/>
        <w:adjustRightInd w:val="0"/>
        <w:spacing w:after="0"/>
        <w:ind w:firstLine="567"/>
        <w:jc w:val="both"/>
        <w:rPr>
          <w:rFonts w:ascii="Times New Roman" w:eastAsia="Gungsuh" w:hAnsi="Times New Roman" w:cs="Times New Roman"/>
          <w:sz w:val="24"/>
          <w:szCs w:val="24"/>
        </w:rPr>
      </w:pPr>
    </w:p>
    <w:p w:rsidR="006A540A" w:rsidRDefault="00CF44C4" w:rsidP="00E205C2">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VIII - propor a convocação de especialistas, representantes de entidades ou autoridades para prestar os esclarecimentos que o Conselho entenda conveniente;</w:t>
      </w:r>
    </w:p>
    <w:p w:rsidR="00CF44C4"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lastRenderedPageBreak/>
        <w:t>IX - obter informações sobre as atividades do Conselho, tendo acesso a atas e documentos a elas referentes;</w:t>
      </w:r>
    </w:p>
    <w:p w:rsidR="00BF7BD6" w:rsidRPr="00DD0B89" w:rsidRDefault="00BF7BD6" w:rsidP="00480DFC">
      <w:pPr>
        <w:autoSpaceDE w:val="0"/>
        <w:autoSpaceDN w:val="0"/>
        <w:adjustRightInd w:val="0"/>
        <w:spacing w:after="0"/>
        <w:ind w:firstLine="567"/>
        <w:jc w:val="both"/>
        <w:rPr>
          <w:rFonts w:ascii="Times New Roman" w:eastAsia="Gungsuh" w:hAnsi="Times New Roman" w:cs="Times New Roman"/>
          <w:sz w:val="24"/>
          <w:szCs w:val="24"/>
        </w:rPr>
      </w:pPr>
    </w:p>
    <w:p w:rsidR="00480DFC"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X - gozar das licenças concedidas pelos órgãos de origem e das deferidas pelo Plená</w:t>
      </w:r>
      <w:r w:rsidR="00480DFC">
        <w:rPr>
          <w:rFonts w:ascii="Times New Roman" w:eastAsia="Gungsuh" w:hAnsi="Times New Roman" w:cs="Times New Roman"/>
          <w:sz w:val="24"/>
          <w:szCs w:val="24"/>
        </w:rPr>
        <w:t>rio;</w:t>
      </w:r>
      <w:r w:rsidR="000B26D6">
        <w:rPr>
          <w:rFonts w:ascii="Times New Roman" w:eastAsia="Gungsuh" w:hAnsi="Times New Roman" w:cs="Times New Roman"/>
          <w:sz w:val="24"/>
          <w:szCs w:val="24"/>
        </w:rPr>
        <w:t xml:space="preserve"> e</w:t>
      </w:r>
    </w:p>
    <w:p w:rsidR="00480DFC" w:rsidRDefault="00480DFC" w:rsidP="00480DFC">
      <w:pPr>
        <w:autoSpaceDE w:val="0"/>
        <w:autoSpaceDN w:val="0"/>
        <w:adjustRightInd w:val="0"/>
        <w:spacing w:after="0"/>
        <w:ind w:firstLine="567"/>
        <w:jc w:val="both"/>
        <w:rPr>
          <w:rFonts w:ascii="Times New Roman" w:eastAsia="Gungsuh" w:hAnsi="Times New Roman" w:cs="Times New Roman"/>
          <w:sz w:val="24"/>
          <w:szCs w:val="24"/>
        </w:rPr>
      </w:pPr>
    </w:p>
    <w:p w:rsidR="00480DFC" w:rsidRDefault="00480DFC" w:rsidP="00480DFC">
      <w:pPr>
        <w:autoSpaceDE w:val="0"/>
        <w:autoSpaceDN w:val="0"/>
        <w:adjustRightInd w:val="0"/>
        <w:spacing w:after="0"/>
        <w:ind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XI - pedir vista de processos.</w:t>
      </w:r>
    </w:p>
    <w:p w:rsidR="00480DFC" w:rsidRDefault="00480DFC" w:rsidP="00480DF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8º. Salvo contraindicação médica, o Conselheiro licenciado poderá reassumir o cargo a qualquer tempo, entendendo-se que desistiu do restante do prazo.</w:t>
      </w:r>
    </w:p>
    <w:p w:rsidR="00CF44C4" w:rsidRPr="00DD0B89" w:rsidRDefault="00CF44C4" w:rsidP="00DD0B89">
      <w:pPr>
        <w:autoSpaceDE w:val="0"/>
        <w:autoSpaceDN w:val="0"/>
        <w:adjustRightInd w:val="0"/>
        <w:spacing w:after="0"/>
        <w:ind w:firstLine="993"/>
        <w:jc w:val="both"/>
        <w:rPr>
          <w:rFonts w:ascii="Times New Roman" w:eastAsia="Gungsuh" w:hAnsi="Times New Roman" w:cs="Times New Roman"/>
          <w:sz w:val="24"/>
          <w:szCs w:val="24"/>
        </w:rPr>
      </w:pPr>
    </w:p>
    <w:p w:rsidR="00BF7BD6"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9º. Os Conselheiros serão substituí</w:t>
      </w:r>
      <w:r w:rsidR="00AC5FD8" w:rsidRPr="00DD0B89">
        <w:rPr>
          <w:rFonts w:ascii="Times New Roman" w:eastAsia="Gungsuh" w:hAnsi="Times New Roman" w:cs="Times New Roman"/>
          <w:sz w:val="24"/>
          <w:szCs w:val="24"/>
        </w:rPr>
        <w:t>dos em suas eventuais ausências</w:t>
      </w:r>
      <w:r w:rsidRPr="00DD0B89">
        <w:rPr>
          <w:rFonts w:ascii="Times New Roman" w:eastAsia="Gungsuh" w:hAnsi="Times New Roman" w:cs="Times New Roman"/>
          <w:sz w:val="24"/>
          <w:szCs w:val="24"/>
        </w:rPr>
        <w:t xml:space="preserve"> pelo Conselheiro</w:t>
      </w:r>
      <w:r w:rsidR="00AC5FD8" w:rsidRPr="00DD0B89">
        <w:rPr>
          <w:rFonts w:ascii="Times New Roman" w:eastAsia="Gungsuh" w:hAnsi="Times New Roman" w:cs="Times New Roman"/>
          <w:sz w:val="24"/>
          <w:szCs w:val="24"/>
        </w:rPr>
        <w:t xml:space="preserve"> suplente</w:t>
      </w:r>
      <w:r w:rsidRPr="00DD0B89">
        <w:rPr>
          <w:rFonts w:ascii="Times New Roman" w:eastAsia="Gungsuh" w:hAnsi="Times New Roman" w:cs="Times New Roman"/>
          <w:sz w:val="24"/>
          <w:szCs w:val="24"/>
        </w:rPr>
        <w:t xml:space="preserve"> nomeado para a</w:t>
      </w:r>
      <w:r w:rsidR="00BF7BD6">
        <w:rPr>
          <w:rFonts w:ascii="Times New Roman" w:eastAsia="Gungsuh" w:hAnsi="Times New Roman" w:cs="Times New Roman"/>
          <w:sz w:val="24"/>
          <w:szCs w:val="24"/>
        </w:rPr>
        <w:t xml:space="preserve"> sua vaga, em caso de vacância.</w:t>
      </w:r>
    </w:p>
    <w:p w:rsidR="00BF7BD6" w:rsidRDefault="00BF7BD6" w:rsidP="00480DFC">
      <w:pPr>
        <w:autoSpaceDE w:val="0"/>
        <w:autoSpaceDN w:val="0"/>
        <w:adjustRightInd w:val="0"/>
        <w:spacing w:after="0"/>
        <w:ind w:firstLine="567"/>
        <w:jc w:val="both"/>
        <w:rPr>
          <w:rFonts w:ascii="Times New Roman" w:eastAsia="Gungsuh" w:hAnsi="Times New Roman" w:cs="Times New Roman"/>
          <w:sz w:val="24"/>
          <w:szCs w:val="24"/>
        </w:rPr>
      </w:pPr>
    </w:p>
    <w:p w:rsidR="00BF7BD6" w:rsidRDefault="00BF7BD6" w:rsidP="00480DFC">
      <w:pPr>
        <w:autoSpaceDE w:val="0"/>
        <w:autoSpaceDN w:val="0"/>
        <w:adjustRightInd w:val="0"/>
        <w:spacing w:after="0"/>
        <w:ind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Art. 10</w:t>
      </w:r>
      <w:r w:rsidR="00CF44C4" w:rsidRPr="00DD0B89">
        <w:rPr>
          <w:rFonts w:ascii="Times New Roman" w:eastAsia="Gungsuh" w:hAnsi="Times New Roman" w:cs="Times New Roman"/>
          <w:sz w:val="24"/>
          <w:szCs w:val="24"/>
        </w:rPr>
        <w:t>. Os Conselheiros perderão os seus mandatos:</w:t>
      </w:r>
    </w:p>
    <w:p w:rsidR="00BF7BD6" w:rsidRDefault="00BF7BD6" w:rsidP="00480DFC">
      <w:pPr>
        <w:autoSpaceDE w:val="0"/>
        <w:autoSpaceDN w:val="0"/>
        <w:adjustRightInd w:val="0"/>
        <w:spacing w:after="0"/>
        <w:ind w:firstLine="567"/>
        <w:jc w:val="both"/>
        <w:rPr>
          <w:rFonts w:ascii="Times New Roman" w:eastAsia="Gungsuh" w:hAnsi="Times New Roman" w:cs="Times New Roman"/>
          <w:sz w:val="24"/>
          <w:szCs w:val="24"/>
        </w:rPr>
      </w:pPr>
    </w:p>
    <w:p w:rsidR="00BF7BD6"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 - em virtude de condenação criminal</w:t>
      </w:r>
      <w:r w:rsidR="002F4911" w:rsidRPr="00DD0B89">
        <w:rPr>
          <w:rFonts w:ascii="Times New Roman" w:eastAsia="Gungsuh" w:hAnsi="Times New Roman" w:cs="Times New Roman"/>
          <w:sz w:val="24"/>
          <w:szCs w:val="24"/>
        </w:rPr>
        <w:t>, transitada em julgado</w:t>
      </w:r>
      <w:r w:rsidR="00BF7BD6">
        <w:rPr>
          <w:rFonts w:ascii="Times New Roman" w:eastAsia="Gungsuh" w:hAnsi="Times New Roman" w:cs="Times New Roman"/>
          <w:sz w:val="24"/>
          <w:szCs w:val="24"/>
        </w:rPr>
        <w:t>;</w:t>
      </w:r>
    </w:p>
    <w:p w:rsidR="00BF7BD6" w:rsidRDefault="00BF7BD6" w:rsidP="00480DFC">
      <w:pPr>
        <w:autoSpaceDE w:val="0"/>
        <w:autoSpaceDN w:val="0"/>
        <w:adjustRightInd w:val="0"/>
        <w:spacing w:after="0"/>
        <w:ind w:firstLine="567"/>
        <w:jc w:val="both"/>
        <w:rPr>
          <w:rFonts w:ascii="Times New Roman" w:eastAsia="Gungsuh" w:hAnsi="Times New Roman" w:cs="Times New Roman"/>
          <w:sz w:val="24"/>
          <w:szCs w:val="24"/>
        </w:rPr>
      </w:pPr>
    </w:p>
    <w:p w:rsidR="00BF7BD6" w:rsidRDefault="00CF44C4"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II - por invalidez</w:t>
      </w:r>
      <w:r w:rsidR="002F4911" w:rsidRPr="00DD0B89">
        <w:rPr>
          <w:rFonts w:ascii="Times New Roman" w:eastAsia="Gungsuh" w:hAnsi="Times New Roman" w:cs="Times New Roman"/>
          <w:sz w:val="24"/>
          <w:szCs w:val="24"/>
        </w:rPr>
        <w:t>, quando impossibilite o desempenho das</w:t>
      </w:r>
      <w:r w:rsidR="00BF7BD6">
        <w:rPr>
          <w:rFonts w:ascii="Times New Roman" w:eastAsia="Gungsuh" w:hAnsi="Times New Roman" w:cs="Times New Roman"/>
          <w:sz w:val="24"/>
          <w:szCs w:val="24"/>
        </w:rPr>
        <w:t xml:space="preserve"> suas atividades; e</w:t>
      </w:r>
    </w:p>
    <w:p w:rsidR="00BF7BD6" w:rsidRDefault="00BF7BD6" w:rsidP="00480DFC">
      <w:pPr>
        <w:autoSpaceDE w:val="0"/>
        <w:autoSpaceDN w:val="0"/>
        <w:adjustRightInd w:val="0"/>
        <w:spacing w:after="0"/>
        <w:ind w:firstLine="567"/>
        <w:jc w:val="both"/>
        <w:rPr>
          <w:rFonts w:ascii="Times New Roman" w:eastAsia="Gungsuh" w:hAnsi="Times New Roman" w:cs="Times New Roman"/>
          <w:sz w:val="24"/>
          <w:szCs w:val="24"/>
        </w:rPr>
      </w:pPr>
    </w:p>
    <w:p w:rsidR="00BF7BD6" w:rsidRDefault="00BF7BD6" w:rsidP="00480DFC">
      <w:pPr>
        <w:autoSpaceDE w:val="0"/>
        <w:autoSpaceDN w:val="0"/>
        <w:adjustRightInd w:val="0"/>
        <w:spacing w:after="0"/>
        <w:ind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III - pela renúncia.</w:t>
      </w:r>
    </w:p>
    <w:p w:rsidR="00BF7BD6" w:rsidRDefault="00BF7BD6" w:rsidP="00480DFC">
      <w:pPr>
        <w:autoSpaceDE w:val="0"/>
        <w:autoSpaceDN w:val="0"/>
        <w:adjustRightInd w:val="0"/>
        <w:spacing w:after="0"/>
        <w:ind w:firstLine="567"/>
        <w:jc w:val="both"/>
        <w:rPr>
          <w:rFonts w:ascii="Times New Roman" w:eastAsia="Gungsuh" w:hAnsi="Times New Roman" w:cs="Times New Roman"/>
          <w:sz w:val="24"/>
          <w:szCs w:val="24"/>
        </w:rPr>
      </w:pPr>
    </w:p>
    <w:p w:rsidR="00CF44C4" w:rsidRPr="00DD0B89" w:rsidRDefault="00D20089" w:rsidP="00480DFC">
      <w:pPr>
        <w:autoSpaceDE w:val="0"/>
        <w:autoSpaceDN w:val="0"/>
        <w:adjustRightInd w:val="0"/>
        <w:spacing w:after="0"/>
        <w:ind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Parágrafo único.</w:t>
      </w:r>
      <w:r w:rsidR="00CF44C4" w:rsidRPr="00DD0B89">
        <w:rPr>
          <w:rFonts w:ascii="Times New Roman" w:eastAsia="Gungsuh" w:hAnsi="Times New Roman" w:cs="Times New Roman"/>
          <w:sz w:val="24"/>
          <w:szCs w:val="24"/>
        </w:rPr>
        <w:t xml:space="preserve"> A renúncia ao cargo de Conselheiro deverá ser formulada por escrito ao Presidente do Conselho, que a comunicará ao Plenário na primeira reunião que se seguir, informando, inclusive, as providências adotadas para o preenchimento da referida vaga.</w:t>
      </w:r>
    </w:p>
    <w:p w:rsidR="00CF44C4" w:rsidRPr="00DD0B89" w:rsidRDefault="00CF44C4" w:rsidP="00BF7BD6">
      <w:pPr>
        <w:autoSpaceDE w:val="0"/>
        <w:autoSpaceDN w:val="0"/>
        <w:adjustRightInd w:val="0"/>
        <w:spacing w:after="0"/>
        <w:ind w:right="657"/>
        <w:rPr>
          <w:rFonts w:ascii="Times New Roman" w:eastAsia="Gungsuh" w:hAnsi="Times New Roman" w:cs="Times New Roman"/>
          <w:sz w:val="24"/>
          <w:szCs w:val="24"/>
        </w:rPr>
      </w:pPr>
    </w:p>
    <w:p w:rsidR="00CF44C4" w:rsidRPr="00DD0B89" w:rsidRDefault="00CF44C4" w:rsidP="00480DFC">
      <w:pPr>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CAPÍTULO III</w:t>
      </w:r>
    </w:p>
    <w:p w:rsidR="00CF44C4" w:rsidRPr="00DD0B89" w:rsidRDefault="00CF44C4" w:rsidP="006455F4">
      <w:pPr>
        <w:tabs>
          <w:tab w:val="left" w:pos="10490"/>
        </w:tabs>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 xml:space="preserve">DA ESTRUTURA E </w:t>
      </w:r>
      <w:r w:rsidR="00BF7BD6">
        <w:rPr>
          <w:rFonts w:ascii="Times New Roman" w:eastAsia="Gungsuh" w:hAnsi="Times New Roman" w:cs="Times New Roman"/>
          <w:b/>
          <w:bCs/>
          <w:sz w:val="24"/>
          <w:szCs w:val="24"/>
        </w:rPr>
        <w:t xml:space="preserve">DO </w:t>
      </w:r>
      <w:r w:rsidRPr="00DD0B89">
        <w:rPr>
          <w:rFonts w:ascii="Times New Roman" w:eastAsia="Gungsuh" w:hAnsi="Times New Roman" w:cs="Times New Roman"/>
          <w:b/>
          <w:bCs/>
          <w:sz w:val="24"/>
          <w:szCs w:val="24"/>
        </w:rPr>
        <w:t>FUNCIONAMENTO</w:t>
      </w:r>
    </w:p>
    <w:p w:rsidR="00CF44C4" w:rsidRPr="00545D8C" w:rsidRDefault="00CF44C4" w:rsidP="00DD0B89">
      <w:pPr>
        <w:autoSpaceDE w:val="0"/>
        <w:autoSpaceDN w:val="0"/>
        <w:adjustRightInd w:val="0"/>
        <w:spacing w:after="0"/>
        <w:ind w:right="66"/>
        <w:jc w:val="center"/>
        <w:rPr>
          <w:rFonts w:ascii="Times New Roman" w:eastAsia="Gungsuh" w:hAnsi="Times New Roman" w:cs="Times New Roman"/>
          <w:sz w:val="20"/>
          <w:szCs w:val="24"/>
        </w:rPr>
      </w:pPr>
    </w:p>
    <w:p w:rsidR="00CF44C4" w:rsidRPr="00DD0B89" w:rsidRDefault="00CF44C4" w:rsidP="006455F4">
      <w:pPr>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Seção I</w:t>
      </w:r>
    </w:p>
    <w:p w:rsidR="00CF44C4" w:rsidRPr="00DD0B89" w:rsidRDefault="00BF7BD6" w:rsidP="00DD0B89">
      <w:pPr>
        <w:autoSpaceDE w:val="0"/>
        <w:autoSpaceDN w:val="0"/>
        <w:adjustRightInd w:val="0"/>
        <w:spacing w:after="0"/>
        <w:ind w:right="66"/>
        <w:jc w:val="center"/>
        <w:rPr>
          <w:rFonts w:ascii="Times New Roman" w:eastAsia="Gungsuh" w:hAnsi="Times New Roman" w:cs="Times New Roman"/>
          <w:b/>
          <w:bCs/>
          <w:sz w:val="24"/>
          <w:szCs w:val="24"/>
        </w:rPr>
      </w:pPr>
      <w:r>
        <w:rPr>
          <w:rFonts w:ascii="Times New Roman" w:eastAsia="Gungsuh" w:hAnsi="Times New Roman" w:cs="Times New Roman"/>
          <w:b/>
          <w:bCs/>
          <w:sz w:val="24"/>
          <w:szCs w:val="24"/>
        </w:rPr>
        <w:t>Da E</w:t>
      </w:r>
      <w:r w:rsidR="00CF44C4" w:rsidRPr="00DD0B89">
        <w:rPr>
          <w:rFonts w:ascii="Times New Roman" w:eastAsia="Gungsuh" w:hAnsi="Times New Roman" w:cs="Times New Roman"/>
          <w:b/>
          <w:bCs/>
          <w:sz w:val="24"/>
          <w:szCs w:val="24"/>
        </w:rPr>
        <w:t>strutura</w:t>
      </w:r>
    </w:p>
    <w:p w:rsidR="00CF44C4" w:rsidRPr="00545D8C" w:rsidRDefault="00CF44C4" w:rsidP="00DD0B89">
      <w:pPr>
        <w:autoSpaceDE w:val="0"/>
        <w:autoSpaceDN w:val="0"/>
        <w:adjustRightInd w:val="0"/>
        <w:spacing w:after="0"/>
        <w:ind w:right="66"/>
        <w:jc w:val="center"/>
        <w:rPr>
          <w:rFonts w:ascii="Times New Roman" w:eastAsia="Gungsuh" w:hAnsi="Times New Roman" w:cs="Times New Roman"/>
          <w:sz w:val="20"/>
          <w:szCs w:val="24"/>
        </w:rPr>
      </w:pPr>
    </w:p>
    <w:p w:rsidR="00CF44C4" w:rsidRDefault="00CF44C4" w:rsidP="006455F4">
      <w:pPr>
        <w:autoSpaceDE w:val="0"/>
        <w:autoSpaceDN w:val="0"/>
        <w:adjustRightInd w:val="0"/>
        <w:spacing w:after="0"/>
        <w:ind w:right="4033"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11. São órgãos do Conselho:</w:t>
      </w:r>
    </w:p>
    <w:p w:rsidR="00BF7BD6" w:rsidRPr="00545D8C" w:rsidRDefault="00BF7BD6" w:rsidP="00DD0B89">
      <w:pPr>
        <w:autoSpaceDE w:val="0"/>
        <w:autoSpaceDN w:val="0"/>
        <w:adjustRightInd w:val="0"/>
        <w:spacing w:after="0"/>
        <w:ind w:right="4033" w:firstLine="851"/>
        <w:jc w:val="both"/>
        <w:rPr>
          <w:rFonts w:ascii="Times New Roman" w:eastAsia="Gungsuh" w:hAnsi="Times New Roman" w:cs="Times New Roman"/>
          <w:sz w:val="20"/>
          <w:szCs w:val="24"/>
        </w:rPr>
      </w:pPr>
    </w:p>
    <w:p w:rsidR="006455F4" w:rsidRDefault="00CF44C4" w:rsidP="006455F4">
      <w:pPr>
        <w:autoSpaceDE w:val="0"/>
        <w:autoSpaceDN w:val="0"/>
        <w:adjustRightInd w:val="0"/>
        <w:spacing w:after="0"/>
        <w:ind w:left="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 - o Plenário;</w:t>
      </w:r>
    </w:p>
    <w:p w:rsidR="006455F4" w:rsidRPr="00545D8C" w:rsidRDefault="006455F4" w:rsidP="006455F4">
      <w:pPr>
        <w:autoSpaceDE w:val="0"/>
        <w:autoSpaceDN w:val="0"/>
        <w:adjustRightInd w:val="0"/>
        <w:spacing w:after="0"/>
        <w:ind w:left="567"/>
        <w:jc w:val="both"/>
        <w:rPr>
          <w:rFonts w:ascii="Times New Roman" w:eastAsia="Gungsuh" w:hAnsi="Times New Roman" w:cs="Times New Roman"/>
          <w:sz w:val="20"/>
          <w:szCs w:val="24"/>
        </w:rPr>
      </w:pPr>
    </w:p>
    <w:p w:rsidR="006455F4" w:rsidRDefault="006455F4" w:rsidP="006455F4">
      <w:pPr>
        <w:autoSpaceDE w:val="0"/>
        <w:autoSpaceDN w:val="0"/>
        <w:adjustRightInd w:val="0"/>
        <w:spacing w:after="0"/>
        <w:ind w:left="567"/>
        <w:jc w:val="both"/>
        <w:rPr>
          <w:rFonts w:ascii="Times New Roman" w:eastAsia="Gungsuh" w:hAnsi="Times New Roman" w:cs="Times New Roman"/>
          <w:sz w:val="24"/>
          <w:szCs w:val="24"/>
        </w:rPr>
      </w:pPr>
      <w:r>
        <w:rPr>
          <w:rFonts w:ascii="Times New Roman" w:eastAsia="Gungsuh" w:hAnsi="Times New Roman" w:cs="Times New Roman"/>
          <w:sz w:val="24"/>
          <w:szCs w:val="24"/>
        </w:rPr>
        <w:t>II - a Presidência;</w:t>
      </w:r>
    </w:p>
    <w:p w:rsidR="006455F4" w:rsidRPr="00545D8C" w:rsidRDefault="006455F4" w:rsidP="006455F4">
      <w:pPr>
        <w:autoSpaceDE w:val="0"/>
        <w:autoSpaceDN w:val="0"/>
        <w:adjustRightInd w:val="0"/>
        <w:spacing w:after="0"/>
        <w:ind w:left="567"/>
        <w:jc w:val="both"/>
        <w:rPr>
          <w:rFonts w:ascii="Times New Roman" w:eastAsia="Gungsuh" w:hAnsi="Times New Roman" w:cs="Times New Roman"/>
          <w:sz w:val="20"/>
          <w:szCs w:val="24"/>
        </w:rPr>
      </w:pPr>
    </w:p>
    <w:p w:rsidR="006455F4" w:rsidRDefault="00CF44C4" w:rsidP="006455F4">
      <w:pPr>
        <w:autoSpaceDE w:val="0"/>
        <w:autoSpaceDN w:val="0"/>
        <w:adjustRightInd w:val="0"/>
        <w:spacing w:after="0"/>
        <w:ind w:left="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III - as Comissões;</w:t>
      </w:r>
      <w:r w:rsidR="00BF7BD6">
        <w:rPr>
          <w:rFonts w:ascii="Times New Roman" w:eastAsia="Gungsuh" w:hAnsi="Times New Roman" w:cs="Times New Roman"/>
          <w:sz w:val="24"/>
          <w:szCs w:val="24"/>
        </w:rPr>
        <w:t xml:space="preserve"> e</w:t>
      </w:r>
    </w:p>
    <w:p w:rsidR="006455F4" w:rsidRPr="00545D8C" w:rsidRDefault="006455F4" w:rsidP="006455F4">
      <w:pPr>
        <w:autoSpaceDE w:val="0"/>
        <w:autoSpaceDN w:val="0"/>
        <w:adjustRightInd w:val="0"/>
        <w:spacing w:after="0"/>
        <w:ind w:left="567"/>
        <w:jc w:val="both"/>
        <w:rPr>
          <w:rFonts w:ascii="Times New Roman" w:eastAsia="Gungsuh" w:hAnsi="Times New Roman" w:cs="Times New Roman"/>
          <w:sz w:val="20"/>
          <w:szCs w:val="24"/>
        </w:rPr>
      </w:pPr>
    </w:p>
    <w:p w:rsidR="00CF44C4" w:rsidRDefault="00CF44C4" w:rsidP="006455F4">
      <w:pPr>
        <w:autoSpaceDE w:val="0"/>
        <w:autoSpaceDN w:val="0"/>
        <w:adjustRightInd w:val="0"/>
        <w:spacing w:after="0"/>
        <w:ind w:left="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IV - a Secretaria.</w:t>
      </w:r>
    </w:p>
    <w:p w:rsidR="00BF7BD6" w:rsidRPr="00545D8C" w:rsidRDefault="00BF7BD6" w:rsidP="00DD0B89">
      <w:pPr>
        <w:autoSpaceDE w:val="0"/>
        <w:autoSpaceDN w:val="0"/>
        <w:adjustRightInd w:val="0"/>
        <w:spacing w:after="0"/>
        <w:ind w:left="809" w:right="1314"/>
        <w:jc w:val="both"/>
        <w:rPr>
          <w:rFonts w:ascii="Times New Roman" w:eastAsia="Gungsuh" w:hAnsi="Times New Roman" w:cs="Times New Roman"/>
          <w:sz w:val="18"/>
          <w:szCs w:val="24"/>
        </w:rPr>
      </w:pPr>
    </w:p>
    <w:p w:rsidR="00CF44C4" w:rsidRPr="00DD0B89" w:rsidRDefault="00BF7BD6" w:rsidP="006455F4">
      <w:pPr>
        <w:autoSpaceDE w:val="0"/>
        <w:autoSpaceDN w:val="0"/>
        <w:adjustRightInd w:val="0"/>
        <w:spacing w:after="0"/>
        <w:ind w:right="49"/>
        <w:jc w:val="center"/>
        <w:rPr>
          <w:rFonts w:ascii="Times New Roman" w:eastAsia="Gungsuh" w:hAnsi="Times New Roman" w:cs="Times New Roman"/>
          <w:b/>
          <w:bCs/>
          <w:sz w:val="24"/>
          <w:szCs w:val="24"/>
        </w:rPr>
      </w:pPr>
      <w:r>
        <w:rPr>
          <w:rFonts w:ascii="Times New Roman" w:eastAsia="Gungsuh" w:hAnsi="Times New Roman" w:cs="Times New Roman"/>
          <w:b/>
          <w:bCs/>
          <w:sz w:val="24"/>
          <w:szCs w:val="24"/>
        </w:rPr>
        <w:t>Subseção I</w:t>
      </w:r>
    </w:p>
    <w:p w:rsidR="00CF44C4" w:rsidRPr="00DD0B89" w:rsidRDefault="00CF44C4" w:rsidP="00BF7BD6">
      <w:pPr>
        <w:autoSpaceDE w:val="0"/>
        <w:autoSpaceDN w:val="0"/>
        <w:adjustRightInd w:val="0"/>
        <w:spacing w:after="0"/>
        <w:ind w:right="66"/>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Do Plenário</w:t>
      </w:r>
    </w:p>
    <w:p w:rsidR="00CF44C4" w:rsidRPr="00545D8C" w:rsidRDefault="00CF44C4" w:rsidP="00DD0B89">
      <w:pPr>
        <w:autoSpaceDE w:val="0"/>
        <w:autoSpaceDN w:val="0"/>
        <w:adjustRightInd w:val="0"/>
        <w:spacing w:after="0"/>
        <w:ind w:left="244" w:right="66" w:firstLine="177"/>
        <w:jc w:val="center"/>
        <w:rPr>
          <w:rFonts w:ascii="Times New Roman" w:eastAsia="Gungsuh" w:hAnsi="Times New Roman" w:cs="Times New Roman"/>
          <w:sz w:val="20"/>
          <w:szCs w:val="24"/>
        </w:rPr>
      </w:pPr>
    </w:p>
    <w:p w:rsidR="00CF44C4" w:rsidRPr="00DD0B89" w:rsidRDefault="00CF44C4" w:rsidP="00BF7BD6">
      <w:pPr>
        <w:autoSpaceDE w:val="0"/>
        <w:autoSpaceDN w:val="0"/>
        <w:adjustRightInd w:val="0"/>
        <w:spacing w:after="0"/>
        <w:ind w:right="104"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12. O Plenário do Conselho, dirigido pelo Presidente, é constituído por todos os Conselheiros nomeados.</w:t>
      </w:r>
    </w:p>
    <w:p w:rsidR="00BF7BD6" w:rsidRDefault="00BF7BD6" w:rsidP="00DD0B89">
      <w:pPr>
        <w:autoSpaceDE w:val="0"/>
        <w:autoSpaceDN w:val="0"/>
        <w:adjustRightInd w:val="0"/>
        <w:spacing w:after="0"/>
        <w:ind w:right="107" w:firstLine="708"/>
        <w:jc w:val="both"/>
        <w:rPr>
          <w:rFonts w:ascii="Times New Roman" w:eastAsia="Gungsuh" w:hAnsi="Times New Roman" w:cs="Times New Roman"/>
          <w:sz w:val="24"/>
          <w:szCs w:val="24"/>
        </w:rPr>
      </w:pPr>
    </w:p>
    <w:p w:rsidR="00BF7BD6" w:rsidRDefault="00CF44C4" w:rsidP="00BF7BD6">
      <w:pPr>
        <w:autoSpaceDE w:val="0"/>
        <w:autoSpaceDN w:val="0"/>
        <w:adjustRightInd w:val="0"/>
        <w:spacing w:after="0"/>
        <w:ind w:right="107"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lastRenderedPageBreak/>
        <w:t xml:space="preserve">Art. 13. O Plenário estará validamente constituído </w:t>
      </w:r>
      <w:r w:rsidR="00E704DC" w:rsidRPr="00DD0B89">
        <w:rPr>
          <w:rFonts w:ascii="Times New Roman" w:eastAsia="Gungsuh" w:hAnsi="Times New Roman" w:cs="Times New Roman"/>
          <w:sz w:val="24"/>
          <w:szCs w:val="24"/>
        </w:rPr>
        <w:t xml:space="preserve">e instalado </w:t>
      </w:r>
      <w:r w:rsidRPr="00DD0B89">
        <w:rPr>
          <w:rFonts w:ascii="Times New Roman" w:eastAsia="Gungsuh" w:hAnsi="Times New Roman" w:cs="Times New Roman"/>
          <w:sz w:val="24"/>
          <w:szCs w:val="24"/>
        </w:rPr>
        <w:t xml:space="preserve">quando presente o </w:t>
      </w:r>
      <w:r w:rsidR="005809AC">
        <w:rPr>
          <w:rFonts w:ascii="Times New Roman" w:eastAsia="Gungsuh" w:hAnsi="Times New Roman" w:cs="Times New Roman"/>
          <w:iCs/>
          <w:sz w:val="24"/>
          <w:szCs w:val="24"/>
        </w:rPr>
        <w:t>quó</w:t>
      </w:r>
      <w:r w:rsidRPr="00BF7BD6">
        <w:rPr>
          <w:rFonts w:ascii="Times New Roman" w:eastAsia="Gungsuh" w:hAnsi="Times New Roman" w:cs="Times New Roman"/>
          <w:iCs/>
          <w:sz w:val="24"/>
          <w:szCs w:val="24"/>
        </w:rPr>
        <w:t>rum</w:t>
      </w:r>
      <w:r w:rsidRPr="00DD0B89">
        <w:rPr>
          <w:rFonts w:ascii="Times New Roman" w:eastAsia="Gungsuh" w:hAnsi="Times New Roman" w:cs="Times New Roman"/>
          <w:i/>
          <w:iCs/>
          <w:sz w:val="24"/>
          <w:szCs w:val="24"/>
        </w:rPr>
        <w:t xml:space="preserve"> </w:t>
      </w:r>
      <w:r w:rsidRPr="00DD0B89">
        <w:rPr>
          <w:rFonts w:ascii="Times New Roman" w:eastAsia="Gungsuh" w:hAnsi="Times New Roman" w:cs="Times New Roman"/>
          <w:sz w:val="24"/>
          <w:szCs w:val="24"/>
        </w:rPr>
        <w:t>míni</w:t>
      </w:r>
      <w:r w:rsidR="00BF7BD6">
        <w:rPr>
          <w:rFonts w:ascii="Times New Roman" w:eastAsia="Gungsuh" w:hAnsi="Times New Roman" w:cs="Times New Roman"/>
          <w:sz w:val="24"/>
          <w:szCs w:val="24"/>
        </w:rPr>
        <w:t>mo de 6 (seis) de seus integrantes.</w:t>
      </w:r>
    </w:p>
    <w:p w:rsidR="00BF7BD6" w:rsidRDefault="00BF7BD6" w:rsidP="00BF7BD6">
      <w:pPr>
        <w:autoSpaceDE w:val="0"/>
        <w:autoSpaceDN w:val="0"/>
        <w:adjustRightInd w:val="0"/>
        <w:spacing w:after="0"/>
        <w:ind w:right="107" w:firstLine="708"/>
        <w:jc w:val="both"/>
        <w:rPr>
          <w:rFonts w:ascii="Times New Roman" w:eastAsia="Gungsuh" w:hAnsi="Times New Roman" w:cs="Times New Roman"/>
          <w:sz w:val="24"/>
          <w:szCs w:val="24"/>
        </w:rPr>
      </w:pPr>
    </w:p>
    <w:p w:rsidR="00CF44C4" w:rsidRDefault="00CF44C4" w:rsidP="00BF7BD6">
      <w:pPr>
        <w:autoSpaceDE w:val="0"/>
        <w:autoSpaceDN w:val="0"/>
        <w:adjustRightInd w:val="0"/>
        <w:spacing w:after="0"/>
        <w:ind w:right="107"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14. As sessões do Plenário poderão ser ordinárias ou extraordinárias.</w:t>
      </w:r>
    </w:p>
    <w:p w:rsidR="00E53ACE" w:rsidRPr="00DD0B89" w:rsidRDefault="00E53ACE" w:rsidP="00BF7BD6">
      <w:pPr>
        <w:autoSpaceDE w:val="0"/>
        <w:autoSpaceDN w:val="0"/>
        <w:adjustRightInd w:val="0"/>
        <w:spacing w:after="0"/>
        <w:ind w:right="107" w:firstLine="567"/>
        <w:jc w:val="both"/>
        <w:rPr>
          <w:rFonts w:ascii="Times New Roman" w:eastAsia="Gungsuh" w:hAnsi="Times New Roman" w:cs="Times New Roman"/>
          <w:sz w:val="24"/>
          <w:szCs w:val="24"/>
        </w:rPr>
      </w:pPr>
    </w:p>
    <w:p w:rsidR="00CF44C4" w:rsidRPr="00DD0B89" w:rsidRDefault="00CF44C4" w:rsidP="00544143">
      <w:pPr>
        <w:autoSpaceDE w:val="0"/>
        <w:autoSpaceDN w:val="0"/>
        <w:adjustRightInd w:val="0"/>
        <w:spacing w:after="0"/>
        <w:ind w:right="127"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1º</w:t>
      </w:r>
      <w:r w:rsidR="00E53ACE">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As sessões ordinárias serão realizadas </w:t>
      </w:r>
      <w:r w:rsidR="00D20089" w:rsidRPr="00DD0B89">
        <w:rPr>
          <w:rFonts w:ascii="Times New Roman" w:eastAsia="Gungsuh" w:hAnsi="Times New Roman" w:cs="Times New Roman"/>
          <w:sz w:val="24"/>
          <w:szCs w:val="24"/>
        </w:rPr>
        <w:t>bimestralmente</w:t>
      </w:r>
      <w:r w:rsidRPr="00DD0B89">
        <w:rPr>
          <w:rFonts w:ascii="Times New Roman" w:eastAsia="Gungsuh" w:hAnsi="Times New Roman" w:cs="Times New Roman"/>
          <w:sz w:val="24"/>
          <w:szCs w:val="24"/>
        </w:rPr>
        <w:t>, em dias úteis, mediante prévia comunicação aos Conselheiros do calendá</w:t>
      </w:r>
      <w:r w:rsidR="005809AC">
        <w:rPr>
          <w:rFonts w:ascii="Times New Roman" w:eastAsia="Gungsuh" w:hAnsi="Times New Roman" w:cs="Times New Roman"/>
          <w:sz w:val="24"/>
          <w:szCs w:val="24"/>
        </w:rPr>
        <w:t>rio de planejamento instituído n</w:t>
      </w:r>
      <w:r w:rsidRPr="00DD0B89">
        <w:rPr>
          <w:rFonts w:ascii="Times New Roman" w:eastAsia="Gungsuh" w:hAnsi="Times New Roman" w:cs="Times New Roman"/>
          <w:sz w:val="24"/>
          <w:szCs w:val="24"/>
        </w:rPr>
        <w:t>o início de cada ano.</w:t>
      </w:r>
    </w:p>
    <w:p w:rsidR="00E53ACE" w:rsidRDefault="00E53ACE" w:rsidP="00544143">
      <w:pPr>
        <w:autoSpaceDE w:val="0"/>
        <w:autoSpaceDN w:val="0"/>
        <w:adjustRightInd w:val="0"/>
        <w:spacing w:after="0"/>
        <w:ind w:right="101" w:firstLine="567"/>
        <w:jc w:val="both"/>
        <w:rPr>
          <w:rFonts w:ascii="Times New Roman" w:eastAsia="Gungsuh" w:hAnsi="Times New Roman" w:cs="Times New Roman"/>
          <w:sz w:val="24"/>
          <w:szCs w:val="24"/>
        </w:rPr>
      </w:pPr>
    </w:p>
    <w:p w:rsidR="00CF44C4" w:rsidRPr="00DD0B89" w:rsidRDefault="00CF44C4" w:rsidP="00544143">
      <w:pPr>
        <w:autoSpaceDE w:val="0"/>
        <w:autoSpaceDN w:val="0"/>
        <w:adjustRightInd w:val="0"/>
        <w:spacing w:after="0"/>
        <w:ind w:right="101"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2º</w:t>
      </w:r>
      <w:r w:rsidR="00E53ACE">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As sessões extraordinárias serão convocadas pelo Presidente, fora do calendário mensal estabelecido, com pelo menos 2 (dois) dia</w:t>
      </w:r>
      <w:r w:rsidR="005809AC">
        <w:rPr>
          <w:rFonts w:ascii="Times New Roman" w:eastAsia="Gungsuh" w:hAnsi="Times New Roman" w:cs="Times New Roman"/>
          <w:sz w:val="24"/>
          <w:szCs w:val="24"/>
        </w:rPr>
        <w:t xml:space="preserve">s úteis de antecedência, para estudo e </w:t>
      </w:r>
      <w:r w:rsidRPr="00DD0B89">
        <w:rPr>
          <w:rFonts w:ascii="Times New Roman" w:eastAsia="Gungsuh" w:hAnsi="Times New Roman" w:cs="Times New Roman"/>
          <w:sz w:val="24"/>
          <w:szCs w:val="24"/>
        </w:rPr>
        <w:t>deliberação sobre temas relevantes e urgentes.</w:t>
      </w:r>
    </w:p>
    <w:p w:rsidR="00E53ACE" w:rsidRDefault="00E53ACE" w:rsidP="00DD0B89">
      <w:pPr>
        <w:autoSpaceDE w:val="0"/>
        <w:autoSpaceDN w:val="0"/>
        <w:adjustRightInd w:val="0"/>
        <w:spacing w:after="0"/>
        <w:ind w:right="104" w:firstLine="708"/>
        <w:jc w:val="both"/>
        <w:rPr>
          <w:rFonts w:ascii="Times New Roman" w:eastAsia="Gungsuh" w:hAnsi="Times New Roman" w:cs="Times New Roman"/>
          <w:sz w:val="24"/>
          <w:szCs w:val="24"/>
        </w:rPr>
      </w:pPr>
    </w:p>
    <w:p w:rsidR="00CF44C4" w:rsidRPr="00DD0B89" w:rsidRDefault="00CF44C4" w:rsidP="00544143">
      <w:pPr>
        <w:autoSpaceDE w:val="0"/>
        <w:autoSpaceDN w:val="0"/>
        <w:adjustRightInd w:val="0"/>
        <w:spacing w:after="0"/>
        <w:ind w:right="104"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15. A convocação das sessões plenárias expressará a ordem do dia da reunião, encaminhando-se aos Conselheiros a documentação pertinente a cada um dos pontos incluídos em pauta.</w:t>
      </w:r>
    </w:p>
    <w:p w:rsidR="00E53ACE" w:rsidRDefault="00E53ACE" w:rsidP="00544143">
      <w:pPr>
        <w:autoSpaceDE w:val="0"/>
        <w:autoSpaceDN w:val="0"/>
        <w:adjustRightInd w:val="0"/>
        <w:spacing w:after="0"/>
        <w:ind w:right="108" w:firstLine="567"/>
        <w:jc w:val="both"/>
        <w:rPr>
          <w:rFonts w:ascii="Times New Roman" w:eastAsia="Gungsuh" w:hAnsi="Times New Roman" w:cs="Times New Roman"/>
          <w:sz w:val="24"/>
          <w:szCs w:val="24"/>
        </w:rPr>
      </w:pPr>
    </w:p>
    <w:p w:rsidR="00CF44C4" w:rsidRPr="00DD0B89" w:rsidRDefault="00CF44C4" w:rsidP="00544143">
      <w:pPr>
        <w:autoSpaceDE w:val="0"/>
        <w:autoSpaceDN w:val="0"/>
        <w:adjustRightInd w:val="0"/>
        <w:spacing w:after="0"/>
        <w:ind w:right="108"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Parágrafo único. Em caso de necessidade</w:t>
      </w:r>
      <w:r w:rsidR="00E53ACE">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poderão ser incluídos</w:t>
      </w:r>
      <w:r w:rsidR="00E53ACE">
        <w:rPr>
          <w:rFonts w:ascii="Times New Roman" w:eastAsia="Gungsuh" w:hAnsi="Times New Roman" w:cs="Times New Roman"/>
          <w:sz w:val="24"/>
          <w:szCs w:val="24"/>
        </w:rPr>
        <w:t xml:space="preserve"> pelo Presidente</w:t>
      </w:r>
      <w:r w:rsidRPr="00DD0B89">
        <w:rPr>
          <w:rFonts w:ascii="Times New Roman" w:eastAsia="Gungsuh" w:hAnsi="Times New Roman" w:cs="Times New Roman"/>
          <w:sz w:val="24"/>
          <w:szCs w:val="24"/>
        </w:rPr>
        <w:t xml:space="preserve"> assuntos que não se encontrem inscritos na pauta da sessão.</w:t>
      </w:r>
    </w:p>
    <w:p w:rsidR="00E53ACE" w:rsidRDefault="00E53ACE" w:rsidP="00DD0B89">
      <w:pPr>
        <w:autoSpaceDE w:val="0"/>
        <w:autoSpaceDN w:val="0"/>
        <w:adjustRightInd w:val="0"/>
        <w:spacing w:after="0"/>
        <w:ind w:right="105" w:firstLine="708"/>
        <w:jc w:val="both"/>
        <w:rPr>
          <w:rFonts w:ascii="Times New Roman" w:eastAsia="Gungsuh" w:hAnsi="Times New Roman" w:cs="Times New Roman"/>
          <w:sz w:val="24"/>
          <w:szCs w:val="24"/>
        </w:rPr>
      </w:pPr>
    </w:p>
    <w:p w:rsidR="00CF44C4" w:rsidRPr="00DD0B89" w:rsidRDefault="00CF44C4" w:rsidP="00544143">
      <w:pPr>
        <w:autoSpaceDE w:val="0"/>
        <w:autoSpaceDN w:val="0"/>
        <w:adjustRightInd w:val="0"/>
        <w:spacing w:after="0"/>
        <w:ind w:right="105"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Art. 16. As </w:t>
      </w:r>
      <w:r w:rsidR="00E53ACE">
        <w:rPr>
          <w:rFonts w:ascii="Times New Roman" w:eastAsia="Gungsuh" w:hAnsi="Times New Roman" w:cs="Times New Roman"/>
          <w:sz w:val="24"/>
          <w:szCs w:val="24"/>
        </w:rPr>
        <w:t>decisões do Plenário do CONESP</w:t>
      </w:r>
      <w:r w:rsidRPr="00DD0B89">
        <w:rPr>
          <w:rFonts w:ascii="Times New Roman" w:eastAsia="Gungsuh" w:hAnsi="Times New Roman" w:cs="Times New Roman"/>
          <w:sz w:val="24"/>
          <w:szCs w:val="24"/>
        </w:rPr>
        <w:t xml:space="preserve"> e das </w:t>
      </w:r>
      <w:r w:rsidR="005809AC" w:rsidRPr="00DD0B89">
        <w:rPr>
          <w:rFonts w:ascii="Times New Roman" w:eastAsia="Gungsuh" w:hAnsi="Times New Roman" w:cs="Times New Roman"/>
          <w:sz w:val="24"/>
          <w:szCs w:val="24"/>
        </w:rPr>
        <w:t>C</w:t>
      </w:r>
      <w:r w:rsidRPr="00DD0B89">
        <w:rPr>
          <w:rFonts w:ascii="Times New Roman" w:eastAsia="Gungsuh" w:hAnsi="Times New Roman" w:cs="Times New Roman"/>
          <w:sz w:val="24"/>
          <w:szCs w:val="24"/>
        </w:rPr>
        <w:t xml:space="preserve">omissões serão tomadas pelo voto da maioria </w:t>
      </w:r>
      <w:r w:rsidR="00E704DC" w:rsidRPr="00DD0B89">
        <w:rPr>
          <w:rFonts w:ascii="Times New Roman" w:eastAsia="Gungsuh" w:hAnsi="Times New Roman" w:cs="Times New Roman"/>
          <w:sz w:val="24"/>
          <w:szCs w:val="24"/>
        </w:rPr>
        <w:t xml:space="preserve">simples </w:t>
      </w:r>
      <w:r w:rsidRPr="00DD0B89">
        <w:rPr>
          <w:rFonts w:ascii="Times New Roman" w:eastAsia="Gungsuh" w:hAnsi="Times New Roman" w:cs="Times New Roman"/>
          <w:sz w:val="24"/>
          <w:szCs w:val="24"/>
        </w:rPr>
        <w:t>dos Conselheiros</w:t>
      </w:r>
      <w:r w:rsidR="002F4911" w:rsidRPr="00DD0B89">
        <w:rPr>
          <w:rFonts w:ascii="Times New Roman" w:eastAsia="Gungsuh" w:hAnsi="Times New Roman" w:cs="Times New Roman"/>
          <w:sz w:val="24"/>
          <w:szCs w:val="24"/>
        </w:rPr>
        <w:t xml:space="preserve"> presentes na reunião</w:t>
      </w:r>
      <w:r w:rsidRPr="00DD0B89">
        <w:rPr>
          <w:rFonts w:ascii="Times New Roman" w:eastAsia="Gungsuh" w:hAnsi="Times New Roman" w:cs="Times New Roman"/>
          <w:sz w:val="24"/>
          <w:szCs w:val="24"/>
        </w:rPr>
        <w:t>.</w:t>
      </w:r>
    </w:p>
    <w:p w:rsidR="00E53ACE" w:rsidRDefault="00E53ACE" w:rsidP="00DD0B89">
      <w:pPr>
        <w:autoSpaceDE w:val="0"/>
        <w:autoSpaceDN w:val="0"/>
        <w:adjustRightInd w:val="0"/>
        <w:spacing w:after="0"/>
        <w:ind w:right="101" w:firstLine="765"/>
        <w:jc w:val="both"/>
        <w:rPr>
          <w:rFonts w:ascii="Times New Roman" w:eastAsia="Gungsuh" w:hAnsi="Times New Roman" w:cs="Times New Roman"/>
          <w:sz w:val="24"/>
          <w:szCs w:val="24"/>
        </w:rPr>
      </w:pPr>
    </w:p>
    <w:p w:rsidR="00E53ACE" w:rsidRDefault="00CF44C4" w:rsidP="00544143">
      <w:pPr>
        <w:autoSpaceDE w:val="0"/>
        <w:autoSpaceDN w:val="0"/>
        <w:adjustRightInd w:val="0"/>
        <w:spacing w:after="0"/>
        <w:ind w:right="101"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Art.17. De cada sessão plenária do Cons</w:t>
      </w:r>
      <w:r w:rsidR="00E53ACE">
        <w:rPr>
          <w:rFonts w:ascii="Times New Roman" w:eastAsia="Gungsuh" w:hAnsi="Times New Roman" w:cs="Times New Roman"/>
          <w:sz w:val="24"/>
          <w:szCs w:val="24"/>
        </w:rPr>
        <w:t>elho será lavrada uma ata pela S</w:t>
      </w:r>
      <w:r w:rsidRPr="00DD0B89">
        <w:rPr>
          <w:rFonts w:ascii="Times New Roman" w:eastAsia="Gungsuh" w:hAnsi="Times New Roman" w:cs="Times New Roman"/>
          <w:sz w:val="24"/>
          <w:szCs w:val="24"/>
        </w:rPr>
        <w:t>ecretaria, contendo a data da reunião;</w:t>
      </w:r>
      <w:r w:rsidR="000D1772">
        <w:rPr>
          <w:rFonts w:ascii="Times New Roman" w:eastAsia="Gungsuh" w:hAnsi="Times New Roman" w:cs="Times New Roman"/>
          <w:sz w:val="24"/>
          <w:szCs w:val="24"/>
        </w:rPr>
        <w:t xml:space="preserve"> os nomes de todos os presentes;</w:t>
      </w:r>
      <w:r w:rsidRPr="00DD0B89">
        <w:rPr>
          <w:rFonts w:ascii="Times New Roman" w:eastAsia="Gungsuh" w:hAnsi="Times New Roman" w:cs="Times New Roman"/>
          <w:sz w:val="24"/>
          <w:szCs w:val="24"/>
        </w:rPr>
        <w:t xml:space="preserve"> o registro sucinto dos debat</w:t>
      </w:r>
      <w:r w:rsidR="00E53ACE">
        <w:rPr>
          <w:rFonts w:ascii="Times New Roman" w:eastAsia="Gungsuh" w:hAnsi="Times New Roman" w:cs="Times New Roman"/>
          <w:sz w:val="24"/>
          <w:szCs w:val="24"/>
        </w:rPr>
        <w:t>es e das deliberações adotadas.</w:t>
      </w:r>
    </w:p>
    <w:p w:rsidR="00E53ACE" w:rsidRDefault="00E53ACE" w:rsidP="00E53ACE">
      <w:pPr>
        <w:autoSpaceDE w:val="0"/>
        <w:autoSpaceDN w:val="0"/>
        <w:adjustRightInd w:val="0"/>
        <w:spacing w:after="0"/>
        <w:ind w:right="101" w:firstLine="765"/>
        <w:jc w:val="both"/>
        <w:rPr>
          <w:rFonts w:ascii="Times New Roman" w:eastAsia="Gungsuh" w:hAnsi="Times New Roman" w:cs="Times New Roman"/>
          <w:sz w:val="24"/>
          <w:szCs w:val="24"/>
        </w:rPr>
      </w:pPr>
    </w:p>
    <w:p w:rsidR="00CF44C4" w:rsidRPr="00DD0B89" w:rsidRDefault="00CF44C4" w:rsidP="00544143">
      <w:pPr>
        <w:autoSpaceDE w:val="0"/>
        <w:autoSpaceDN w:val="0"/>
        <w:adjustRightInd w:val="0"/>
        <w:spacing w:after="0"/>
        <w:ind w:right="101"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Parágrafo único. As atas especificarão se as votações foram por maioria ou por unanimidade, devendo constar o número exato dos votos emitidos e as entidade</w:t>
      </w:r>
      <w:r w:rsidR="00D20089" w:rsidRPr="00DD0B89">
        <w:rPr>
          <w:rFonts w:ascii="Times New Roman" w:eastAsia="Gungsuh" w:hAnsi="Times New Roman" w:cs="Times New Roman"/>
          <w:sz w:val="24"/>
          <w:szCs w:val="24"/>
        </w:rPr>
        <w:t>s</w:t>
      </w:r>
      <w:r w:rsidRPr="00DD0B89">
        <w:rPr>
          <w:rFonts w:ascii="Times New Roman" w:eastAsia="Gungsuh" w:hAnsi="Times New Roman" w:cs="Times New Roman"/>
          <w:sz w:val="24"/>
          <w:szCs w:val="24"/>
        </w:rPr>
        <w:t xml:space="preserve"> </w:t>
      </w:r>
      <w:r w:rsidR="000D1772">
        <w:rPr>
          <w:rFonts w:ascii="Times New Roman" w:eastAsia="Gungsuh" w:hAnsi="Times New Roman" w:cs="Times New Roman"/>
          <w:sz w:val="24"/>
          <w:szCs w:val="24"/>
        </w:rPr>
        <w:t>de cada um</w:t>
      </w:r>
      <w:r w:rsidRPr="00DD0B89">
        <w:rPr>
          <w:rFonts w:ascii="Times New Roman" w:eastAsia="Gungsuh" w:hAnsi="Times New Roman" w:cs="Times New Roman"/>
          <w:sz w:val="24"/>
          <w:szCs w:val="24"/>
        </w:rPr>
        <w:t>.</w:t>
      </w:r>
    </w:p>
    <w:p w:rsidR="00CF44C4" w:rsidRPr="00DD0B89" w:rsidRDefault="00CF44C4" w:rsidP="00DD0B89">
      <w:pPr>
        <w:autoSpaceDE w:val="0"/>
        <w:autoSpaceDN w:val="0"/>
        <w:adjustRightInd w:val="0"/>
        <w:spacing w:after="0"/>
        <w:jc w:val="both"/>
        <w:rPr>
          <w:rFonts w:ascii="Times New Roman" w:eastAsia="Gungsuh" w:hAnsi="Times New Roman" w:cs="Times New Roman"/>
          <w:sz w:val="24"/>
          <w:szCs w:val="24"/>
        </w:rPr>
      </w:pPr>
    </w:p>
    <w:p w:rsidR="00CF44C4" w:rsidRPr="00DD0B89" w:rsidRDefault="00CF44C4" w:rsidP="00544143">
      <w:pPr>
        <w:autoSpaceDE w:val="0"/>
        <w:autoSpaceDN w:val="0"/>
        <w:adjustRightInd w:val="0"/>
        <w:spacing w:after="0"/>
        <w:ind w:right="657"/>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S</w:t>
      </w:r>
      <w:r w:rsidR="00E53ACE">
        <w:rPr>
          <w:rFonts w:ascii="Times New Roman" w:eastAsia="Gungsuh" w:hAnsi="Times New Roman" w:cs="Times New Roman"/>
          <w:b/>
          <w:bCs/>
          <w:sz w:val="24"/>
          <w:szCs w:val="24"/>
        </w:rPr>
        <w:t>ubs</w:t>
      </w:r>
      <w:r w:rsidR="00C93358">
        <w:rPr>
          <w:rFonts w:ascii="Times New Roman" w:eastAsia="Gungsuh" w:hAnsi="Times New Roman" w:cs="Times New Roman"/>
          <w:b/>
          <w:bCs/>
          <w:sz w:val="24"/>
          <w:szCs w:val="24"/>
        </w:rPr>
        <w:t>eção II</w:t>
      </w:r>
    </w:p>
    <w:p w:rsidR="00CF44C4" w:rsidRDefault="00CF44C4" w:rsidP="00544143">
      <w:pPr>
        <w:autoSpaceDE w:val="0"/>
        <w:autoSpaceDN w:val="0"/>
        <w:adjustRightInd w:val="0"/>
        <w:spacing w:after="0"/>
        <w:ind w:right="657"/>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Da Presidência</w:t>
      </w:r>
    </w:p>
    <w:p w:rsidR="00E53ACE" w:rsidRPr="00DD0B89" w:rsidRDefault="00E53ACE" w:rsidP="00DD0B89">
      <w:pPr>
        <w:autoSpaceDE w:val="0"/>
        <w:autoSpaceDN w:val="0"/>
        <w:adjustRightInd w:val="0"/>
        <w:spacing w:after="0"/>
        <w:ind w:left="653" w:right="657"/>
        <w:jc w:val="center"/>
        <w:rPr>
          <w:rFonts w:ascii="Times New Roman" w:eastAsia="Gungsuh" w:hAnsi="Times New Roman" w:cs="Times New Roman"/>
          <w:b/>
          <w:bCs/>
          <w:sz w:val="24"/>
          <w:szCs w:val="24"/>
        </w:rPr>
      </w:pPr>
    </w:p>
    <w:p w:rsidR="00CF44C4" w:rsidRDefault="00CF44C4" w:rsidP="00544143">
      <w:pPr>
        <w:autoSpaceDE w:val="0"/>
        <w:autoSpaceDN w:val="0"/>
        <w:adjustRightInd w:val="0"/>
        <w:spacing w:after="0"/>
        <w:ind w:right="127"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1</w:t>
      </w:r>
      <w:r w:rsidR="00AF19A4" w:rsidRPr="00DD0B89">
        <w:rPr>
          <w:rFonts w:ascii="Times New Roman" w:eastAsia="Gungsuh" w:hAnsi="Times New Roman" w:cs="Times New Roman"/>
          <w:sz w:val="24"/>
          <w:szCs w:val="24"/>
        </w:rPr>
        <w:t>8. O Conselho será presidido pelo Secretário de Segurança, Defesa e Cidadania</w:t>
      </w:r>
      <w:r w:rsidR="00D20089" w:rsidRPr="00DD0B89">
        <w:rPr>
          <w:rFonts w:ascii="Times New Roman" w:eastAsia="Gungsuh" w:hAnsi="Times New Roman" w:cs="Times New Roman"/>
          <w:sz w:val="24"/>
          <w:szCs w:val="24"/>
        </w:rPr>
        <w:t xml:space="preserve"> e, no seu impedimento, pelo seu substituto legal.</w:t>
      </w:r>
    </w:p>
    <w:p w:rsidR="00E53ACE" w:rsidRPr="00DD0B89" w:rsidRDefault="00E53ACE" w:rsidP="00DD0B89">
      <w:pPr>
        <w:autoSpaceDE w:val="0"/>
        <w:autoSpaceDN w:val="0"/>
        <w:adjustRightInd w:val="0"/>
        <w:spacing w:after="0"/>
        <w:ind w:right="127" w:firstLine="851"/>
        <w:jc w:val="both"/>
        <w:rPr>
          <w:rFonts w:ascii="Times New Roman" w:eastAsia="Gungsuh" w:hAnsi="Times New Roman" w:cs="Times New Roman"/>
          <w:sz w:val="24"/>
          <w:szCs w:val="24"/>
        </w:rPr>
      </w:pPr>
    </w:p>
    <w:p w:rsidR="00F978A8" w:rsidRPr="00DD0B89" w:rsidRDefault="00CF44C4" w:rsidP="00544143">
      <w:pPr>
        <w:autoSpaceDE w:val="0"/>
        <w:autoSpaceDN w:val="0"/>
        <w:adjustRightInd w:val="0"/>
        <w:spacing w:after="0"/>
        <w:ind w:right="750"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19.  Constituem atribuições do Presidente:</w:t>
      </w:r>
    </w:p>
    <w:p w:rsidR="00E53ACE" w:rsidRDefault="00E53ACE" w:rsidP="00DD0B89">
      <w:pPr>
        <w:autoSpaceDE w:val="0"/>
        <w:autoSpaceDN w:val="0"/>
        <w:adjustRightInd w:val="0"/>
        <w:spacing w:after="0"/>
        <w:ind w:right="750" w:firstLine="851"/>
        <w:jc w:val="both"/>
        <w:rPr>
          <w:rFonts w:ascii="Times New Roman" w:eastAsia="Gungsuh" w:hAnsi="Times New Roman" w:cs="Times New Roman"/>
          <w:sz w:val="24"/>
          <w:szCs w:val="24"/>
        </w:rPr>
      </w:pPr>
    </w:p>
    <w:p w:rsidR="00CF44C4" w:rsidRPr="00DD0B89" w:rsidRDefault="00CF44C4" w:rsidP="00544143">
      <w:pPr>
        <w:autoSpaceDE w:val="0"/>
        <w:autoSpaceDN w:val="0"/>
        <w:adjustRightInd w:val="0"/>
        <w:spacing w:after="0"/>
        <w:ind w:right="750"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 - representar o Conselho perante os demais órgãos e autoridades;</w:t>
      </w:r>
    </w:p>
    <w:p w:rsidR="006455F4" w:rsidRDefault="006455F4" w:rsidP="00544143">
      <w:pPr>
        <w:tabs>
          <w:tab w:val="left" w:pos="1101"/>
        </w:tabs>
        <w:autoSpaceDE w:val="0"/>
        <w:autoSpaceDN w:val="0"/>
        <w:adjustRightInd w:val="0"/>
        <w:spacing w:after="0"/>
        <w:ind w:right="105" w:firstLine="567"/>
        <w:jc w:val="both"/>
        <w:rPr>
          <w:rFonts w:ascii="Times New Roman" w:eastAsia="Gungsuh" w:hAnsi="Times New Roman" w:cs="Times New Roman"/>
          <w:sz w:val="24"/>
          <w:szCs w:val="24"/>
        </w:rPr>
      </w:pPr>
    </w:p>
    <w:p w:rsidR="00CF44C4" w:rsidRPr="00DD0B89" w:rsidRDefault="00CF44C4" w:rsidP="00544143">
      <w:pPr>
        <w:tabs>
          <w:tab w:val="left" w:pos="1101"/>
        </w:tabs>
        <w:autoSpaceDE w:val="0"/>
        <w:autoSpaceDN w:val="0"/>
        <w:adjustRightInd w:val="0"/>
        <w:spacing w:after="0"/>
        <w:ind w:right="105"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II</w:t>
      </w:r>
      <w:r w:rsidR="00F978A8" w:rsidRPr="00DD0B89">
        <w:rPr>
          <w:rFonts w:ascii="Times New Roman" w:eastAsia="Gungsuh" w:hAnsi="Times New Roman" w:cs="Times New Roman"/>
          <w:sz w:val="24"/>
          <w:szCs w:val="24"/>
        </w:rPr>
        <w:t xml:space="preserve"> </w:t>
      </w:r>
      <w:r w:rsidRPr="00DD0B89">
        <w:rPr>
          <w:rFonts w:ascii="Times New Roman" w:eastAsia="Gungsuh" w:hAnsi="Times New Roman" w:cs="Times New Roman"/>
          <w:sz w:val="24"/>
          <w:szCs w:val="24"/>
        </w:rPr>
        <w:t>- convocar e presidir as sessões plenárias do Conselho, dirigindo-lhe os trabalhos, cumprindo e fazendo cumprir o Regimento;</w:t>
      </w:r>
    </w:p>
    <w:p w:rsidR="00E53ACE" w:rsidRDefault="00E53ACE" w:rsidP="00544143">
      <w:pPr>
        <w:tabs>
          <w:tab w:val="left" w:pos="1038"/>
        </w:tabs>
        <w:autoSpaceDE w:val="0"/>
        <w:autoSpaceDN w:val="0"/>
        <w:adjustRightInd w:val="0"/>
        <w:spacing w:after="0"/>
        <w:ind w:right="103" w:firstLine="567"/>
        <w:jc w:val="both"/>
        <w:rPr>
          <w:rFonts w:ascii="Times New Roman" w:eastAsia="Gungsuh" w:hAnsi="Times New Roman" w:cs="Times New Roman"/>
          <w:sz w:val="24"/>
          <w:szCs w:val="24"/>
        </w:rPr>
      </w:pPr>
    </w:p>
    <w:p w:rsidR="00CF44C4" w:rsidRPr="00DD0B89" w:rsidRDefault="00CF44C4" w:rsidP="00544143">
      <w:pPr>
        <w:tabs>
          <w:tab w:val="left" w:pos="1038"/>
        </w:tabs>
        <w:autoSpaceDE w:val="0"/>
        <w:autoSpaceDN w:val="0"/>
        <w:adjustRightInd w:val="0"/>
        <w:spacing w:after="0"/>
        <w:ind w:right="103"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III</w:t>
      </w:r>
      <w:r w:rsidR="00F978A8" w:rsidRPr="00DD0B89">
        <w:rPr>
          <w:rFonts w:ascii="Times New Roman" w:eastAsia="Gungsuh" w:hAnsi="Times New Roman" w:cs="Times New Roman"/>
          <w:sz w:val="24"/>
          <w:szCs w:val="24"/>
        </w:rPr>
        <w:t xml:space="preserve"> </w:t>
      </w:r>
      <w:r w:rsidRPr="00DD0B89">
        <w:rPr>
          <w:rFonts w:ascii="Times New Roman" w:eastAsia="Gungsuh" w:hAnsi="Times New Roman" w:cs="Times New Roman"/>
          <w:sz w:val="24"/>
          <w:szCs w:val="24"/>
        </w:rPr>
        <w:t xml:space="preserve">- antecipar, prorrogar ou encerrar o expediente nos casos urgentes, </w:t>
      </w:r>
      <w:r w:rsidRPr="00E53ACE">
        <w:rPr>
          <w:rFonts w:ascii="Times New Roman" w:eastAsia="Gungsuh" w:hAnsi="Times New Roman" w:cs="Times New Roman"/>
          <w:iCs/>
          <w:sz w:val="24"/>
          <w:szCs w:val="24"/>
        </w:rPr>
        <w:t>ad referendum</w:t>
      </w:r>
      <w:r w:rsidRPr="00DD0B89">
        <w:rPr>
          <w:rFonts w:ascii="Times New Roman" w:eastAsia="Gungsuh" w:hAnsi="Times New Roman" w:cs="Times New Roman"/>
          <w:i/>
          <w:iCs/>
          <w:sz w:val="24"/>
          <w:szCs w:val="24"/>
        </w:rPr>
        <w:t xml:space="preserve"> </w:t>
      </w:r>
      <w:r w:rsidRPr="00DD0B89">
        <w:rPr>
          <w:rFonts w:ascii="Times New Roman" w:eastAsia="Gungsuh" w:hAnsi="Times New Roman" w:cs="Times New Roman"/>
          <w:sz w:val="24"/>
          <w:szCs w:val="24"/>
        </w:rPr>
        <w:t>do Plenário;</w:t>
      </w:r>
    </w:p>
    <w:p w:rsidR="00E53ACE" w:rsidRDefault="00E53ACE" w:rsidP="00544143">
      <w:pPr>
        <w:tabs>
          <w:tab w:val="left" w:pos="1862"/>
        </w:tabs>
        <w:autoSpaceDE w:val="0"/>
        <w:autoSpaceDN w:val="0"/>
        <w:adjustRightInd w:val="0"/>
        <w:spacing w:after="0"/>
        <w:ind w:right="141" w:firstLine="567"/>
        <w:jc w:val="both"/>
        <w:rPr>
          <w:rFonts w:ascii="Times New Roman" w:eastAsia="Gungsuh" w:hAnsi="Times New Roman" w:cs="Times New Roman"/>
          <w:sz w:val="24"/>
          <w:szCs w:val="24"/>
        </w:rPr>
      </w:pPr>
    </w:p>
    <w:p w:rsidR="00CF44C4" w:rsidRPr="00DD0B89" w:rsidRDefault="00CF44C4" w:rsidP="00544143">
      <w:pPr>
        <w:tabs>
          <w:tab w:val="left" w:pos="1862"/>
        </w:tabs>
        <w:autoSpaceDE w:val="0"/>
        <w:autoSpaceDN w:val="0"/>
        <w:adjustRightInd w:val="0"/>
        <w:spacing w:after="0"/>
        <w:ind w:right="141"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IV</w:t>
      </w:r>
      <w:r w:rsidR="000B26D6">
        <w:rPr>
          <w:rFonts w:ascii="Times New Roman" w:eastAsia="Gungsuh" w:hAnsi="Times New Roman" w:cs="Times New Roman"/>
          <w:sz w:val="24"/>
          <w:szCs w:val="24"/>
        </w:rPr>
        <w:t xml:space="preserve"> </w:t>
      </w:r>
      <w:r w:rsidR="000D1772">
        <w:rPr>
          <w:rFonts w:ascii="Times New Roman" w:eastAsia="Gungsuh" w:hAnsi="Times New Roman" w:cs="Times New Roman"/>
          <w:sz w:val="24"/>
          <w:szCs w:val="24"/>
        </w:rPr>
        <w:t>- decidir questões de ordem</w:t>
      </w:r>
      <w:r w:rsidRPr="00DD0B89">
        <w:rPr>
          <w:rFonts w:ascii="Times New Roman" w:eastAsia="Gungsuh" w:hAnsi="Times New Roman" w:cs="Times New Roman"/>
          <w:sz w:val="24"/>
          <w:szCs w:val="24"/>
        </w:rPr>
        <w:t xml:space="preserve"> ou submetê-las ao Plenário, quando </w:t>
      </w:r>
      <w:r w:rsidR="00AF19A4" w:rsidRPr="00DD0B89">
        <w:rPr>
          <w:rFonts w:ascii="Times New Roman" w:eastAsia="Gungsuh" w:hAnsi="Times New Roman" w:cs="Times New Roman"/>
          <w:sz w:val="24"/>
          <w:szCs w:val="24"/>
        </w:rPr>
        <w:t>e</w:t>
      </w:r>
      <w:r w:rsidRPr="00DD0B89">
        <w:rPr>
          <w:rFonts w:ascii="Times New Roman" w:eastAsia="Gungsuh" w:hAnsi="Times New Roman" w:cs="Times New Roman"/>
          <w:sz w:val="24"/>
          <w:szCs w:val="24"/>
        </w:rPr>
        <w:t>ntender necessário;</w:t>
      </w:r>
    </w:p>
    <w:p w:rsidR="00E53ACE" w:rsidRDefault="00E53ACE" w:rsidP="00544143">
      <w:pPr>
        <w:tabs>
          <w:tab w:val="left" w:pos="1862"/>
        </w:tabs>
        <w:autoSpaceDE w:val="0"/>
        <w:autoSpaceDN w:val="0"/>
        <w:adjustRightInd w:val="0"/>
        <w:spacing w:after="0"/>
        <w:ind w:right="498" w:firstLine="567"/>
        <w:jc w:val="both"/>
        <w:rPr>
          <w:rFonts w:ascii="Times New Roman" w:eastAsia="Gungsuh" w:hAnsi="Times New Roman" w:cs="Times New Roman"/>
          <w:sz w:val="24"/>
          <w:szCs w:val="24"/>
        </w:rPr>
      </w:pPr>
    </w:p>
    <w:p w:rsidR="00E53ACE" w:rsidRDefault="00F978A8" w:rsidP="00E205C2">
      <w:pPr>
        <w:tabs>
          <w:tab w:val="left" w:pos="1862"/>
        </w:tabs>
        <w:autoSpaceDE w:val="0"/>
        <w:autoSpaceDN w:val="0"/>
        <w:adjustRightInd w:val="0"/>
        <w:spacing w:after="0"/>
        <w:ind w:right="498"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V</w:t>
      </w:r>
      <w:r w:rsidR="000B26D6">
        <w:rPr>
          <w:rFonts w:ascii="Times New Roman" w:eastAsia="Gungsuh" w:hAnsi="Times New Roman" w:cs="Times New Roman"/>
          <w:sz w:val="24"/>
          <w:szCs w:val="24"/>
        </w:rPr>
        <w:t xml:space="preserve"> </w:t>
      </w:r>
      <w:r w:rsidR="00CF44C4" w:rsidRPr="00DD0B89">
        <w:rPr>
          <w:rFonts w:ascii="Times New Roman" w:eastAsia="Gungsuh" w:hAnsi="Times New Roman" w:cs="Times New Roman"/>
          <w:sz w:val="24"/>
          <w:szCs w:val="24"/>
        </w:rPr>
        <w:t>- ap</w:t>
      </w:r>
      <w:r w:rsidR="00D20089" w:rsidRPr="00DD0B89">
        <w:rPr>
          <w:rFonts w:ascii="Times New Roman" w:eastAsia="Gungsuh" w:hAnsi="Times New Roman" w:cs="Times New Roman"/>
          <w:sz w:val="24"/>
          <w:szCs w:val="24"/>
        </w:rPr>
        <w:t>rovar as pautas organizadas pela Secretaria Executiva</w:t>
      </w:r>
      <w:r w:rsidR="00CF44C4" w:rsidRPr="00DD0B89">
        <w:rPr>
          <w:rFonts w:ascii="Times New Roman" w:eastAsia="Gungsuh" w:hAnsi="Times New Roman" w:cs="Times New Roman"/>
          <w:sz w:val="24"/>
          <w:szCs w:val="24"/>
        </w:rPr>
        <w:t>;</w:t>
      </w:r>
    </w:p>
    <w:p w:rsidR="00545D8C" w:rsidRDefault="00545D8C" w:rsidP="00E205C2">
      <w:pPr>
        <w:tabs>
          <w:tab w:val="left" w:pos="1862"/>
        </w:tabs>
        <w:autoSpaceDE w:val="0"/>
        <w:autoSpaceDN w:val="0"/>
        <w:adjustRightInd w:val="0"/>
        <w:spacing w:after="0"/>
        <w:ind w:right="498" w:firstLine="567"/>
        <w:jc w:val="both"/>
        <w:rPr>
          <w:rFonts w:ascii="Times New Roman" w:eastAsia="Gungsuh" w:hAnsi="Times New Roman" w:cs="Times New Roman"/>
          <w:sz w:val="24"/>
          <w:szCs w:val="24"/>
        </w:rPr>
      </w:pPr>
    </w:p>
    <w:p w:rsidR="00CF44C4" w:rsidRPr="00DD0B89" w:rsidRDefault="00F978A8" w:rsidP="00544143">
      <w:pPr>
        <w:tabs>
          <w:tab w:val="left" w:pos="1055"/>
        </w:tabs>
        <w:autoSpaceDE w:val="0"/>
        <w:autoSpaceDN w:val="0"/>
        <w:adjustRightInd w:val="0"/>
        <w:spacing w:after="0"/>
        <w:ind w:right="498"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lastRenderedPageBreak/>
        <w:t xml:space="preserve">VI </w:t>
      </w:r>
      <w:r w:rsidR="00CF44C4" w:rsidRPr="00DD0B89">
        <w:rPr>
          <w:rFonts w:ascii="Times New Roman" w:eastAsia="Gungsuh" w:hAnsi="Times New Roman" w:cs="Times New Roman"/>
          <w:sz w:val="24"/>
          <w:szCs w:val="24"/>
        </w:rPr>
        <w:t>- assinar as atas das sessões do Conselho;</w:t>
      </w:r>
    </w:p>
    <w:p w:rsidR="00E53ACE" w:rsidRDefault="00E53ACE" w:rsidP="00544143">
      <w:pPr>
        <w:tabs>
          <w:tab w:val="left" w:pos="1906"/>
        </w:tabs>
        <w:autoSpaceDE w:val="0"/>
        <w:autoSpaceDN w:val="0"/>
        <w:adjustRightInd w:val="0"/>
        <w:spacing w:after="0"/>
        <w:ind w:right="498" w:firstLine="567"/>
        <w:jc w:val="both"/>
        <w:rPr>
          <w:rFonts w:ascii="Times New Roman" w:eastAsia="Gungsuh" w:hAnsi="Times New Roman" w:cs="Times New Roman"/>
          <w:sz w:val="24"/>
          <w:szCs w:val="24"/>
        </w:rPr>
      </w:pPr>
    </w:p>
    <w:p w:rsidR="00F978A8" w:rsidRPr="00DD0B89" w:rsidRDefault="00F978A8" w:rsidP="00544143">
      <w:pPr>
        <w:tabs>
          <w:tab w:val="left" w:pos="1906"/>
        </w:tabs>
        <w:autoSpaceDE w:val="0"/>
        <w:autoSpaceDN w:val="0"/>
        <w:adjustRightInd w:val="0"/>
        <w:spacing w:after="0"/>
        <w:ind w:right="498"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VII </w:t>
      </w:r>
      <w:r w:rsidR="00CF44C4" w:rsidRPr="00DD0B89">
        <w:rPr>
          <w:rFonts w:ascii="Times New Roman" w:eastAsia="Gungsuh" w:hAnsi="Times New Roman" w:cs="Times New Roman"/>
          <w:sz w:val="24"/>
          <w:szCs w:val="24"/>
        </w:rPr>
        <w:t>- despachar o expediente do Conselho;</w:t>
      </w:r>
    </w:p>
    <w:p w:rsidR="00E53ACE" w:rsidRDefault="00E53ACE" w:rsidP="00544143">
      <w:pPr>
        <w:tabs>
          <w:tab w:val="left" w:pos="1906"/>
        </w:tabs>
        <w:autoSpaceDE w:val="0"/>
        <w:autoSpaceDN w:val="0"/>
        <w:adjustRightInd w:val="0"/>
        <w:spacing w:after="0"/>
        <w:ind w:right="498" w:firstLine="567"/>
        <w:jc w:val="both"/>
        <w:rPr>
          <w:rFonts w:ascii="Times New Roman" w:eastAsia="Gungsuh" w:hAnsi="Times New Roman" w:cs="Times New Roman"/>
          <w:sz w:val="24"/>
          <w:szCs w:val="24"/>
        </w:rPr>
      </w:pPr>
    </w:p>
    <w:p w:rsidR="00CF44C4" w:rsidRPr="00DD0B89" w:rsidRDefault="00F978A8" w:rsidP="00544143">
      <w:pPr>
        <w:tabs>
          <w:tab w:val="left" w:pos="1906"/>
        </w:tabs>
        <w:autoSpaceDE w:val="0"/>
        <w:autoSpaceDN w:val="0"/>
        <w:adjustRightInd w:val="0"/>
        <w:spacing w:after="0"/>
        <w:ind w:right="498"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VIII </w:t>
      </w:r>
      <w:r w:rsidR="00CF44C4" w:rsidRPr="00DD0B89">
        <w:rPr>
          <w:rFonts w:ascii="Times New Roman" w:eastAsia="Gungsuh" w:hAnsi="Times New Roman" w:cs="Times New Roman"/>
          <w:sz w:val="24"/>
          <w:szCs w:val="24"/>
        </w:rPr>
        <w:t>- executar e fazer executar as ordens e deliberações do Conselho;</w:t>
      </w:r>
    </w:p>
    <w:p w:rsidR="00E53ACE" w:rsidRDefault="00E53ACE" w:rsidP="00DD0B89">
      <w:pPr>
        <w:tabs>
          <w:tab w:val="left" w:pos="1053"/>
        </w:tabs>
        <w:autoSpaceDE w:val="0"/>
        <w:autoSpaceDN w:val="0"/>
        <w:adjustRightInd w:val="0"/>
        <w:spacing w:after="0"/>
        <w:ind w:right="498" w:firstLine="851"/>
        <w:jc w:val="both"/>
        <w:rPr>
          <w:rFonts w:ascii="Times New Roman" w:eastAsia="Gungsuh" w:hAnsi="Times New Roman" w:cs="Times New Roman"/>
          <w:sz w:val="24"/>
          <w:szCs w:val="24"/>
        </w:rPr>
      </w:pPr>
    </w:p>
    <w:p w:rsidR="00CF44C4" w:rsidRPr="00DD0B89" w:rsidRDefault="00F978A8" w:rsidP="00544143">
      <w:pPr>
        <w:tabs>
          <w:tab w:val="left" w:pos="1053"/>
        </w:tabs>
        <w:autoSpaceDE w:val="0"/>
        <w:autoSpaceDN w:val="0"/>
        <w:adjustRightInd w:val="0"/>
        <w:spacing w:after="0"/>
        <w:ind w:right="498"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IX </w:t>
      </w:r>
      <w:r w:rsidR="00CF44C4" w:rsidRPr="00DD0B89">
        <w:rPr>
          <w:rFonts w:ascii="Times New Roman" w:eastAsia="Gungsuh" w:hAnsi="Times New Roman" w:cs="Times New Roman"/>
          <w:sz w:val="24"/>
          <w:szCs w:val="24"/>
        </w:rPr>
        <w:t>- relatar as arguições de suspeição e de impedimento opostas aos Conselheiros;</w:t>
      </w:r>
    </w:p>
    <w:p w:rsidR="00E53ACE" w:rsidRDefault="00E53ACE" w:rsidP="00544143">
      <w:pPr>
        <w:tabs>
          <w:tab w:val="left" w:pos="1053"/>
        </w:tabs>
        <w:autoSpaceDE w:val="0"/>
        <w:autoSpaceDN w:val="0"/>
        <w:adjustRightInd w:val="0"/>
        <w:spacing w:after="0"/>
        <w:ind w:right="498" w:firstLine="567"/>
        <w:jc w:val="both"/>
        <w:rPr>
          <w:rFonts w:ascii="Times New Roman" w:eastAsia="Gungsuh" w:hAnsi="Times New Roman" w:cs="Times New Roman"/>
          <w:sz w:val="24"/>
          <w:szCs w:val="24"/>
        </w:rPr>
      </w:pPr>
    </w:p>
    <w:p w:rsidR="00CF44C4" w:rsidRPr="00DD0B89" w:rsidRDefault="00CF44C4" w:rsidP="00544143">
      <w:pPr>
        <w:tabs>
          <w:tab w:val="left" w:pos="1053"/>
        </w:tabs>
        <w:autoSpaceDE w:val="0"/>
        <w:autoSpaceDN w:val="0"/>
        <w:adjustRightInd w:val="0"/>
        <w:spacing w:after="0"/>
        <w:ind w:right="498"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X</w:t>
      </w:r>
      <w:r w:rsidR="00F978A8" w:rsidRPr="00DD0B89">
        <w:rPr>
          <w:rFonts w:ascii="Times New Roman" w:eastAsia="Gungsuh" w:hAnsi="Times New Roman" w:cs="Times New Roman"/>
          <w:sz w:val="24"/>
          <w:szCs w:val="24"/>
        </w:rPr>
        <w:t xml:space="preserve"> </w:t>
      </w:r>
      <w:r w:rsidRPr="00DD0B89">
        <w:rPr>
          <w:rFonts w:ascii="Times New Roman" w:eastAsia="Gungsuh" w:hAnsi="Times New Roman" w:cs="Times New Roman"/>
          <w:sz w:val="24"/>
          <w:szCs w:val="24"/>
        </w:rPr>
        <w:t>- apresentar ao Plenário relatório circunstanciado dos trabalhos do ano;</w:t>
      </w:r>
    </w:p>
    <w:p w:rsidR="00E53ACE" w:rsidRDefault="00E53ACE" w:rsidP="00544143">
      <w:pPr>
        <w:tabs>
          <w:tab w:val="left" w:pos="1053"/>
        </w:tabs>
        <w:autoSpaceDE w:val="0"/>
        <w:autoSpaceDN w:val="0"/>
        <w:adjustRightInd w:val="0"/>
        <w:spacing w:after="0"/>
        <w:ind w:right="498" w:firstLine="567"/>
        <w:jc w:val="both"/>
        <w:rPr>
          <w:rFonts w:ascii="Times New Roman" w:eastAsia="Gungsuh" w:hAnsi="Times New Roman" w:cs="Times New Roman"/>
          <w:sz w:val="24"/>
          <w:szCs w:val="24"/>
        </w:rPr>
      </w:pPr>
    </w:p>
    <w:p w:rsidR="00CF44C4" w:rsidRPr="00DD0B89" w:rsidRDefault="00CF44C4" w:rsidP="00544143">
      <w:pPr>
        <w:tabs>
          <w:tab w:val="left" w:pos="1053"/>
        </w:tabs>
        <w:autoSpaceDE w:val="0"/>
        <w:autoSpaceDN w:val="0"/>
        <w:adjustRightInd w:val="0"/>
        <w:spacing w:after="0"/>
        <w:ind w:right="498"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XI</w:t>
      </w:r>
      <w:r w:rsidR="00F978A8" w:rsidRPr="00DD0B89">
        <w:rPr>
          <w:rFonts w:ascii="Times New Roman" w:eastAsia="Gungsuh" w:hAnsi="Times New Roman" w:cs="Times New Roman"/>
          <w:sz w:val="24"/>
          <w:szCs w:val="24"/>
        </w:rPr>
        <w:t xml:space="preserve"> </w:t>
      </w:r>
      <w:r w:rsidR="00D20089" w:rsidRPr="00DD0B89">
        <w:rPr>
          <w:rFonts w:ascii="Times New Roman" w:eastAsia="Gungsuh" w:hAnsi="Times New Roman" w:cs="Times New Roman"/>
          <w:sz w:val="24"/>
          <w:szCs w:val="24"/>
        </w:rPr>
        <w:t>- d</w:t>
      </w:r>
      <w:r w:rsidRPr="00DD0B89">
        <w:rPr>
          <w:rFonts w:ascii="Times New Roman" w:eastAsia="Gungsuh" w:hAnsi="Times New Roman" w:cs="Times New Roman"/>
          <w:sz w:val="24"/>
          <w:szCs w:val="24"/>
        </w:rPr>
        <w:t>esigna</w:t>
      </w:r>
      <w:r w:rsidR="00544143">
        <w:rPr>
          <w:rFonts w:ascii="Times New Roman" w:eastAsia="Gungsuh" w:hAnsi="Times New Roman" w:cs="Times New Roman"/>
          <w:sz w:val="24"/>
          <w:szCs w:val="24"/>
        </w:rPr>
        <w:t>r um Conselheiro para c</w:t>
      </w:r>
      <w:r w:rsidRPr="00DD0B89">
        <w:rPr>
          <w:rFonts w:ascii="Times New Roman" w:eastAsia="Gungsuh" w:hAnsi="Times New Roman" w:cs="Times New Roman"/>
          <w:sz w:val="24"/>
          <w:szCs w:val="24"/>
        </w:rPr>
        <w:t>oordenar a Conferência Estadual de Segurança Pública</w:t>
      </w:r>
      <w:r w:rsidR="00F978A8" w:rsidRPr="00DD0B89">
        <w:rPr>
          <w:rFonts w:ascii="Times New Roman" w:eastAsia="Gungsuh" w:hAnsi="Times New Roman" w:cs="Times New Roman"/>
          <w:sz w:val="24"/>
          <w:szCs w:val="24"/>
        </w:rPr>
        <w:t xml:space="preserve">; </w:t>
      </w:r>
    </w:p>
    <w:p w:rsidR="00E53ACE" w:rsidRDefault="00E53ACE" w:rsidP="00544143">
      <w:pPr>
        <w:tabs>
          <w:tab w:val="left" w:pos="1053"/>
        </w:tabs>
        <w:autoSpaceDE w:val="0"/>
        <w:autoSpaceDN w:val="0"/>
        <w:adjustRightInd w:val="0"/>
        <w:spacing w:after="0"/>
        <w:ind w:right="498" w:firstLine="567"/>
        <w:jc w:val="both"/>
        <w:rPr>
          <w:rFonts w:ascii="Times New Roman" w:eastAsia="Gungsuh" w:hAnsi="Times New Roman" w:cs="Times New Roman"/>
          <w:sz w:val="24"/>
          <w:szCs w:val="24"/>
        </w:rPr>
      </w:pPr>
    </w:p>
    <w:p w:rsidR="00F978A8" w:rsidRPr="00DD0B89" w:rsidRDefault="00CF44C4" w:rsidP="00A839CB">
      <w:pPr>
        <w:tabs>
          <w:tab w:val="left" w:pos="1053"/>
          <w:tab w:val="left" w:pos="10490"/>
        </w:tabs>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XI</w:t>
      </w:r>
      <w:r w:rsidR="00F978A8" w:rsidRPr="00DD0B89">
        <w:rPr>
          <w:rFonts w:ascii="Times New Roman" w:eastAsia="Gungsuh" w:hAnsi="Times New Roman" w:cs="Times New Roman"/>
          <w:sz w:val="24"/>
          <w:szCs w:val="24"/>
        </w:rPr>
        <w:t xml:space="preserve">I </w:t>
      </w:r>
      <w:r w:rsidRPr="00DD0B89">
        <w:rPr>
          <w:rFonts w:ascii="Times New Roman" w:eastAsia="Gungsuh" w:hAnsi="Times New Roman" w:cs="Times New Roman"/>
          <w:sz w:val="24"/>
          <w:szCs w:val="24"/>
        </w:rPr>
        <w:t xml:space="preserve">- </w:t>
      </w:r>
      <w:r w:rsidR="004033AB" w:rsidRPr="00DD0B89">
        <w:rPr>
          <w:rFonts w:ascii="Times New Roman" w:eastAsia="Gungsuh" w:hAnsi="Times New Roman" w:cs="Times New Roman"/>
          <w:sz w:val="24"/>
          <w:szCs w:val="24"/>
        </w:rPr>
        <w:t>solicitar</w:t>
      </w:r>
      <w:r w:rsidRPr="00DD0B89">
        <w:rPr>
          <w:rFonts w:ascii="Times New Roman" w:eastAsia="Gungsuh" w:hAnsi="Times New Roman" w:cs="Times New Roman"/>
          <w:sz w:val="24"/>
          <w:szCs w:val="24"/>
        </w:rPr>
        <w:t xml:space="preserve"> das autoridades competentes informações ou </w:t>
      </w:r>
      <w:r w:rsidR="00AF19A4" w:rsidRPr="00DD0B89">
        <w:rPr>
          <w:rFonts w:ascii="Times New Roman" w:eastAsia="Gungsuh" w:hAnsi="Times New Roman" w:cs="Times New Roman"/>
          <w:sz w:val="24"/>
          <w:szCs w:val="24"/>
        </w:rPr>
        <w:t>d</w:t>
      </w:r>
      <w:r w:rsidRPr="00DD0B89">
        <w:rPr>
          <w:rFonts w:ascii="Times New Roman" w:eastAsia="Gungsuh" w:hAnsi="Times New Roman" w:cs="Times New Roman"/>
          <w:sz w:val="24"/>
          <w:szCs w:val="24"/>
        </w:rPr>
        <w:t>ocumentos necessários aos estudos e deliberações do Conselho;</w:t>
      </w:r>
    </w:p>
    <w:p w:rsidR="00E53ACE" w:rsidRDefault="00E53ACE" w:rsidP="00A839CB">
      <w:pPr>
        <w:tabs>
          <w:tab w:val="left" w:pos="1053"/>
        </w:tabs>
        <w:autoSpaceDE w:val="0"/>
        <w:autoSpaceDN w:val="0"/>
        <w:adjustRightInd w:val="0"/>
        <w:spacing w:after="0"/>
        <w:ind w:right="49" w:firstLine="851"/>
        <w:jc w:val="both"/>
        <w:rPr>
          <w:rFonts w:ascii="Times New Roman" w:eastAsia="Gungsuh" w:hAnsi="Times New Roman" w:cs="Times New Roman"/>
          <w:sz w:val="24"/>
          <w:szCs w:val="24"/>
        </w:rPr>
      </w:pPr>
    </w:p>
    <w:p w:rsidR="00CF44C4" w:rsidRPr="00DD0B89" w:rsidRDefault="00CF44C4" w:rsidP="00A839CB">
      <w:pPr>
        <w:tabs>
          <w:tab w:val="left" w:pos="1053"/>
        </w:tabs>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X</w:t>
      </w:r>
      <w:r w:rsidR="00F978A8" w:rsidRPr="00DD0B89">
        <w:rPr>
          <w:rFonts w:ascii="Times New Roman" w:eastAsia="Gungsuh" w:hAnsi="Times New Roman" w:cs="Times New Roman"/>
          <w:sz w:val="24"/>
          <w:szCs w:val="24"/>
        </w:rPr>
        <w:t xml:space="preserve">III </w:t>
      </w:r>
      <w:r w:rsidRPr="00DD0B89">
        <w:rPr>
          <w:rFonts w:ascii="Times New Roman" w:eastAsia="Gungsuh" w:hAnsi="Times New Roman" w:cs="Times New Roman"/>
          <w:sz w:val="24"/>
          <w:szCs w:val="24"/>
        </w:rPr>
        <w:t xml:space="preserve">- participar dos debates e proferir voto nas decisões do Conselho, inclusive emitir voto de desempate nos julgamentos em que </w:t>
      </w:r>
      <w:proofErr w:type="spellStart"/>
      <w:r w:rsidRPr="00DD0B89">
        <w:rPr>
          <w:rFonts w:ascii="Times New Roman" w:eastAsia="Gungsuh" w:hAnsi="Times New Roman" w:cs="Times New Roman"/>
          <w:sz w:val="24"/>
          <w:szCs w:val="24"/>
        </w:rPr>
        <w:t>este</w:t>
      </w:r>
      <w:proofErr w:type="spellEnd"/>
      <w:r w:rsidRPr="00DD0B89">
        <w:rPr>
          <w:rFonts w:ascii="Times New Roman" w:eastAsia="Gungsuh" w:hAnsi="Times New Roman" w:cs="Times New Roman"/>
          <w:sz w:val="24"/>
          <w:szCs w:val="24"/>
        </w:rPr>
        <w:t xml:space="preserve"> ocorra;</w:t>
      </w:r>
      <w:r w:rsidR="000B26D6">
        <w:rPr>
          <w:rFonts w:ascii="Times New Roman" w:eastAsia="Gungsuh" w:hAnsi="Times New Roman" w:cs="Times New Roman"/>
          <w:sz w:val="24"/>
          <w:szCs w:val="24"/>
        </w:rPr>
        <w:t xml:space="preserve"> e</w:t>
      </w:r>
    </w:p>
    <w:p w:rsidR="00E53ACE" w:rsidRDefault="00E53ACE" w:rsidP="00A839CB">
      <w:pPr>
        <w:tabs>
          <w:tab w:val="left" w:pos="1053"/>
        </w:tabs>
        <w:autoSpaceDE w:val="0"/>
        <w:autoSpaceDN w:val="0"/>
        <w:adjustRightInd w:val="0"/>
        <w:spacing w:after="0"/>
        <w:ind w:right="49" w:firstLine="851"/>
        <w:jc w:val="both"/>
        <w:rPr>
          <w:rFonts w:ascii="Times New Roman" w:eastAsia="Gungsuh" w:hAnsi="Times New Roman" w:cs="Times New Roman"/>
          <w:sz w:val="24"/>
          <w:szCs w:val="24"/>
        </w:rPr>
      </w:pPr>
    </w:p>
    <w:p w:rsidR="00CF44C4" w:rsidRPr="00DD0B89" w:rsidRDefault="00F978A8" w:rsidP="00F92EF4">
      <w:pPr>
        <w:tabs>
          <w:tab w:val="left" w:pos="1053"/>
        </w:tabs>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XIV -</w:t>
      </w:r>
      <w:r w:rsidR="00CF44C4" w:rsidRPr="00DD0B89">
        <w:rPr>
          <w:rFonts w:ascii="Times New Roman" w:eastAsia="Gungsuh" w:hAnsi="Times New Roman" w:cs="Times New Roman"/>
          <w:sz w:val="24"/>
          <w:szCs w:val="24"/>
        </w:rPr>
        <w:t xml:space="preserve"> indef</w:t>
      </w:r>
      <w:r w:rsidR="000D1772">
        <w:rPr>
          <w:rFonts w:ascii="Times New Roman" w:eastAsia="Gungsuh" w:hAnsi="Times New Roman" w:cs="Times New Roman"/>
          <w:sz w:val="24"/>
          <w:szCs w:val="24"/>
        </w:rPr>
        <w:t>erir a reclamação disciplinar,</w:t>
      </w:r>
      <w:r w:rsidR="00CF44C4" w:rsidRPr="00DD0B89">
        <w:rPr>
          <w:rFonts w:ascii="Times New Roman" w:eastAsia="Gungsuh" w:hAnsi="Times New Roman" w:cs="Times New Roman"/>
          <w:sz w:val="24"/>
          <w:szCs w:val="24"/>
        </w:rPr>
        <w:t xml:space="preserve"> administrativa ou a exceção de suspeição e impedimento, quando a matéria for flagrantemente estranha às finalidades do Conselho ou quando não observarem os requisitos formais previstos neste Decreto.</w:t>
      </w:r>
    </w:p>
    <w:p w:rsidR="00CF44C4" w:rsidRPr="00DD0B89" w:rsidRDefault="00CF44C4" w:rsidP="00A839CB">
      <w:pPr>
        <w:tabs>
          <w:tab w:val="left" w:pos="1053"/>
        </w:tabs>
        <w:autoSpaceDE w:val="0"/>
        <w:autoSpaceDN w:val="0"/>
        <w:adjustRightInd w:val="0"/>
        <w:spacing w:after="0"/>
        <w:ind w:right="49"/>
        <w:jc w:val="both"/>
        <w:rPr>
          <w:rFonts w:ascii="Times New Roman" w:eastAsia="Gungsuh" w:hAnsi="Times New Roman" w:cs="Times New Roman"/>
          <w:sz w:val="24"/>
          <w:szCs w:val="24"/>
        </w:rPr>
      </w:pPr>
    </w:p>
    <w:p w:rsidR="00CF44C4" w:rsidRPr="00DD0B89" w:rsidRDefault="00CF44C4" w:rsidP="00F92EF4">
      <w:pPr>
        <w:tabs>
          <w:tab w:val="left" w:pos="1053"/>
        </w:tabs>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S</w:t>
      </w:r>
      <w:r w:rsidR="00544143">
        <w:rPr>
          <w:rFonts w:ascii="Times New Roman" w:eastAsia="Gungsuh" w:hAnsi="Times New Roman" w:cs="Times New Roman"/>
          <w:b/>
          <w:bCs/>
          <w:sz w:val="24"/>
          <w:szCs w:val="24"/>
        </w:rPr>
        <w:t>ubs</w:t>
      </w:r>
      <w:r w:rsidR="00C93358">
        <w:rPr>
          <w:rFonts w:ascii="Times New Roman" w:eastAsia="Gungsuh" w:hAnsi="Times New Roman" w:cs="Times New Roman"/>
          <w:b/>
          <w:bCs/>
          <w:sz w:val="24"/>
          <w:szCs w:val="24"/>
        </w:rPr>
        <w:t>eção III</w:t>
      </w:r>
    </w:p>
    <w:p w:rsidR="00CF44C4" w:rsidRPr="00DD0B89" w:rsidRDefault="00CF44C4" w:rsidP="00F92EF4">
      <w:pPr>
        <w:tabs>
          <w:tab w:val="left" w:pos="1053"/>
        </w:tabs>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Das Comissões</w:t>
      </w:r>
    </w:p>
    <w:p w:rsidR="00CF44C4" w:rsidRPr="00DD0B89" w:rsidRDefault="00CF44C4" w:rsidP="00A839CB">
      <w:pPr>
        <w:tabs>
          <w:tab w:val="left" w:pos="1053"/>
        </w:tabs>
        <w:autoSpaceDE w:val="0"/>
        <w:autoSpaceDN w:val="0"/>
        <w:adjustRightInd w:val="0"/>
        <w:spacing w:after="0"/>
        <w:ind w:right="49"/>
        <w:jc w:val="both"/>
        <w:rPr>
          <w:rFonts w:ascii="Times New Roman" w:eastAsia="Gungsuh" w:hAnsi="Times New Roman" w:cs="Times New Roman"/>
          <w:sz w:val="24"/>
          <w:szCs w:val="24"/>
        </w:rPr>
      </w:pPr>
    </w:p>
    <w:p w:rsidR="00CF44C4" w:rsidRDefault="00CF44C4" w:rsidP="00A839CB">
      <w:pPr>
        <w:tabs>
          <w:tab w:val="left" w:pos="1053"/>
        </w:tabs>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20. O Plenário poderá criar comissões permanentes</w:t>
      </w:r>
      <w:r w:rsidR="00544143">
        <w:rPr>
          <w:rFonts w:ascii="Times New Roman" w:eastAsia="Gungsuh" w:hAnsi="Times New Roman" w:cs="Times New Roman"/>
          <w:sz w:val="24"/>
          <w:szCs w:val="24"/>
        </w:rPr>
        <w:t xml:space="preserve"> ou temporárias, compostas por </w:t>
      </w:r>
      <w:r w:rsidRPr="00DD0B89">
        <w:rPr>
          <w:rFonts w:ascii="Times New Roman" w:eastAsia="Gungsuh" w:hAnsi="Times New Roman" w:cs="Times New Roman"/>
          <w:sz w:val="24"/>
          <w:szCs w:val="24"/>
        </w:rPr>
        <w:t>3 (três) membros para o estudo de temas e atividades específicas de interesse do Conselho ou relacionadas com suas competências.</w:t>
      </w:r>
    </w:p>
    <w:p w:rsidR="00544143" w:rsidRPr="00DD0B89" w:rsidRDefault="00544143" w:rsidP="00A839CB">
      <w:pPr>
        <w:tabs>
          <w:tab w:val="left" w:pos="1053"/>
        </w:tabs>
        <w:autoSpaceDE w:val="0"/>
        <w:autoSpaceDN w:val="0"/>
        <w:adjustRightInd w:val="0"/>
        <w:spacing w:after="0"/>
        <w:ind w:right="49" w:firstLine="851"/>
        <w:jc w:val="both"/>
        <w:rPr>
          <w:rFonts w:ascii="Times New Roman" w:eastAsia="Gungsuh" w:hAnsi="Times New Roman" w:cs="Times New Roman"/>
          <w:sz w:val="24"/>
          <w:szCs w:val="24"/>
        </w:rPr>
      </w:pPr>
    </w:p>
    <w:p w:rsidR="00CF44C4" w:rsidRPr="00DD0B89" w:rsidRDefault="00CF44C4" w:rsidP="00A839CB">
      <w:pPr>
        <w:tabs>
          <w:tab w:val="left" w:pos="1053"/>
        </w:tabs>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21. Cada comissão comunicará ao Presidente do Conselho os assuntos e pro</w:t>
      </w:r>
      <w:r w:rsidR="000D1772">
        <w:rPr>
          <w:rFonts w:ascii="Times New Roman" w:eastAsia="Gungsuh" w:hAnsi="Times New Roman" w:cs="Times New Roman"/>
          <w:sz w:val="24"/>
          <w:szCs w:val="24"/>
        </w:rPr>
        <w:t>posições firmadas em seu âmbito</w:t>
      </w:r>
      <w:r w:rsidRPr="00DD0B89">
        <w:rPr>
          <w:rFonts w:ascii="Times New Roman" w:eastAsia="Gungsuh" w:hAnsi="Times New Roman" w:cs="Times New Roman"/>
          <w:sz w:val="24"/>
          <w:szCs w:val="24"/>
        </w:rPr>
        <w:t xml:space="preserve"> para que este providencie a inclusão da matéria na ordem do dia do Plenário.</w:t>
      </w:r>
    </w:p>
    <w:p w:rsidR="00CF44C4" w:rsidRPr="00DD0B89" w:rsidRDefault="00CF44C4" w:rsidP="00A839CB">
      <w:pPr>
        <w:tabs>
          <w:tab w:val="left" w:pos="1053"/>
        </w:tabs>
        <w:autoSpaceDE w:val="0"/>
        <w:autoSpaceDN w:val="0"/>
        <w:adjustRightInd w:val="0"/>
        <w:spacing w:after="0"/>
        <w:ind w:right="49"/>
        <w:jc w:val="both"/>
        <w:rPr>
          <w:rFonts w:ascii="Times New Roman" w:eastAsia="Gungsuh" w:hAnsi="Times New Roman" w:cs="Times New Roman"/>
          <w:sz w:val="24"/>
          <w:szCs w:val="24"/>
        </w:rPr>
      </w:pPr>
    </w:p>
    <w:p w:rsidR="00CF44C4" w:rsidRPr="00DD0B89" w:rsidRDefault="00CF44C4" w:rsidP="00F92EF4">
      <w:pPr>
        <w:tabs>
          <w:tab w:val="left" w:pos="1053"/>
        </w:tabs>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S</w:t>
      </w:r>
      <w:r w:rsidR="00313708">
        <w:rPr>
          <w:rFonts w:ascii="Times New Roman" w:eastAsia="Gungsuh" w:hAnsi="Times New Roman" w:cs="Times New Roman"/>
          <w:b/>
          <w:bCs/>
          <w:sz w:val="24"/>
          <w:szCs w:val="24"/>
        </w:rPr>
        <w:t>ubs</w:t>
      </w:r>
      <w:r w:rsidRPr="00DD0B89">
        <w:rPr>
          <w:rFonts w:ascii="Times New Roman" w:eastAsia="Gungsuh" w:hAnsi="Times New Roman" w:cs="Times New Roman"/>
          <w:b/>
          <w:bCs/>
          <w:sz w:val="24"/>
          <w:szCs w:val="24"/>
        </w:rPr>
        <w:t xml:space="preserve">eção </w:t>
      </w:r>
      <w:r w:rsidR="00C93358">
        <w:rPr>
          <w:rFonts w:ascii="Times New Roman" w:eastAsia="Gungsuh" w:hAnsi="Times New Roman" w:cs="Times New Roman"/>
          <w:b/>
          <w:bCs/>
          <w:sz w:val="24"/>
          <w:szCs w:val="24"/>
        </w:rPr>
        <w:t>I</w:t>
      </w:r>
      <w:r w:rsidRPr="00DD0B89">
        <w:rPr>
          <w:rFonts w:ascii="Times New Roman" w:eastAsia="Gungsuh" w:hAnsi="Times New Roman" w:cs="Times New Roman"/>
          <w:b/>
          <w:bCs/>
          <w:sz w:val="24"/>
          <w:szCs w:val="24"/>
        </w:rPr>
        <w:t>V</w:t>
      </w:r>
    </w:p>
    <w:p w:rsidR="00CF44C4" w:rsidRPr="00DD0B89" w:rsidRDefault="00CF44C4" w:rsidP="00F92EF4">
      <w:pPr>
        <w:tabs>
          <w:tab w:val="left" w:pos="1053"/>
        </w:tabs>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Da Secretaria Executiva</w:t>
      </w:r>
    </w:p>
    <w:p w:rsidR="00CF44C4" w:rsidRPr="00DD0B89" w:rsidRDefault="00CF44C4" w:rsidP="00A839CB">
      <w:pPr>
        <w:tabs>
          <w:tab w:val="left" w:pos="1053"/>
        </w:tabs>
        <w:autoSpaceDE w:val="0"/>
        <w:autoSpaceDN w:val="0"/>
        <w:adjustRightInd w:val="0"/>
        <w:spacing w:after="0"/>
        <w:ind w:right="49"/>
        <w:jc w:val="both"/>
        <w:rPr>
          <w:rFonts w:ascii="Times New Roman" w:eastAsia="Gungsuh" w:hAnsi="Times New Roman" w:cs="Times New Roman"/>
          <w:sz w:val="24"/>
          <w:szCs w:val="24"/>
        </w:rPr>
      </w:pPr>
    </w:p>
    <w:p w:rsidR="00CF44C4" w:rsidRPr="00DD0B89" w:rsidRDefault="00CF44C4" w:rsidP="00A839CB">
      <w:pPr>
        <w:tabs>
          <w:tab w:val="left" w:pos="1053"/>
        </w:tabs>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Art. 22. A Secretaria Executiva do Conselho, subordinada ao Presidente, será exercida por servidor da </w:t>
      </w:r>
      <w:r w:rsidR="00313708">
        <w:rPr>
          <w:rFonts w:ascii="Times New Roman" w:eastAsia="Gungsuh" w:hAnsi="Times New Roman" w:cs="Times New Roman"/>
          <w:sz w:val="24"/>
          <w:szCs w:val="24"/>
        </w:rPr>
        <w:t>SESDEC</w:t>
      </w:r>
      <w:r w:rsidRPr="00DD0B89">
        <w:rPr>
          <w:rFonts w:ascii="Times New Roman" w:eastAsia="Gungsuh" w:hAnsi="Times New Roman" w:cs="Times New Roman"/>
          <w:sz w:val="24"/>
          <w:szCs w:val="24"/>
        </w:rPr>
        <w:t xml:space="preserve"> nomeado para tal fim</w:t>
      </w:r>
      <w:r w:rsidR="000D1772">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sem prejuízo de suas funções.</w:t>
      </w:r>
    </w:p>
    <w:p w:rsidR="00CF44C4" w:rsidRPr="00DD0B89" w:rsidRDefault="00CF44C4" w:rsidP="00A839CB">
      <w:pPr>
        <w:tabs>
          <w:tab w:val="left" w:pos="1053"/>
        </w:tabs>
        <w:autoSpaceDE w:val="0"/>
        <w:autoSpaceDN w:val="0"/>
        <w:adjustRightInd w:val="0"/>
        <w:spacing w:after="0"/>
        <w:ind w:right="49" w:firstLine="567"/>
        <w:jc w:val="both"/>
        <w:rPr>
          <w:rFonts w:ascii="Times New Roman" w:eastAsia="Gungsuh" w:hAnsi="Times New Roman" w:cs="Times New Roman"/>
          <w:sz w:val="24"/>
          <w:szCs w:val="24"/>
        </w:rPr>
      </w:pPr>
    </w:p>
    <w:p w:rsidR="00CF44C4" w:rsidRPr="00DD0B89" w:rsidRDefault="00313708" w:rsidP="00A839CB">
      <w:pPr>
        <w:tabs>
          <w:tab w:val="left" w:pos="1053"/>
        </w:tabs>
        <w:autoSpaceDE w:val="0"/>
        <w:autoSpaceDN w:val="0"/>
        <w:adjustRightInd w:val="0"/>
        <w:spacing w:after="0"/>
        <w:ind w:right="49"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 1º.</w:t>
      </w:r>
      <w:r w:rsidR="000D1772">
        <w:rPr>
          <w:rFonts w:ascii="Times New Roman" w:eastAsia="Gungsuh" w:hAnsi="Times New Roman" w:cs="Times New Roman"/>
          <w:sz w:val="24"/>
          <w:szCs w:val="24"/>
        </w:rPr>
        <w:t xml:space="preserve"> A nomeação</w:t>
      </w:r>
      <w:r w:rsidR="00CF44C4" w:rsidRPr="00DD0B89">
        <w:rPr>
          <w:rFonts w:ascii="Times New Roman" w:eastAsia="Gungsuh" w:hAnsi="Times New Roman" w:cs="Times New Roman"/>
          <w:sz w:val="24"/>
          <w:szCs w:val="24"/>
        </w:rPr>
        <w:t xml:space="preserve"> que trata o presente artigo será não remunerada.</w:t>
      </w:r>
    </w:p>
    <w:p w:rsidR="00CF44C4" w:rsidRPr="00DD0B89" w:rsidRDefault="00CF44C4" w:rsidP="00A839CB">
      <w:pPr>
        <w:tabs>
          <w:tab w:val="left" w:pos="1053"/>
        </w:tabs>
        <w:autoSpaceDE w:val="0"/>
        <w:autoSpaceDN w:val="0"/>
        <w:adjustRightInd w:val="0"/>
        <w:spacing w:after="0"/>
        <w:ind w:right="49" w:firstLine="567"/>
        <w:jc w:val="both"/>
        <w:rPr>
          <w:rFonts w:ascii="Times New Roman" w:eastAsia="Gungsuh" w:hAnsi="Times New Roman" w:cs="Times New Roman"/>
          <w:sz w:val="24"/>
          <w:szCs w:val="24"/>
        </w:rPr>
      </w:pPr>
    </w:p>
    <w:p w:rsidR="00CF44C4" w:rsidRPr="00DD0B89" w:rsidRDefault="00313708" w:rsidP="00A839CB">
      <w:pPr>
        <w:tabs>
          <w:tab w:val="left" w:pos="1053"/>
        </w:tabs>
        <w:autoSpaceDE w:val="0"/>
        <w:autoSpaceDN w:val="0"/>
        <w:adjustRightInd w:val="0"/>
        <w:spacing w:after="0"/>
        <w:ind w:right="49"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 xml:space="preserve">§ 2º. </w:t>
      </w:r>
      <w:r w:rsidR="00CF44C4" w:rsidRPr="00DD0B89">
        <w:rPr>
          <w:rFonts w:ascii="Times New Roman" w:eastAsia="Gungsuh" w:hAnsi="Times New Roman" w:cs="Times New Roman"/>
          <w:sz w:val="24"/>
          <w:szCs w:val="24"/>
        </w:rPr>
        <w:t>São atribuições da Secretaria Executiva:</w:t>
      </w:r>
    </w:p>
    <w:p w:rsidR="00CF44C4" w:rsidRPr="00DD0B89" w:rsidRDefault="00CF44C4" w:rsidP="00A839CB">
      <w:pPr>
        <w:tabs>
          <w:tab w:val="left" w:pos="1053"/>
        </w:tabs>
        <w:autoSpaceDE w:val="0"/>
        <w:autoSpaceDN w:val="0"/>
        <w:adjustRightInd w:val="0"/>
        <w:spacing w:after="0"/>
        <w:ind w:right="49" w:firstLine="567"/>
        <w:jc w:val="both"/>
        <w:rPr>
          <w:rFonts w:ascii="Times New Roman" w:eastAsia="Gungsuh" w:hAnsi="Times New Roman" w:cs="Times New Roman"/>
          <w:sz w:val="24"/>
          <w:szCs w:val="24"/>
        </w:rPr>
      </w:pPr>
    </w:p>
    <w:p w:rsidR="00CF44C4" w:rsidRPr="00DD0B89" w:rsidRDefault="00F978A8" w:rsidP="00A839CB">
      <w:pPr>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I </w:t>
      </w:r>
      <w:r w:rsidR="00313708">
        <w:rPr>
          <w:rFonts w:ascii="Times New Roman" w:eastAsia="Gungsuh" w:hAnsi="Times New Roman" w:cs="Times New Roman"/>
          <w:sz w:val="24"/>
          <w:szCs w:val="24"/>
        </w:rPr>
        <w:t>-</w:t>
      </w:r>
      <w:r w:rsidR="00CF44C4" w:rsidRPr="00DD0B89">
        <w:rPr>
          <w:rFonts w:ascii="Times New Roman" w:eastAsia="Gungsuh" w:hAnsi="Times New Roman" w:cs="Times New Roman"/>
          <w:sz w:val="24"/>
          <w:szCs w:val="24"/>
        </w:rPr>
        <w:t xml:space="preserve"> assegurar o apoio técnico, administrativo e operacional necessário ao funcionamento do Conselho;</w:t>
      </w:r>
    </w:p>
    <w:p w:rsidR="00313708" w:rsidRDefault="00313708" w:rsidP="00A839CB">
      <w:pPr>
        <w:autoSpaceDE w:val="0"/>
        <w:autoSpaceDN w:val="0"/>
        <w:adjustRightInd w:val="0"/>
        <w:spacing w:after="0"/>
        <w:ind w:right="49" w:firstLine="567"/>
        <w:jc w:val="both"/>
        <w:rPr>
          <w:rFonts w:ascii="Times New Roman" w:eastAsia="Gungsuh" w:hAnsi="Times New Roman" w:cs="Times New Roman"/>
          <w:sz w:val="24"/>
          <w:szCs w:val="24"/>
        </w:rPr>
      </w:pPr>
    </w:p>
    <w:p w:rsidR="00313708" w:rsidRDefault="00F978A8" w:rsidP="00E205C2">
      <w:pPr>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II </w:t>
      </w:r>
      <w:r w:rsidR="00313708">
        <w:rPr>
          <w:rFonts w:ascii="Times New Roman" w:eastAsia="Gungsuh" w:hAnsi="Times New Roman" w:cs="Times New Roman"/>
          <w:sz w:val="24"/>
          <w:szCs w:val="24"/>
        </w:rPr>
        <w:t>-</w:t>
      </w:r>
      <w:r w:rsidR="00CF44C4" w:rsidRPr="00DD0B89">
        <w:rPr>
          <w:rFonts w:ascii="Times New Roman" w:eastAsia="Gungsuh" w:hAnsi="Times New Roman" w:cs="Times New Roman"/>
          <w:sz w:val="24"/>
          <w:szCs w:val="24"/>
        </w:rPr>
        <w:t xml:space="preserve"> receber, protocolar e distribuir, conforme orientado, correspondências, processos e outros documentos relativos ao funcionamento do Conselho;</w:t>
      </w:r>
    </w:p>
    <w:p w:rsidR="00CF44C4" w:rsidRPr="00DD0B89" w:rsidRDefault="00F978A8" w:rsidP="00A839CB">
      <w:pPr>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lastRenderedPageBreak/>
        <w:t xml:space="preserve">III </w:t>
      </w:r>
      <w:r w:rsidR="00313708">
        <w:rPr>
          <w:rFonts w:ascii="Times New Roman" w:eastAsia="Gungsuh" w:hAnsi="Times New Roman" w:cs="Times New Roman"/>
          <w:sz w:val="24"/>
          <w:szCs w:val="24"/>
        </w:rPr>
        <w:t>-</w:t>
      </w:r>
      <w:r w:rsidR="00CF44C4" w:rsidRPr="00DD0B89">
        <w:rPr>
          <w:rFonts w:ascii="Times New Roman" w:eastAsia="Gungsuh" w:hAnsi="Times New Roman" w:cs="Times New Roman"/>
          <w:sz w:val="24"/>
          <w:szCs w:val="24"/>
        </w:rPr>
        <w:t xml:space="preserve"> manter em ordem os arquivos do Conselho;</w:t>
      </w:r>
    </w:p>
    <w:p w:rsidR="00313708" w:rsidRDefault="00313708" w:rsidP="00A839CB">
      <w:pPr>
        <w:autoSpaceDE w:val="0"/>
        <w:autoSpaceDN w:val="0"/>
        <w:adjustRightInd w:val="0"/>
        <w:spacing w:after="0"/>
        <w:ind w:right="49" w:firstLine="567"/>
        <w:jc w:val="both"/>
        <w:rPr>
          <w:rFonts w:ascii="Times New Roman" w:eastAsia="Gungsuh" w:hAnsi="Times New Roman" w:cs="Times New Roman"/>
          <w:sz w:val="24"/>
          <w:szCs w:val="24"/>
        </w:rPr>
      </w:pPr>
    </w:p>
    <w:p w:rsidR="00CF44C4" w:rsidRPr="00DD0B89" w:rsidRDefault="00F978A8" w:rsidP="00A839CB">
      <w:pPr>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IV </w:t>
      </w:r>
      <w:r w:rsidR="00313708">
        <w:rPr>
          <w:rFonts w:ascii="Times New Roman" w:eastAsia="Gungsuh" w:hAnsi="Times New Roman" w:cs="Times New Roman"/>
          <w:sz w:val="24"/>
          <w:szCs w:val="24"/>
        </w:rPr>
        <w:t>-</w:t>
      </w:r>
      <w:r w:rsidR="00CF44C4" w:rsidRPr="00DD0B89">
        <w:rPr>
          <w:rFonts w:ascii="Times New Roman" w:eastAsia="Gungsuh" w:hAnsi="Times New Roman" w:cs="Times New Roman"/>
          <w:sz w:val="24"/>
          <w:szCs w:val="24"/>
        </w:rPr>
        <w:t xml:space="preserve"> preparar a pauta para as sessões do Conselho, distribuindo-a aos Conselheiros 48</w:t>
      </w:r>
      <w:r w:rsidR="00313708">
        <w:rPr>
          <w:rFonts w:ascii="Times New Roman" w:eastAsia="Gungsuh" w:hAnsi="Times New Roman" w:cs="Times New Roman"/>
          <w:sz w:val="24"/>
          <w:szCs w:val="24"/>
        </w:rPr>
        <w:t>h (quarenta e oito</w:t>
      </w:r>
      <w:r w:rsidR="00CF44C4" w:rsidRPr="00DD0B89">
        <w:rPr>
          <w:rFonts w:ascii="Times New Roman" w:eastAsia="Gungsuh" w:hAnsi="Times New Roman" w:cs="Times New Roman"/>
          <w:sz w:val="24"/>
          <w:szCs w:val="24"/>
        </w:rPr>
        <w:t xml:space="preserve"> horas</w:t>
      </w:r>
      <w:r w:rsidR="00313708">
        <w:rPr>
          <w:rFonts w:ascii="Times New Roman" w:eastAsia="Gungsuh" w:hAnsi="Times New Roman" w:cs="Times New Roman"/>
          <w:sz w:val="24"/>
          <w:szCs w:val="24"/>
        </w:rPr>
        <w:t>)</w:t>
      </w:r>
      <w:r w:rsidR="00CF44C4" w:rsidRPr="00DD0B89">
        <w:rPr>
          <w:rFonts w:ascii="Times New Roman" w:eastAsia="Gungsuh" w:hAnsi="Times New Roman" w:cs="Times New Roman"/>
          <w:sz w:val="24"/>
          <w:szCs w:val="24"/>
        </w:rPr>
        <w:t xml:space="preserve"> antes do seu início;</w:t>
      </w:r>
    </w:p>
    <w:p w:rsidR="00313708" w:rsidRDefault="00313708" w:rsidP="00A839CB">
      <w:pPr>
        <w:autoSpaceDE w:val="0"/>
        <w:autoSpaceDN w:val="0"/>
        <w:adjustRightInd w:val="0"/>
        <w:spacing w:after="0"/>
        <w:ind w:right="49" w:firstLine="567"/>
        <w:jc w:val="both"/>
        <w:rPr>
          <w:rFonts w:ascii="Times New Roman" w:eastAsia="Gungsuh" w:hAnsi="Times New Roman" w:cs="Times New Roman"/>
          <w:sz w:val="24"/>
          <w:szCs w:val="24"/>
        </w:rPr>
      </w:pPr>
    </w:p>
    <w:p w:rsidR="00CF44C4" w:rsidRPr="00DD0B89" w:rsidRDefault="00F978A8" w:rsidP="00A839CB">
      <w:pPr>
        <w:tabs>
          <w:tab w:val="left" w:pos="10490"/>
        </w:tabs>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V </w:t>
      </w:r>
      <w:r w:rsidR="00313708">
        <w:rPr>
          <w:rFonts w:ascii="Times New Roman" w:eastAsia="Gungsuh" w:hAnsi="Times New Roman" w:cs="Times New Roman"/>
          <w:sz w:val="24"/>
          <w:szCs w:val="24"/>
        </w:rPr>
        <w:t>-</w:t>
      </w:r>
      <w:r w:rsidR="00CF44C4" w:rsidRPr="00DD0B89">
        <w:rPr>
          <w:rFonts w:ascii="Times New Roman" w:eastAsia="Gungsuh" w:hAnsi="Times New Roman" w:cs="Times New Roman"/>
          <w:sz w:val="24"/>
          <w:szCs w:val="24"/>
        </w:rPr>
        <w:t xml:space="preserve"> secret</w:t>
      </w:r>
      <w:r w:rsidR="000D1772">
        <w:rPr>
          <w:rFonts w:ascii="Times New Roman" w:eastAsia="Gungsuh" w:hAnsi="Times New Roman" w:cs="Times New Roman"/>
          <w:sz w:val="24"/>
          <w:szCs w:val="24"/>
        </w:rPr>
        <w:t>ariar as reuniões do Plenário; lavrar as respectivas atas; e</w:t>
      </w:r>
      <w:r w:rsidR="00CF44C4" w:rsidRPr="00DD0B89">
        <w:rPr>
          <w:rFonts w:ascii="Times New Roman" w:eastAsia="Gungsuh" w:hAnsi="Times New Roman" w:cs="Times New Roman"/>
          <w:sz w:val="24"/>
          <w:szCs w:val="24"/>
        </w:rPr>
        <w:t xml:space="preserve"> encaminhar e fazer publicar, quando pertinente, as decisões emanadas do Plenário;</w:t>
      </w:r>
      <w:r w:rsidR="000D1772">
        <w:rPr>
          <w:rFonts w:ascii="Times New Roman" w:eastAsia="Gungsuh" w:hAnsi="Times New Roman" w:cs="Times New Roman"/>
          <w:sz w:val="24"/>
          <w:szCs w:val="24"/>
        </w:rPr>
        <w:t xml:space="preserve"> e</w:t>
      </w:r>
    </w:p>
    <w:p w:rsidR="00313708" w:rsidRDefault="00313708" w:rsidP="006455F4">
      <w:pPr>
        <w:autoSpaceDE w:val="0"/>
        <w:autoSpaceDN w:val="0"/>
        <w:adjustRightInd w:val="0"/>
        <w:spacing w:after="0"/>
        <w:ind w:right="498" w:firstLine="567"/>
        <w:jc w:val="both"/>
        <w:rPr>
          <w:rFonts w:ascii="Times New Roman" w:eastAsia="Gungsuh" w:hAnsi="Times New Roman" w:cs="Times New Roman"/>
          <w:sz w:val="24"/>
          <w:szCs w:val="24"/>
        </w:rPr>
      </w:pPr>
    </w:p>
    <w:p w:rsidR="00CF44C4" w:rsidRPr="00DD0B89" w:rsidRDefault="00F978A8" w:rsidP="006455F4">
      <w:pPr>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xml:space="preserve">VI </w:t>
      </w:r>
      <w:r w:rsidR="00313708">
        <w:rPr>
          <w:rFonts w:ascii="Times New Roman" w:eastAsia="Gungsuh" w:hAnsi="Times New Roman" w:cs="Times New Roman"/>
          <w:sz w:val="24"/>
          <w:szCs w:val="24"/>
        </w:rPr>
        <w:t>-</w:t>
      </w:r>
      <w:r w:rsidR="00CF44C4" w:rsidRPr="00DD0B89">
        <w:rPr>
          <w:rFonts w:ascii="Times New Roman" w:eastAsia="Gungsuh" w:hAnsi="Times New Roman" w:cs="Times New Roman"/>
          <w:sz w:val="24"/>
          <w:szCs w:val="24"/>
        </w:rPr>
        <w:t xml:space="preserve"> executar outras atribuições correlatas, determinadas pelo Presidente do Conselho.</w:t>
      </w:r>
    </w:p>
    <w:p w:rsidR="00CF44C4" w:rsidRPr="00DF3852" w:rsidRDefault="00CF44C4" w:rsidP="006F11C9">
      <w:pPr>
        <w:autoSpaceDE w:val="0"/>
        <w:autoSpaceDN w:val="0"/>
        <w:adjustRightInd w:val="0"/>
        <w:spacing w:after="0"/>
        <w:ind w:right="127"/>
        <w:jc w:val="both"/>
        <w:rPr>
          <w:rFonts w:ascii="Times New Roman" w:eastAsia="Gungsuh" w:hAnsi="Times New Roman" w:cs="Times New Roman"/>
          <w:sz w:val="20"/>
          <w:szCs w:val="24"/>
        </w:rPr>
      </w:pPr>
    </w:p>
    <w:p w:rsidR="00CF44C4" w:rsidRPr="00DD0B89" w:rsidRDefault="003D1ED6" w:rsidP="006F11C9">
      <w:pPr>
        <w:autoSpaceDE w:val="0"/>
        <w:autoSpaceDN w:val="0"/>
        <w:adjustRightInd w:val="0"/>
        <w:spacing w:after="0"/>
        <w:ind w:right="49"/>
        <w:jc w:val="center"/>
        <w:rPr>
          <w:rFonts w:ascii="Times New Roman" w:eastAsia="Gungsuh" w:hAnsi="Times New Roman" w:cs="Times New Roman"/>
          <w:b/>
          <w:bCs/>
          <w:sz w:val="24"/>
          <w:szCs w:val="24"/>
        </w:rPr>
      </w:pPr>
      <w:r>
        <w:rPr>
          <w:rFonts w:ascii="Times New Roman" w:eastAsia="Gungsuh" w:hAnsi="Times New Roman" w:cs="Times New Roman"/>
          <w:b/>
          <w:bCs/>
          <w:sz w:val="24"/>
          <w:szCs w:val="24"/>
        </w:rPr>
        <w:t xml:space="preserve">CAPÍTULO </w:t>
      </w:r>
      <w:r w:rsidR="007F540C">
        <w:rPr>
          <w:rFonts w:ascii="Times New Roman" w:eastAsia="Gungsuh" w:hAnsi="Times New Roman" w:cs="Times New Roman"/>
          <w:b/>
          <w:bCs/>
          <w:sz w:val="24"/>
          <w:szCs w:val="24"/>
        </w:rPr>
        <w:t>I</w:t>
      </w:r>
      <w:r w:rsidR="00CF44C4" w:rsidRPr="00DD0B89">
        <w:rPr>
          <w:rFonts w:ascii="Times New Roman" w:eastAsia="Gungsuh" w:hAnsi="Times New Roman" w:cs="Times New Roman"/>
          <w:b/>
          <w:bCs/>
          <w:sz w:val="24"/>
          <w:szCs w:val="24"/>
        </w:rPr>
        <w:t>V</w:t>
      </w:r>
    </w:p>
    <w:p w:rsidR="00CF44C4" w:rsidRPr="006F11C9" w:rsidRDefault="00CF44C4" w:rsidP="006F11C9">
      <w:pPr>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DOS PROCEDIMENTOS</w:t>
      </w:r>
    </w:p>
    <w:p w:rsidR="006F11C9" w:rsidRPr="00DF3852" w:rsidRDefault="006F11C9" w:rsidP="006F11C9">
      <w:pPr>
        <w:autoSpaceDE w:val="0"/>
        <w:autoSpaceDN w:val="0"/>
        <w:adjustRightInd w:val="0"/>
        <w:spacing w:after="0"/>
        <w:ind w:right="657"/>
        <w:jc w:val="center"/>
        <w:rPr>
          <w:rFonts w:ascii="Times New Roman" w:eastAsia="Gungsuh" w:hAnsi="Times New Roman" w:cs="Times New Roman"/>
          <w:b/>
          <w:bCs/>
          <w:sz w:val="20"/>
          <w:szCs w:val="24"/>
        </w:rPr>
      </w:pPr>
    </w:p>
    <w:p w:rsidR="00CF44C4" w:rsidRPr="00DD0B89" w:rsidRDefault="00CF44C4" w:rsidP="00440785">
      <w:pPr>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Seção I</w:t>
      </w:r>
    </w:p>
    <w:p w:rsidR="00CF44C4" w:rsidRPr="00DD0B89" w:rsidRDefault="00CF44C4" w:rsidP="00440785">
      <w:pPr>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Da Inspeção</w:t>
      </w:r>
    </w:p>
    <w:p w:rsidR="00CF44C4" w:rsidRPr="00DF3852" w:rsidRDefault="00CF44C4" w:rsidP="00DD0B89">
      <w:pPr>
        <w:autoSpaceDE w:val="0"/>
        <w:autoSpaceDN w:val="0"/>
        <w:adjustRightInd w:val="0"/>
        <w:spacing w:after="0"/>
        <w:ind w:left="653" w:right="657"/>
        <w:jc w:val="center"/>
        <w:rPr>
          <w:rFonts w:ascii="Times New Roman" w:eastAsia="Gungsuh" w:hAnsi="Times New Roman" w:cs="Times New Roman"/>
          <w:sz w:val="20"/>
          <w:szCs w:val="24"/>
        </w:rPr>
      </w:pPr>
    </w:p>
    <w:p w:rsidR="00CF44C4" w:rsidRPr="00DD0B89" w:rsidRDefault="00BC6209" w:rsidP="006455F4">
      <w:pPr>
        <w:autoSpaceDE w:val="0"/>
        <w:autoSpaceDN w:val="0"/>
        <w:adjustRightInd w:val="0"/>
        <w:spacing w:after="0"/>
        <w:ind w:right="101"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Art. 23</w:t>
      </w:r>
      <w:r w:rsidR="00CF44C4" w:rsidRPr="00DD0B89">
        <w:rPr>
          <w:rFonts w:ascii="Times New Roman" w:eastAsia="Gungsuh" w:hAnsi="Times New Roman" w:cs="Times New Roman"/>
          <w:sz w:val="24"/>
          <w:szCs w:val="24"/>
        </w:rPr>
        <w:t xml:space="preserve">. O Conselho poderá designar Conselheiro ou Comissão para </w:t>
      </w:r>
      <w:r w:rsidR="00D20089" w:rsidRPr="00DD0B89">
        <w:rPr>
          <w:rFonts w:ascii="Times New Roman" w:eastAsia="Gungsuh" w:hAnsi="Times New Roman" w:cs="Times New Roman"/>
          <w:sz w:val="24"/>
          <w:szCs w:val="24"/>
        </w:rPr>
        <w:t>realizar inspeções nos órgãos da</w:t>
      </w:r>
      <w:r w:rsidR="00CF44C4" w:rsidRPr="00DD0B89">
        <w:rPr>
          <w:rFonts w:ascii="Times New Roman" w:eastAsia="Gungsuh" w:hAnsi="Times New Roman" w:cs="Times New Roman"/>
          <w:sz w:val="24"/>
          <w:szCs w:val="24"/>
        </w:rPr>
        <w:t xml:space="preserve"> </w:t>
      </w:r>
      <w:r w:rsidR="00440785">
        <w:rPr>
          <w:rFonts w:ascii="Times New Roman" w:eastAsia="Gungsuh" w:hAnsi="Times New Roman" w:cs="Times New Roman"/>
          <w:sz w:val="24"/>
          <w:szCs w:val="24"/>
        </w:rPr>
        <w:t>SESDEC</w:t>
      </w:r>
      <w:r w:rsidR="00CF44C4" w:rsidRPr="00DD0B89">
        <w:rPr>
          <w:rFonts w:ascii="Times New Roman" w:eastAsia="Gungsuh" w:hAnsi="Times New Roman" w:cs="Times New Roman"/>
          <w:sz w:val="24"/>
          <w:szCs w:val="24"/>
        </w:rPr>
        <w:t>.</w:t>
      </w:r>
    </w:p>
    <w:p w:rsidR="00440785" w:rsidRDefault="00440785" w:rsidP="006455F4">
      <w:pPr>
        <w:autoSpaceDE w:val="0"/>
        <w:autoSpaceDN w:val="0"/>
        <w:adjustRightInd w:val="0"/>
        <w:spacing w:after="0"/>
        <w:ind w:right="105" w:firstLine="567"/>
        <w:jc w:val="both"/>
        <w:rPr>
          <w:rFonts w:ascii="Times New Roman" w:eastAsia="Gungsuh" w:hAnsi="Times New Roman" w:cs="Times New Roman"/>
          <w:sz w:val="24"/>
          <w:szCs w:val="24"/>
        </w:rPr>
      </w:pPr>
    </w:p>
    <w:p w:rsidR="00CF44C4" w:rsidRPr="00DD0B89" w:rsidRDefault="00CF44C4" w:rsidP="006455F4">
      <w:pPr>
        <w:autoSpaceDE w:val="0"/>
        <w:autoSpaceDN w:val="0"/>
        <w:adjustRightInd w:val="0"/>
        <w:spacing w:after="0"/>
        <w:ind w:right="105"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Parágrafo único. A inspeção será realizada diretamente pelo Conselho, sem prejuízo da atuação disciplinar e correcional das Corregedorias dos órgãos envolvidos.</w:t>
      </w:r>
    </w:p>
    <w:p w:rsidR="00440785" w:rsidRDefault="00440785" w:rsidP="006455F4">
      <w:pPr>
        <w:autoSpaceDE w:val="0"/>
        <w:autoSpaceDN w:val="0"/>
        <w:adjustRightInd w:val="0"/>
        <w:spacing w:after="0"/>
        <w:ind w:right="101" w:firstLine="567"/>
        <w:jc w:val="both"/>
        <w:rPr>
          <w:rFonts w:ascii="Times New Roman" w:eastAsia="Gungsuh" w:hAnsi="Times New Roman" w:cs="Times New Roman"/>
          <w:sz w:val="24"/>
          <w:szCs w:val="24"/>
        </w:rPr>
      </w:pPr>
    </w:p>
    <w:p w:rsidR="00CF44C4" w:rsidRPr="00DD0B89" w:rsidRDefault="00BC6209" w:rsidP="006455F4">
      <w:pPr>
        <w:autoSpaceDE w:val="0"/>
        <w:autoSpaceDN w:val="0"/>
        <w:adjustRightInd w:val="0"/>
        <w:spacing w:after="0"/>
        <w:ind w:right="101"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Art. 24</w:t>
      </w:r>
      <w:r w:rsidR="00CF44C4" w:rsidRPr="00DD0B89">
        <w:rPr>
          <w:rFonts w:ascii="Times New Roman" w:eastAsia="Gungsuh" w:hAnsi="Times New Roman" w:cs="Times New Roman"/>
          <w:sz w:val="24"/>
          <w:szCs w:val="24"/>
        </w:rPr>
        <w:t>. O Conselheiro ou a Comissão disporá de livre ingresso nos locais onde se processem as atividades inspecionadas, podendo, se entender conveniente, acessar documentos, livros, registros de computadores ou qualquer outro dado ou elemento de prova que repute relevante para os propósitos da inspeção.</w:t>
      </w:r>
    </w:p>
    <w:p w:rsidR="00440785" w:rsidRDefault="00440785" w:rsidP="006455F4">
      <w:pPr>
        <w:autoSpaceDE w:val="0"/>
        <w:autoSpaceDN w:val="0"/>
        <w:adjustRightInd w:val="0"/>
        <w:spacing w:after="0"/>
        <w:ind w:right="103" w:firstLine="567"/>
        <w:jc w:val="both"/>
        <w:rPr>
          <w:rFonts w:ascii="Times New Roman" w:eastAsia="Gungsuh" w:hAnsi="Times New Roman" w:cs="Times New Roman"/>
          <w:sz w:val="24"/>
          <w:szCs w:val="24"/>
        </w:rPr>
      </w:pPr>
    </w:p>
    <w:p w:rsidR="00CF44C4" w:rsidRPr="00DD0B89" w:rsidRDefault="00CF44C4" w:rsidP="006455F4">
      <w:pPr>
        <w:autoSpaceDE w:val="0"/>
        <w:autoSpaceDN w:val="0"/>
        <w:adjustRightInd w:val="0"/>
        <w:spacing w:after="0"/>
        <w:ind w:right="103"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Parágrafo único. O Conselheiro poderá, se necessário, ser acom</w:t>
      </w:r>
      <w:r w:rsidR="005848CA" w:rsidRPr="00DD0B89">
        <w:rPr>
          <w:rFonts w:ascii="Times New Roman" w:eastAsia="Gungsuh" w:hAnsi="Times New Roman" w:cs="Times New Roman"/>
          <w:sz w:val="24"/>
          <w:szCs w:val="24"/>
        </w:rPr>
        <w:t>panhado de delegados, oficiais m</w:t>
      </w:r>
      <w:r w:rsidRPr="00DD0B89">
        <w:rPr>
          <w:rFonts w:ascii="Times New Roman" w:eastAsia="Gungsuh" w:hAnsi="Times New Roman" w:cs="Times New Roman"/>
          <w:sz w:val="24"/>
          <w:szCs w:val="24"/>
        </w:rPr>
        <w:t xml:space="preserve">ilitares, peritos, funcionários da Corregedoria da Polícia Militar ou Civil e de servidores </w:t>
      </w:r>
      <w:r w:rsidR="001E7D9C" w:rsidRPr="00DD0B89">
        <w:rPr>
          <w:rFonts w:ascii="Times New Roman" w:eastAsia="Gungsuh" w:hAnsi="Times New Roman" w:cs="Times New Roman"/>
          <w:sz w:val="24"/>
          <w:szCs w:val="24"/>
        </w:rPr>
        <w:t>solicitados</w:t>
      </w:r>
      <w:r w:rsidRPr="00DD0B89">
        <w:rPr>
          <w:rFonts w:ascii="Times New Roman" w:eastAsia="Gungsuh" w:hAnsi="Times New Roman" w:cs="Times New Roman"/>
          <w:sz w:val="24"/>
          <w:szCs w:val="24"/>
        </w:rPr>
        <w:t xml:space="preserve"> ou integrantes dos órgãos inspecionados.</w:t>
      </w:r>
    </w:p>
    <w:p w:rsidR="00440785" w:rsidRPr="00DF3852" w:rsidRDefault="00440785" w:rsidP="00DD0B89">
      <w:pPr>
        <w:autoSpaceDE w:val="0"/>
        <w:autoSpaceDN w:val="0"/>
        <w:adjustRightInd w:val="0"/>
        <w:spacing w:after="0"/>
        <w:ind w:right="99" w:firstLine="708"/>
        <w:jc w:val="both"/>
        <w:rPr>
          <w:rFonts w:ascii="Times New Roman" w:eastAsia="Gungsuh" w:hAnsi="Times New Roman" w:cs="Times New Roman"/>
          <w:sz w:val="20"/>
          <w:szCs w:val="24"/>
        </w:rPr>
      </w:pPr>
    </w:p>
    <w:p w:rsidR="00CF44C4" w:rsidRPr="00DD0B89" w:rsidRDefault="00BC6209" w:rsidP="006455F4">
      <w:pPr>
        <w:autoSpaceDE w:val="0"/>
        <w:autoSpaceDN w:val="0"/>
        <w:adjustRightInd w:val="0"/>
        <w:spacing w:after="0"/>
        <w:ind w:right="99"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Art. 25</w:t>
      </w:r>
      <w:r w:rsidR="00CF44C4" w:rsidRPr="00DD0B89">
        <w:rPr>
          <w:rFonts w:ascii="Times New Roman" w:eastAsia="Gungsuh" w:hAnsi="Times New Roman" w:cs="Times New Roman"/>
          <w:sz w:val="24"/>
          <w:szCs w:val="24"/>
        </w:rPr>
        <w:t xml:space="preserve">. Sempre que as circunstâncias não recomendem o contrário, a realização </w:t>
      </w:r>
      <w:r w:rsidR="005848CA" w:rsidRPr="00DD0B89">
        <w:rPr>
          <w:rFonts w:ascii="Times New Roman" w:eastAsia="Gungsuh" w:hAnsi="Times New Roman" w:cs="Times New Roman"/>
          <w:sz w:val="24"/>
          <w:szCs w:val="24"/>
        </w:rPr>
        <w:t>d</w:t>
      </w:r>
      <w:r w:rsidR="00CF44C4" w:rsidRPr="00DD0B89">
        <w:rPr>
          <w:rFonts w:ascii="Times New Roman" w:eastAsia="Gungsuh" w:hAnsi="Times New Roman" w:cs="Times New Roman"/>
          <w:sz w:val="24"/>
          <w:szCs w:val="24"/>
        </w:rPr>
        <w:t>a inspeção será precedida de notificação à autoridade responsável pelo órgão com antecedência mínima de 24</w:t>
      </w:r>
      <w:r w:rsidR="00440785">
        <w:rPr>
          <w:rFonts w:ascii="Times New Roman" w:eastAsia="Gungsuh" w:hAnsi="Times New Roman" w:cs="Times New Roman"/>
          <w:sz w:val="24"/>
          <w:szCs w:val="24"/>
        </w:rPr>
        <w:t>h</w:t>
      </w:r>
      <w:r w:rsidR="00CF44C4" w:rsidRPr="00DD0B89">
        <w:rPr>
          <w:rFonts w:ascii="Times New Roman" w:eastAsia="Gungsuh" w:hAnsi="Times New Roman" w:cs="Times New Roman"/>
          <w:sz w:val="24"/>
          <w:szCs w:val="24"/>
        </w:rPr>
        <w:t xml:space="preserve"> (vinte e quatro</w:t>
      </w:r>
      <w:r w:rsidR="005848CA" w:rsidRPr="00DD0B89">
        <w:rPr>
          <w:rFonts w:ascii="Times New Roman" w:eastAsia="Gungsuh" w:hAnsi="Times New Roman" w:cs="Times New Roman"/>
          <w:sz w:val="24"/>
          <w:szCs w:val="24"/>
        </w:rPr>
        <w:t xml:space="preserve"> </w:t>
      </w:r>
      <w:r w:rsidR="00CF44C4" w:rsidRPr="00DD0B89">
        <w:rPr>
          <w:rFonts w:ascii="Times New Roman" w:eastAsia="Gungsuh" w:hAnsi="Times New Roman" w:cs="Times New Roman"/>
          <w:sz w:val="24"/>
          <w:szCs w:val="24"/>
        </w:rPr>
        <w:t>horas</w:t>
      </w:r>
      <w:r w:rsidR="00440785">
        <w:rPr>
          <w:rFonts w:ascii="Times New Roman" w:eastAsia="Gungsuh" w:hAnsi="Times New Roman" w:cs="Times New Roman"/>
          <w:sz w:val="24"/>
          <w:szCs w:val="24"/>
        </w:rPr>
        <w:t>)</w:t>
      </w:r>
      <w:r w:rsidR="00CF44C4" w:rsidRPr="00DD0B89">
        <w:rPr>
          <w:rFonts w:ascii="Times New Roman" w:eastAsia="Gungsuh" w:hAnsi="Times New Roman" w:cs="Times New Roman"/>
          <w:sz w:val="24"/>
          <w:szCs w:val="24"/>
        </w:rPr>
        <w:t>.</w:t>
      </w:r>
    </w:p>
    <w:p w:rsidR="00440785" w:rsidRDefault="00440785" w:rsidP="006455F4">
      <w:pPr>
        <w:autoSpaceDE w:val="0"/>
        <w:autoSpaceDN w:val="0"/>
        <w:adjustRightInd w:val="0"/>
        <w:spacing w:after="0"/>
        <w:ind w:right="100" w:firstLine="567"/>
        <w:jc w:val="both"/>
        <w:rPr>
          <w:rFonts w:ascii="Times New Roman" w:eastAsia="Gungsuh" w:hAnsi="Times New Roman" w:cs="Times New Roman"/>
          <w:sz w:val="24"/>
          <w:szCs w:val="24"/>
        </w:rPr>
      </w:pPr>
    </w:p>
    <w:p w:rsidR="00CF44C4" w:rsidRPr="00DD0B89" w:rsidRDefault="00BC6209" w:rsidP="006455F4">
      <w:pPr>
        <w:autoSpaceDE w:val="0"/>
        <w:autoSpaceDN w:val="0"/>
        <w:adjustRightInd w:val="0"/>
        <w:spacing w:after="0"/>
        <w:ind w:right="100"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Art. 26</w:t>
      </w:r>
      <w:r w:rsidR="00CF44C4" w:rsidRPr="00DD0B89">
        <w:rPr>
          <w:rFonts w:ascii="Times New Roman" w:eastAsia="Gungsuh" w:hAnsi="Times New Roman" w:cs="Times New Roman"/>
          <w:sz w:val="24"/>
          <w:szCs w:val="24"/>
        </w:rPr>
        <w:t>. Concluída a diligência, o Conselheiro designado ou o Presidente da Comissão mandará lavrar relatório, mencionando nele tudo quanto for útil aos objetivos da inspeção.</w:t>
      </w:r>
    </w:p>
    <w:p w:rsidR="00CF44C4" w:rsidRPr="00DF3852" w:rsidRDefault="00CF44C4" w:rsidP="00DD0B89">
      <w:pPr>
        <w:autoSpaceDE w:val="0"/>
        <w:autoSpaceDN w:val="0"/>
        <w:adjustRightInd w:val="0"/>
        <w:spacing w:after="0"/>
        <w:ind w:right="101" w:firstLine="708"/>
        <w:jc w:val="both"/>
        <w:rPr>
          <w:rFonts w:ascii="Times New Roman" w:eastAsia="Gungsuh" w:hAnsi="Times New Roman" w:cs="Times New Roman"/>
          <w:sz w:val="20"/>
          <w:szCs w:val="24"/>
        </w:rPr>
      </w:pPr>
    </w:p>
    <w:p w:rsidR="00CF44C4" w:rsidRPr="00DD0B89" w:rsidRDefault="00CF44C4" w:rsidP="002A213A">
      <w:pPr>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Seção II</w:t>
      </w:r>
    </w:p>
    <w:p w:rsidR="00CF44C4" w:rsidRPr="00DD0B89" w:rsidRDefault="00CF44C4" w:rsidP="002A213A">
      <w:pPr>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Da Reclamação Disciplinar</w:t>
      </w:r>
    </w:p>
    <w:p w:rsidR="00CF44C4" w:rsidRPr="00DF3852" w:rsidRDefault="00CF44C4" w:rsidP="00DD0B89">
      <w:pPr>
        <w:autoSpaceDE w:val="0"/>
        <w:autoSpaceDN w:val="0"/>
        <w:adjustRightInd w:val="0"/>
        <w:spacing w:after="0"/>
        <w:ind w:left="654" w:right="657"/>
        <w:jc w:val="center"/>
        <w:rPr>
          <w:rFonts w:ascii="Times New Roman" w:eastAsia="Gungsuh" w:hAnsi="Times New Roman" w:cs="Times New Roman"/>
          <w:sz w:val="20"/>
          <w:szCs w:val="24"/>
        </w:rPr>
      </w:pPr>
    </w:p>
    <w:p w:rsidR="00CF44C4" w:rsidRPr="00DD0B89" w:rsidRDefault="00BC6209" w:rsidP="006455F4">
      <w:pPr>
        <w:autoSpaceDE w:val="0"/>
        <w:autoSpaceDN w:val="0"/>
        <w:adjustRightInd w:val="0"/>
        <w:spacing w:after="0"/>
        <w:ind w:right="104"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Art. 27</w:t>
      </w:r>
      <w:r w:rsidR="00CF44C4" w:rsidRPr="00DD0B89">
        <w:rPr>
          <w:rFonts w:ascii="Times New Roman" w:eastAsia="Gungsuh" w:hAnsi="Times New Roman" w:cs="Times New Roman"/>
          <w:sz w:val="24"/>
          <w:szCs w:val="24"/>
        </w:rPr>
        <w:t xml:space="preserve">. A reclamação disciplinar poderá ser proposta contra membros integrantes dos órgãos que integram a </w:t>
      </w:r>
      <w:r w:rsidR="00440785">
        <w:rPr>
          <w:rFonts w:ascii="Times New Roman" w:eastAsia="Gungsuh" w:hAnsi="Times New Roman" w:cs="Times New Roman"/>
          <w:sz w:val="24"/>
          <w:szCs w:val="24"/>
        </w:rPr>
        <w:t>SESDEC</w:t>
      </w:r>
      <w:r w:rsidR="00CF44C4" w:rsidRPr="00DD0B89">
        <w:rPr>
          <w:rFonts w:ascii="Times New Roman" w:eastAsia="Gungsuh" w:hAnsi="Times New Roman" w:cs="Times New Roman"/>
          <w:sz w:val="24"/>
          <w:szCs w:val="24"/>
        </w:rPr>
        <w:t>.</w:t>
      </w:r>
    </w:p>
    <w:p w:rsidR="00440785" w:rsidRDefault="00440785" w:rsidP="006455F4">
      <w:pPr>
        <w:autoSpaceDE w:val="0"/>
        <w:autoSpaceDN w:val="0"/>
        <w:adjustRightInd w:val="0"/>
        <w:spacing w:after="0"/>
        <w:ind w:right="106" w:firstLine="567"/>
        <w:jc w:val="both"/>
        <w:rPr>
          <w:rFonts w:ascii="Times New Roman" w:eastAsia="Gungsuh" w:hAnsi="Times New Roman" w:cs="Times New Roman"/>
          <w:sz w:val="24"/>
          <w:szCs w:val="24"/>
        </w:rPr>
      </w:pPr>
    </w:p>
    <w:p w:rsidR="00CF44C4" w:rsidRPr="00DD0B89" w:rsidRDefault="00440785" w:rsidP="006455F4">
      <w:pPr>
        <w:autoSpaceDE w:val="0"/>
        <w:autoSpaceDN w:val="0"/>
        <w:adjustRightInd w:val="0"/>
        <w:spacing w:after="0"/>
        <w:ind w:right="106"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 xml:space="preserve">§ </w:t>
      </w:r>
      <w:r w:rsidR="00CF44C4" w:rsidRPr="00DD0B89">
        <w:rPr>
          <w:rFonts w:ascii="Times New Roman" w:eastAsia="Gungsuh" w:hAnsi="Times New Roman" w:cs="Times New Roman"/>
          <w:sz w:val="24"/>
          <w:szCs w:val="24"/>
        </w:rPr>
        <w:t>1º</w:t>
      </w:r>
      <w:r>
        <w:rPr>
          <w:rFonts w:ascii="Times New Roman" w:eastAsia="Gungsuh" w:hAnsi="Times New Roman" w:cs="Times New Roman"/>
          <w:sz w:val="24"/>
          <w:szCs w:val="24"/>
        </w:rPr>
        <w:t>.</w:t>
      </w:r>
      <w:r w:rsidR="00CF44C4" w:rsidRPr="00DD0B89">
        <w:rPr>
          <w:rFonts w:ascii="Times New Roman" w:eastAsia="Gungsuh" w:hAnsi="Times New Roman" w:cs="Times New Roman"/>
          <w:sz w:val="24"/>
          <w:szCs w:val="24"/>
        </w:rPr>
        <w:t xml:space="preserve"> A reclamação, a pedido, será dirigida ao Presidente do CONESP.</w:t>
      </w:r>
    </w:p>
    <w:p w:rsidR="00440785" w:rsidRDefault="00440785" w:rsidP="006455F4">
      <w:pPr>
        <w:autoSpaceDE w:val="0"/>
        <w:autoSpaceDN w:val="0"/>
        <w:adjustRightInd w:val="0"/>
        <w:spacing w:after="0"/>
        <w:ind w:right="101" w:firstLine="567"/>
        <w:jc w:val="both"/>
        <w:rPr>
          <w:rFonts w:ascii="Times New Roman" w:eastAsia="Gungsuh" w:hAnsi="Times New Roman" w:cs="Times New Roman"/>
          <w:sz w:val="24"/>
          <w:szCs w:val="24"/>
        </w:rPr>
      </w:pPr>
    </w:p>
    <w:p w:rsidR="00CF44C4" w:rsidRPr="00DD0B89" w:rsidRDefault="00CF44C4" w:rsidP="006455F4">
      <w:pPr>
        <w:autoSpaceDE w:val="0"/>
        <w:autoSpaceDN w:val="0"/>
        <w:adjustRightInd w:val="0"/>
        <w:spacing w:after="0"/>
        <w:ind w:right="101"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lastRenderedPageBreak/>
        <w:t>§ 2º</w:t>
      </w:r>
      <w:r w:rsidR="00440785">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Quando o órgão envolvido já estiver apurando os fatos objeto da reclamação, pelas respectivas corregedorias ou autoridade competente, </w:t>
      </w:r>
      <w:r w:rsidR="007F0FE2" w:rsidRPr="00DD0B89">
        <w:rPr>
          <w:rFonts w:ascii="Times New Roman" w:eastAsia="Gungsuh" w:hAnsi="Times New Roman" w:cs="Times New Roman"/>
          <w:sz w:val="24"/>
          <w:szCs w:val="24"/>
        </w:rPr>
        <w:t xml:space="preserve">o CONESP aguardará a finalização do </w:t>
      </w:r>
      <w:r w:rsidR="000D1772">
        <w:rPr>
          <w:rFonts w:ascii="Times New Roman" w:eastAsia="Gungsuh" w:hAnsi="Times New Roman" w:cs="Times New Roman"/>
          <w:sz w:val="24"/>
          <w:szCs w:val="24"/>
        </w:rPr>
        <w:t>procedimento.</w:t>
      </w:r>
      <w:r w:rsidR="007F0FE2" w:rsidRPr="00DD0B89">
        <w:rPr>
          <w:rFonts w:ascii="Times New Roman" w:eastAsia="Gungsuh" w:hAnsi="Times New Roman" w:cs="Times New Roman"/>
          <w:sz w:val="24"/>
          <w:szCs w:val="24"/>
        </w:rPr>
        <w:t xml:space="preserve"> </w:t>
      </w:r>
      <w:r w:rsidR="000D1772">
        <w:rPr>
          <w:rFonts w:ascii="Times New Roman" w:eastAsia="Gungsuh" w:hAnsi="Times New Roman" w:cs="Times New Roman"/>
          <w:sz w:val="24"/>
          <w:szCs w:val="24"/>
        </w:rPr>
        <w:t>C</w:t>
      </w:r>
      <w:r w:rsidRPr="00DD0B89">
        <w:rPr>
          <w:rFonts w:ascii="Times New Roman" w:eastAsia="Gungsuh" w:hAnsi="Times New Roman" w:cs="Times New Roman"/>
          <w:sz w:val="24"/>
          <w:szCs w:val="24"/>
        </w:rPr>
        <w:t>aso contrário</w:t>
      </w:r>
      <w:r w:rsidR="000D1772">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o Conselho poderá encaminhar o procedimento para apuração ao órgão </w:t>
      </w:r>
      <w:r w:rsidR="00440785" w:rsidRPr="00DD0B89">
        <w:rPr>
          <w:rFonts w:ascii="Times New Roman" w:eastAsia="Gungsuh" w:hAnsi="Times New Roman" w:cs="Times New Roman"/>
          <w:sz w:val="24"/>
          <w:szCs w:val="24"/>
        </w:rPr>
        <w:t>o</w:t>
      </w:r>
      <w:r w:rsidRPr="00DD0B89">
        <w:rPr>
          <w:rFonts w:ascii="Times New Roman" w:eastAsia="Gungsuh" w:hAnsi="Times New Roman" w:cs="Times New Roman"/>
          <w:sz w:val="24"/>
          <w:szCs w:val="24"/>
        </w:rPr>
        <w:t>riginário.</w:t>
      </w:r>
    </w:p>
    <w:p w:rsidR="00440785" w:rsidRDefault="00440785" w:rsidP="006455F4">
      <w:pPr>
        <w:autoSpaceDE w:val="0"/>
        <w:autoSpaceDN w:val="0"/>
        <w:adjustRightInd w:val="0"/>
        <w:spacing w:after="0"/>
        <w:ind w:right="103" w:firstLine="567"/>
        <w:jc w:val="both"/>
        <w:rPr>
          <w:rFonts w:ascii="Times New Roman" w:eastAsia="Gungsuh" w:hAnsi="Times New Roman" w:cs="Times New Roman"/>
          <w:sz w:val="24"/>
          <w:szCs w:val="24"/>
        </w:rPr>
      </w:pPr>
    </w:p>
    <w:p w:rsidR="00CF44C4" w:rsidRPr="00DD0B89" w:rsidRDefault="00CF44C4" w:rsidP="006455F4">
      <w:pPr>
        <w:autoSpaceDE w:val="0"/>
        <w:autoSpaceDN w:val="0"/>
        <w:adjustRightInd w:val="0"/>
        <w:spacing w:after="0"/>
        <w:ind w:right="103"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 3º</w:t>
      </w:r>
      <w:r w:rsidR="00440785">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Quando a decisão do órgão competente originariamente contrariar dispositivo constitucional legal ou regulamentar, após o conhecimento pelo Conselho</w:t>
      </w:r>
      <w:r w:rsidR="000D1772">
        <w:rPr>
          <w:rFonts w:ascii="Times New Roman" w:eastAsia="Gungsuh" w:hAnsi="Times New Roman" w:cs="Times New Roman"/>
          <w:sz w:val="24"/>
          <w:szCs w:val="24"/>
        </w:rPr>
        <w:t>,</w:t>
      </w:r>
      <w:r w:rsidRPr="00DD0B89">
        <w:rPr>
          <w:rFonts w:ascii="Times New Roman" w:eastAsia="Gungsuh" w:hAnsi="Times New Roman" w:cs="Times New Roman"/>
          <w:sz w:val="24"/>
          <w:szCs w:val="24"/>
        </w:rPr>
        <w:t xml:space="preserve"> </w:t>
      </w:r>
      <w:r w:rsidR="000D1772">
        <w:rPr>
          <w:rFonts w:ascii="Times New Roman" w:eastAsia="Gungsuh" w:hAnsi="Times New Roman" w:cs="Times New Roman"/>
          <w:sz w:val="24"/>
          <w:szCs w:val="24"/>
        </w:rPr>
        <w:t xml:space="preserve">este </w:t>
      </w:r>
      <w:r w:rsidRPr="00DD0B89">
        <w:rPr>
          <w:rFonts w:ascii="Times New Roman" w:eastAsia="Gungsuh" w:hAnsi="Times New Roman" w:cs="Times New Roman"/>
          <w:sz w:val="24"/>
          <w:szCs w:val="24"/>
        </w:rPr>
        <w:t>poderá propor que a autoridade competente designe outro servidor para apurar o ato reclamado.</w:t>
      </w:r>
    </w:p>
    <w:p w:rsidR="00CF44C4" w:rsidRPr="00DF3852" w:rsidRDefault="00CF44C4" w:rsidP="00DD0B89">
      <w:pPr>
        <w:autoSpaceDE w:val="0"/>
        <w:autoSpaceDN w:val="0"/>
        <w:adjustRightInd w:val="0"/>
        <w:spacing w:after="0"/>
        <w:jc w:val="both"/>
        <w:rPr>
          <w:rFonts w:ascii="Times New Roman" w:eastAsia="Gungsuh" w:hAnsi="Times New Roman" w:cs="Times New Roman"/>
          <w:sz w:val="20"/>
          <w:szCs w:val="24"/>
        </w:rPr>
      </w:pPr>
    </w:p>
    <w:p w:rsidR="00CF44C4" w:rsidRPr="00DD0B89" w:rsidRDefault="00CF44C4" w:rsidP="006455F4">
      <w:pPr>
        <w:tabs>
          <w:tab w:val="left" w:pos="10490"/>
        </w:tabs>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Seção III</w:t>
      </w:r>
    </w:p>
    <w:p w:rsidR="00CF44C4" w:rsidRPr="00DD0B89" w:rsidRDefault="00CF44C4" w:rsidP="006455F4">
      <w:pPr>
        <w:tabs>
          <w:tab w:val="left" w:pos="10490"/>
        </w:tabs>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Da Reclamação Administrativa</w:t>
      </w:r>
    </w:p>
    <w:p w:rsidR="00440785" w:rsidRPr="00DF3852" w:rsidRDefault="00440785" w:rsidP="00DD0B89">
      <w:pPr>
        <w:autoSpaceDE w:val="0"/>
        <w:autoSpaceDN w:val="0"/>
        <w:adjustRightInd w:val="0"/>
        <w:spacing w:after="0"/>
        <w:ind w:right="104" w:firstLine="708"/>
        <w:jc w:val="both"/>
        <w:rPr>
          <w:rFonts w:ascii="Times New Roman" w:eastAsia="Gungsuh" w:hAnsi="Times New Roman" w:cs="Times New Roman"/>
          <w:sz w:val="20"/>
          <w:szCs w:val="24"/>
        </w:rPr>
      </w:pPr>
    </w:p>
    <w:p w:rsidR="00CF44C4" w:rsidRPr="00DD0B89" w:rsidRDefault="00CF44C4" w:rsidP="006455F4">
      <w:pPr>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w:t>
      </w:r>
      <w:r w:rsidR="00BC6209">
        <w:rPr>
          <w:rFonts w:ascii="Times New Roman" w:eastAsia="Gungsuh" w:hAnsi="Times New Roman" w:cs="Times New Roman"/>
          <w:sz w:val="24"/>
          <w:szCs w:val="24"/>
        </w:rPr>
        <w:t xml:space="preserve"> 28</w:t>
      </w:r>
      <w:r w:rsidRPr="00DD0B89">
        <w:rPr>
          <w:rFonts w:ascii="Times New Roman" w:eastAsia="Gungsuh" w:hAnsi="Times New Roman" w:cs="Times New Roman"/>
          <w:sz w:val="24"/>
          <w:szCs w:val="24"/>
        </w:rPr>
        <w:t xml:space="preserve">. O controle dos atos administrativos praticados por servidores civis e militares vinculados à </w:t>
      </w:r>
      <w:r w:rsidR="00440785">
        <w:rPr>
          <w:rFonts w:ascii="Times New Roman" w:eastAsia="Gungsuh" w:hAnsi="Times New Roman" w:cs="Times New Roman"/>
          <w:sz w:val="24"/>
          <w:szCs w:val="24"/>
        </w:rPr>
        <w:t>SESDEC</w:t>
      </w:r>
      <w:r w:rsidRPr="00DD0B89">
        <w:rPr>
          <w:rFonts w:ascii="Times New Roman" w:eastAsia="Gungsuh" w:hAnsi="Times New Roman" w:cs="Times New Roman"/>
          <w:sz w:val="24"/>
          <w:szCs w:val="24"/>
        </w:rPr>
        <w:t xml:space="preserve"> poderá ser exercido pelo Plenário do Conselho, de ofício ou mediante provocação, sempre que restarem contrariados os </w:t>
      </w:r>
      <w:r w:rsidR="009219F3">
        <w:rPr>
          <w:rFonts w:ascii="Times New Roman" w:eastAsia="Gungsuh" w:hAnsi="Times New Roman" w:cs="Times New Roman"/>
          <w:sz w:val="24"/>
          <w:szCs w:val="24"/>
        </w:rPr>
        <w:t>princípios estabelecidos no artigo</w:t>
      </w:r>
      <w:r w:rsidRPr="00DD0B89">
        <w:rPr>
          <w:rFonts w:ascii="Times New Roman" w:eastAsia="Gungsuh" w:hAnsi="Times New Roman" w:cs="Times New Roman"/>
          <w:sz w:val="24"/>
          <w:szCs w:val="24"/>
        </w:rPr>
        <w:t xml:space="preserve"> 37 da Constituição</w:t>
      </w:r>
      <w:r w:rsidR="00A7026F">
        <w:rPr>
          <w:rFonts w:ascii="Times New Roman" w:eastAsia="Gungsuh" w:hAnsi="Times New Roman" w:cs="Times New Roman"/>
          <w:sz w:val="24"/>
          <w:szCs w:val="24"/>
        </w:rPr>
        <w:t xml:space="preserve"> Federal</w:t>
      </w:r>
      <w:r w:rsidRPr="00DD0B89">
        <w:rPr>
          <w:rFonts w:ascii="Times New Roman" w:eastAsia="Gungsuh" w:hAnsi="Times New Roman" w:cs="Times New Roman"/>
          <w:sz w:val="24"/>
          <w:szCs w:val="24"/>
        </w:rPr>
        <w:t>, especialmente os de legalidade, impessoalidade, moralidade, publicidade e eficiência, sem prejuízo da competência do Tribunal de Contas.</w:t>
      </w:r>
    </w:p>
    <w:p w:rsidR="009219F3" w:rsidRDefault="009219F3" w:rsidP="006455F4">
      <w:pPr>
        <w:autoSpaceDE w:val="0"/>
        <w:autoSpaceDN w:val="0"/>
        <w:adjustRightInd w:val="0"/>
        <w:spacing w:after="0"/>
        <w:ind w:right="49" w:firstLine="567"/>
        <w:jc w:val="both"/>
        <w:rPr>
          <w:rFonts w:ascii="Times New Roman" w:eastAsia="Gungsuh" w:hAnsi="Times New Roman" w:cs="Times New Roman"/>
          <w:sz w:val="24"/>
          <w:szCs w:val="24"/>
        </w:rPr>
      </w:pPr>
    </w:p>
    <w:p w:rsidR="00CF44C4" w:rsidRPr="00DD0B89" w:rsidRDefault="00BC6209" w:rsidP="006455F4">
      <w:pPr>
        <w:autoSpaceDE w:val="0"/>
        <w:autoSpaceDN w:val="0"/>
        <w:adjustRightInd w:val="0"/>
        <w:spacing w:after="0"/>
        <w:ind w:right="49"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Art. 29</w:t>
      </w:r>
      <w:r w:rsidR="00D009D8">
        <w:rPr>
          <w:rFonts w:ascii="Times New Roman" w:eastAsia="Gungsuh" w:hAnsi="Times New Roman" w:cs="Times New Roman"/>
          <w:sz w:val="24"/>
          <w:szCs w:val="24"/>
        </w:rPr>
        <w:t>. O pedido da reclamação a</w:t>
      </w:r>
      <w:r w:rsidR="00CF44C4" w:rsidRPr="00DD0B89">
        <w:rPr>
          <w:rFonts w:ascii="Times New Roman" w:eastAsia="Gungsuh" w:hAnsi="Times New Roman" w:cs="Times New Roman"/>
          <w:sz w:val="24"/>
          <w:szCs w:val="24"/>
        </w:rPr>
        <w:t>dministrativa deverá ser formulado por escrito e com indicação clara e precisa do ato impugnado.</w:t>
      </w:r>
    </w:p>
    <w:p w:rsidR="009219F3" w:rsidRDefault="009219F3" w:rsidP="006455F4">
      <w:pPr>
        <w:autoSpaceDE w:val="0"/>
        <w:autoSpaceDN w:val="0"/>
        <w:adjustRightInd w:val="0"/>
        <w:spacing w:after="0"/>
        <w:ind w:right="49" w:firstLine="567"/>
        <w:jc w:val="both"/>
        <w:rPr>
          <w:rFonts w:ascii="Times New Roman" w:eastAsia="Gungsuh" w:hAnsi="Times New Roman" w:cs="Times New Roman"/>
          <w:sz w:val="24"/>
          <w:szCs w:val="24"/>
        </w:rPr>
      </w:pPr>
    </w:p>
    <w:p w:rsidR="00CF44C4" w:rsidRPr="00DD0B89" w:rsidRDefault="00BC6209" w:rsidP="006455F4">
      <w:pPr>
        <w:autoSpaceDE w:val="0"/>
        <w:autoSpaceDN w:val="0"/>
        <w:adjustRightInd w:val="0"/>
        <w:spacing w:after="0"/>
        <w:ind w:right="49"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Art. 30</w:t>
      </w:r>
      <w:r w:rsidR="00CF44C4" w:rsidRPr="00DD0B89">
        <w:rPr>
          <w:rFonts w:ascii="Times New Roman" w:eastAsia="Gungsuh" w:hAnsi="Times New Roman" w:cs="Times New Roman"/>
          <w:sz w:val="24"/>
          <w:szCs w:val="24"/>
        </w:rPr>
        <w:t xml:space="preserve">. O Plenário poderá recomendar ao órgão originário revisão do </w:t>
      </w:r>
      <w:r w:rsidR="00A7026F" w:rsidRPr="00DD0B89">
        <w:rPr>
          <w:rFonts w:ascii="Times New Roman" w:eastAsia="Gungsuh" w:hAnsi="Times New Roman" w:cs="Times New Roman"/>
          <w:sz w:val="24"/>
          <w:szCs w:val="24"/>
        </w:rPr>
        <w:t xml:space="preserve">ato administrativo </w:t>
      </w:r>
      <w:r w:rsidR="00CF44C4" w:rsidRPr="00DD0B89">
        <w:rPr>
          <w:rFonts w:ascii="Times New Roman" w:eastAsia="Gungsuh" w:hAnsi="Times New Roman" w:cs="Times New Roman"/>
          <w:sz w:val="24"/>
          <w:szCs w:val="24"/>
        </w:rPr>
        <w:t>ou ainda fixar prazo para que se adotem as providências necessárias ao exato cumprimento da lei.</w:t>
      </w:r>
    </w:p>
    <w:p w:rsidR="00CF44C4" w:rsidRPr="00DF3852" w:rsidRDefault="00CF44C4" w:rsidP="00DD0B89">
      <w:pPr>
        <w:autoSpaceDE w:val="0"/>
        <w:autoSpaceDN w:val="0"/>
        <w:adjustRightInd w:val="0"/>
        <w:spacing w:after="0"/>
        <w:ind w:right="105" w:firstLine="708"/>
        <w:jc w:val="both"/>
        <w:rPr>
          <w:rFonts w:ascii="Times New Roman" w:eastAsia="Gungsuh" w:hAnsi="Times New Roman" w:cs="Times New Roman"/>
          <w:sz w:val="20"/>
          <w:szCs w:val="24"/>
        </w:rPr>
      </w:pPr>
    </w:p>
    <w:p w:rsidR="00CF44C4" w:rsidRPr="00DD0B89" w:rsidRDefault="00CF44C4" w:rsidP="006455F4">
      <w:pPr>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CAPÍTULO V</w:t>
      </w:r>
    </w:p>
    <w:p w:rsidR="00CF44C4" w:rsidRPr="00DD0B89" w:rsidRDefault="00CF44C4" w:rsidP="006455F4">
      <w:pPr>
        <w:autoSpaceDE w:val="0"/>
        <w:autoSpaceDN w:val="0"/>
        <w:adjustRightInd w:val="0"/>
        <w:spacing w:after="0"/>
        <w:ind w:right="49"/>
        <w:jc w:val="center"/>
        <w:rPr>
          <w:rFonts w:ascii="Times New Roman" w:eastAsia="Gungsuh" w:hAnsi="Times New Roman" w:cs="Times New Roman"/>
          <w:b/>
          <w:bCs/>
          <w:sz w:val="24"/>
          <w:szCs w:val="24"/>
        </w:rPr>
      </w:pPr>
      <w:r w:rsidRPr="00DD0B89">
        <w:rPr>
          <w:rFonts w:ascii="Times New Roman" w:eastAsia="Gungsuh" w:hAnsi="Times New Roman" w:cs="Times New Roman"/>
          <w:b/>
          <w:bCs/>
          <w:sz w:val="24"/>
          <w:szCs w:val="24"/>
        </w:rPr>
        <w:t>DAS DISPOSIÇÕ</w:t>
      </w:r>
      <w:r w:rsidR="00382DBB">
        <w:rPr>
          <w:rFonts w:ascii="Times New Roman" w:eastAsia="Gungsuh" w:hAnsi="Times New Roman" w:cs="Times New Roman"/>
          <w:b/>
          <w:bCs/>
          <w:sz w:val="24"/>
          <w:szCs w:val="24"/>
        </w:rPr>
        <w:t>ES GERAIS</w:t>
      </w:r>
    </w:p>
    <w:p w:rsidR="00CF44C4" w:rsidRPr="00DF3852" w:rsidRDefault="00CF44C4" w:rsidP="00DD0B89">
      <w:pPr>
        <w:autoSpaceDE w:val="0"/>
        <w:autoSpaceDN w:val="0"/>
        <w:adjustRightInd w:val="0"/>
        <w:spacing w:after="0"/>
        <w:ind w:left="655" w:right="657"/>
        <w:jc w:val="center"/>
        <w:rPr>
          <w:rFonts w:ascii="Times New Roman" w:eastAsia="Gungsuh" w:hAnsi="Times New Roman" w:cs="Times New Roman"/>
          <w:sz w:val="20"/>
          <w:szCs w:val="24"/>
        </w:rPr>
      </w:pPr>
    </w:p>
    <w:p w:rsidR="00BC6209" w:rsidRDefault="00BC6209" w:rsidP="00BC6209">
      <w:pPr>
        <w:autoSpaceDE w:val="0"/>
        <w:autoSpaceDN w:val="0"/>
        <w:adjustRightInd w:val="0"/>
        <w:spacing w:after="0"/>
        <w:ind w:right="127"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Art. 31</w:t>
      </w:r>
      <w:r w:rsidRPr="00DD0B89">
        <w:rPr>
          <w:rFonts w:ascii="Times New Roman" w:eastAsia="Gungsuh" w:hAnsi="Times New Roman" w:cs="Times New Roman"/>
          <w:sz w:val="24"/>
          <w:szCs w:val="24"/>
        </w:rPr>
        <w:t>. As decisões do Conselho serão tomadas pelo voto da maioria absoluta de seus membros presentes nas reuniões do Plenário, sendo publicadas no Diário Oficial do Estado</w:t>
      </w:r>
      <w:r w:rsidR="00A7026F">
        <w:rPr>
          <w:rFonts w:ascii="Times New Roman" w:eastAsia="Gungsuh" w:hAnsi="Times New Roman" w:cs="Times New Roman"/>
          <w:sz w:val="24"/>
          <w:szCs w:val="24"/>
        </w:rPr>
        <w:t xml:space="preserve"> de Rondônia</w:t>
      </w:r>
      <w:r w:rsidRPr="00DD0B89">
        <w:rPr>
          <w:rFonts w:ascii="Times New Roman" w:eastAsia="Gungsuh" w:hAnsi="Times New Roman" w:cs="Times New Roman"/>
          <w:sz w:val="24"/>
          <w:szCs w:val="24"/>
        </w:rPr>
        <w:t>.</w:t>
      </w:r>
    </w:p>
    <w:p w:rsidR="00BC6209" w:rsidRPr="00DF3852" w:rsidRDefault="00BC6209" w:rsidP="00BC6209">
      <w:pPr>
        <w:autoSpaceDE w:val="0"/>
        <w:autoSpaceDN w:val="0"/>
        <w:adjustRightInd w:val="0"/>
        <w:spacing w:after="0"/>
        <w:ind w:right="49"/>
        <w:jc w:val="both"/>
        <w:rPr>
          <w:rFonts w:ascii="Times New Roman" w:eastAsia="Gungsuh" w:hAnsi="Times New Roman" w:cs="Times New Roman"/>
          <w:sz w:val="20"/>
          <w:szCs w:val="24"/>
        </w:rPr>
      </w:pPr>
    </w:p>
    <w:p w:rsidR="00BC6209" w:rsidRDefault="00BC6209" w:rsidP="00BC6209">
      <w:pPr>
        <w:autoSpaceDE w:val="0"/>
        <w:autoSpaceDN w:val="0"/>
        <w:adjustRightInd w:val="0"/>
        <w:spacing w:after="0"/>
        <w:ind w:right="127"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Art. 32</w:t>
      </w:r>
      <w:r w:rsidRPr="00DD0B89">
        <w:rPr>
          <w:rFonts w:ascii="Times New Roman" w:eastAsia="Gungsuh" w:hAnsi="Times New Roman" w:cs="Times New Roman"/>
          <w:sz w:val="24"/>
          <w:szCs w:val="24"/>
        </w:rPr>
        <w:t xml:space="preserve">. Nas reclamações de ordem disciplinar ou para controle de ato administrativo, instauradas de ofício, inclusive por meio de inspeção ou correição, ou quando provocadas por pessoa interessada, o Conselho poderá efetuar juízo de arguição de relevância, observado o </w:t>
      </w:r>
      <w:r w:rsidR="00A7026F">
        <w:rPr>
          <w:rFonts w:ascii="Times New Roman" w:eastAsia="Gungsuh" w:hAnsi="Times New Roman" w:cs="Times New Roman"/>
          <w:iCs/>
          <w:sz w:val="24"/>
          <w:szCs w:val="24"/>
        </w:rPr>
        <w:t>quó</w:t>
      </w:r>
      <w:r w:rsidRPr="00F92EF4">
        <w:rPr>
          <w:rFonts w:ascii="Times New Roman" w:eastAsia="Gungsuh" w:hAnsi="Times New Roman" w:cs="Times New Roman"/>
          <w:iCs/>
          <w:sz w:val="24"/>
          <w:szCs w:val="24"/>
        </w:rPr>
        <w:t>rum</w:t>
      </w:r>
      <w:r w:rsidRPr="00DD0B89">
        <w:rPr>
          <w:rFonts w:ascii="Times New Roman" w:eastAsia="Gungsuh" w:hAnsi="Times New Roman" w:cs="Times New Roman"/>
          <w:i/>
          <w:iCs/>
          <w:sz w:val="24"/>
          <w:szCs w:val="24"/>
        </w:rPr>
        <w:t xml:space="preserve"> </w:t>
      </w:r>
      <w:r w:rsidRPr="00DD0B89">
        <w:rPr>
          <w:rFonts w:ascii="Times New Roman" w:eastAsia="Gungsuh" w:hAnsi="Times New Roman" w:cs="Times New Roman"/>
          <w:sz w:val="24"/>
          <w:szCs w:val="24"/>
        </w:rPr>
        <w:t>da maioria absoluta de seus membros.</w:t>
      </w:r>
    </w:p>
    <w:p w:rsidR="00BC6209" w:rsidRPr="00DF3852" w:rsidRDefault="00BC6209" w:rsidP="00BC6209">
      <w:pPr>
        <w:autoSpaceDE w:val="0"/>
        <w:autoSpaceDN w:val="0"/>
        <w:adjustRightInd w:val="0"/>
        <w:spacing w:after="0"/>
        <w:ind w:right="127" w:firstLine="567"/>
        <w:jc w:val="both"/>
        <w:rPr>
          <w:rFonts w:ascii="Times New Roman" w:eastAsia="Gungsuh" w:hAnsi="Times New Roman" w:cs="Times New Roman"/>
          <w:sz w:val="20"/>
          <w:szCs w:val="24"/>
        </w:rPr>
      </w:pPr>
    </w:p>
    <w:p w:rsidR="00BC6209" w:rsidRPr="00DD0B89" w:rsidRDefault="00BC6209" w:rsidP="00BC6209">
      <w:pPr>
        <w:autoSpaceDE w:val="0"/>
        <w:autoSpaceDN w:val="0"/>
        <w:adjustRightInd w:val="0"/>
        <w:spacing w:after="0"/>
        <w:ind w:right="101" w:firstLine="567"/>
        <w:jc w:val="both"/>
        <w:rPr>
          <w:rFonts w:ascii="Times New Roman" w:eastAsia="Gungsuh" w:hAnsi="Times New Roman" w:cs="Times New Roman"/>
          <w:sz w:val="24"/>
          <w:szCs w:val="24"/>
        </w:rPr>
      </w:pPr>
      <w:r>
        <w:rPr>
          <w:rFonts w:ascii="Times New Roman" w:eastAsia="Gungsuh" w:hAnsi="Times New Roman" w:cs="Times New Roman"/>
          <w:sz w:val="24"/>
          <w:szCs w:val="24"/>
        </w:rPr>
        <w:t>Art. 33</w:t>
      </w:r>
      <w:r w:rsidRPr="00DD0B89">
        <w:rPr>
          <w:rFonts w:ascii="Times New Roman" w:eastAsia="Gungsuh" w:hAnsi="Times New Roman" w:cs="Times New Roman"/>
          <w:sz w:val="24"/>
          <w:szCs w:val="24"/>
        </w:rPr>
        <w:t>. Deliberado que o caso deva ser examinado primeiramente pelo órgão originário da reclamação disciplinar ou administrativa, o Conselho fixará prazo, nunca superior a 90 (noventa) dias, para que sejam adotadas as providências necessárias ao cumprimento da lei, podendo haver prorrogação, devidamente justificada, sem prejuízo do pedido de revisão que pode ser movido pelo interessado ao próprio Conselho.</w:t>
      </w:r>
    </w:p>
    <w:p w:rsidR="00BC6209" w:rsidRPr="00DF3852" w:rsidRDefault="00BC6209" w:rsidP="006455F4">
      <w:pPr>
        <w:autoSpaceDE w:val="0"/>
        <w:autoSpaceDN w:val="0"/>
        <w:adjustRightInd w:val="0"/>
        <w:spacing w:after="0"/>
        <w:ind w:right="49" w:firstLine="567"/>
        <w:jc w:val="both"/>
        <w:rPr>
          <w:rFonts w:ascii="Times New Roman" w:eastAsia="Gungsuh" w:hAnsi="Times New Roman" w:cs="Times New Roman"/>
          <w:sz w:val="20"/>
          <w:szCs w:val="24"/>
        </w:rPr>
      </w:pPr>
    </w:p>
    <w:p w:rsidR="006455F4" w:rsidRDefault="007F0FE2" w:rsidP="006455F4">
      <w:pPr>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34</w:t>
      </w:r>
      <w:r w:rsidR="00CF44C4" w:rsidRPr="00DD0B89">
        <w:rPr>
          <w:rFonts w:ascii="Times New Roman" w:eastAsia="Gungsuh" w:hAnsi="Times New Roman" w:cs="Times New Roman"/>
          <w:sz w:val="24"/>
          <w:szCs w:val="24"/>
        </w:rPr>
        <w:t>. O Conselho funcionará na sede da Secretaria de Estado da Segurança, Defesa e Cidadania</w:t>
      </w:r>
      <w:r w:rsidR="009219F3">
        <w:rPr>
          <w:rFonts w:ascii="Times New Roman" w:eastAsia="Gungsuh" w:hAnsi="Times New Roman" w:cs="Times New Roman"/>
          <w:sz w:val="24"/>
          <w:szCs w:val="24"/>
        </w:rPr>
        <w:t xml:space="preserve"> - SESDEC</w:t>
      </w:r>
      <w:r w:rsidR="00CF44C4" w:rsidRPr="00DD0B89">
        <w:rPr>
          <w:rFonts w:ascii="Times New Roman" w:eastAsia="Gungsuh" w:hAnsi="Times New Roman" w:cs="Times New Roman"/>
          <w:sz w:val="24"/>
          <w:szCs w:val="24"/>
        </w:rPr>
        <w:t>.</w:t>
      </w:r>
    </w:p>
    <w:p w:rsidR="006455F4" w:rsidRPr="00DF3852" w:rsidRDefault="006455F4" w:rsidP="006455F4">
      <w:pPr>
        <w:autoSpaceDE w:val="0"/>
        <w:autoSpaceDN w:val="0"/>
        <w:adjustRightInd w:val="0"/>
        <w:spacing w:after="0"/>
        <w:ind w:right="49" w:firstLine="567"/>
        <w:jc w:val="both"/>
        <w:rPr>
          <w:rFonts w:ascii="Times New Roman" w:eastAsia="Gungsuh" w:hAnsi="Times New Roman" w:cs="Times New Roman"/>
          <w:sz w:val="20"/>
          <w:szCs w:val="24"/>
        </w:rPr>
      </w:pPr>
    </w:p>
    <w:p w:rsidR="00CF44C4" w:rsidRPr="00DD0B89" w:rsidRDefault="007F0FE2" w:rsidP="006455F4">
      <w:pPr>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35</w:t>
      </w:r>
      <w:r w:rsidR="00CF44C4" w:rsidRPr="00DD0B89">
        <w:rPr>
          <w:rFonts w:ascii="Times New Roman" w:eastAsia="Gungsuh" w:hAnsi="Times New Roman" w:cs="Times New Roman"/>
          <w:sz w:val="24"/>
          <w:szCs w:val="24"/>
        </w:rPr>
        <w:t>. Os casos omissos serão resolvidos pelo Plenário do Conselho.</w:t>
      </w:r>
    </w:p>
    <w:p w:rsidR="009219F3" w:rsidRPr="00DF3852" w:rsidRDefault="009219F3" w:rsidP="006455F4">
      <w:pPr>
        <w:autoSpaceDE w:val="0"/>
        <w:autoSpaceDN w:val="0"/>
        <w:adjustRightInd w:val="0"/>
        <w:spacing w:after="0"/>
        <w:ind w:right="49" w:firstLine="567"/>
        <w:jc w:val="both"/>
        <w:rPr>
          <w:rFonts w:ascii="Times New Roman" w:eastAsia="Gungsuh" w:hAnsi="Times New Roman" w:cs="Times New Roman"/>
          <w:sz w:val="20"/>
          <w:szCs w:val="24"/>
        </w:rPr>
      </w:pPr>
    </w:p>
    <w:p w:rsidR="00CF44C4" w:rsidRPr="00DD0B89" w:rsidRDefault="007F0FE2" w:rsidP="00E205C2">
      <w:pPr>
        <w:autoSpaceDE w:val="0"/>
        <w:autoSpaceDN w:val="0"/>
        <w:adjustRightInd w:val="0"/>
        <w:spacing w:after="0"/>
        <w:ind w:right="49" w:firstLine="567"/>
        <w:jc w:val="both"/>
        <w:rPr>
          <w:rFonts w:ascii="Times New Roman" w:eastAsia="Gungsuh" w:hAnsi="Times New Roman" w:cs="Times New Roman"/>
          <w:sz w:val="24"/>
          <w:szCs w:val="24"/>
        </w:rPr>
      </w:pPr>
      <w:r w:rsidRPr="00DD0B89">
        <w:rPr>
          <w:rFonts w:ascii="Times New Roman" w:eastAsia="Gungsuh" w:hAnsi="Times New Roman" w:cs="Times New Roman"/>
          <w:sz w:val="24"/>
          <w:szCs w:val="24"/>
        </w:rPr>
        <w:t>Art. 36</w:t>
      </w:r>
      <w:r w:rsidR="00CF44C4" w:rsidRPr="00DD0B89">
        <w:rPr>
          <w:rFonts w:ascii="Times New Roman" w:eastAsia="Gungsuh" w:hAnsi="Times New Roman" w:cs="Times New Roman"/>
          <w:sz w:val="24"/>
          <w:szCs w:val="24"/>
        </w:rPr>
        <w:t>. Este Regimento entra em vigor na data de sua publicação.</w:t>
      </w:r>
    </w:p>
    <w:sectPr w:rsidR="00CF44C4" w:rsidRPr="00DD0B89" w:rsidSect="0098758A">
      <w:headerReference w:type="default" r:id="rId7"/>
      <w:footerReference w:type="default" r:id="rId8"/>
      <w:pgSz w:w="12240" w:h="15840"/>
      <w:pgMar w:top="1134" w:right="567" w:bottom="567" w:left="1134" w:header="284" w:footer="1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72" w:rsidRDefault="000D1772" w:rsidP="00700F7A">
      <w:pPr>
        <w:spacing w:after="0"/>
      </w:pPr>
      <w:r>
        <w:separator/>
      </w:r>
    </w:p>
  </w:endnote>
  <w:endnote w:type="continuationSeparator" w:id="0">
    <w:p w:rsidR="000D1772" w:rsidRDefault="000D1772" w:rsidP="00700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78733"/>
      <w:docPartObj>
        <w:docPartGallery w:val="Page Numbers (Bottom of Page)"/>
        <w:docPartUnique/>
      </w:docPartObj>
    </w:sdtPr>
    <w:sdtEndPr>
      <w:rPr>
        <w:rFonts w:ascii="Times New Roman" w:hAnsi="Times New Roman" w:cs="Times New Roman"/>
        <w:sz w:val="20"/>
        <w:szCs w:val="20"/>
      </w:rPr>
    </w:sdtEndPr>
    <w:sdtContent>
      <w:p w:rsidR="000D1772" w:rsidRPr="00626457" w:rsidRDefault="000D1772">
        <w:pPr>
          <w:pStyle w:val="Rodap"/>
          <w:jc w:val="right"/>
          <w:rPr>
            <w:rFonts w:ascii="Times New Roman" w:hAnsi="Times New Roman" w:cs="Times New Roman"/>
            <w:sz w:val="20"/>
            <w:szCs w:val="20"/>
          </w:rPr>
        </w:pPr>
        <w:r w:rsidRPr="00626457">
          <w:rPr>
            <w:rFonts w:ascii="Times New Roman" w:hAnsi="Times New Roman" w:cs="Times New Roman"/>
            <w:sz w:val="20"/>
            <w:szCs w:val="20"/>
          </w:rPr>
          <w:fldChar w:fldCharType="begin"/>
        </w:r>
        <w:r w:rsidRPr="00626457">
          <w:rPr>
            <w:rFonts w:ascii="Times New Roman" w:hAnsi="Times New Roman" w:cs="Times New Roman"/>
            <w:sz w:val="20"/>
            <w:szCs w:val="20"/>
          </w:rPr>
          <w:instrText xml:space="preserve"> PAGE   \* MERGEFORMAT </w:instrText>
        </w:r>
        <w:r w:rsidRPr="00626457">
          <w:rPr>
            <w:rFonts w:ascii="Times New Roman" w:hAnsi="Times New Roman" w:cs="Times New Roman"/>
            <w:sz w:val="20"/>
            <w:szCs w:val="20"/>
          </w:rPr>
          <w:fldChar w:fldCharType="separate"/>
        </w:r>
        <w:r w:rsidR="00391D75">
          <w:rPr>
            <w:rFonts w:ascii="Times New Roman" w:hAnsi="Times New Roman" w:cs="Times New Roman"/>
            <w:noProof/>
            <w:sz w:val="20"/>
            <w:szCs w:val="20"/>
          </w:rPr>
          <w:t>9</w:t>
        </w:r>
        <w:r w:rsidRPr="00626457">
          <w:rPr>
            <w:rFonts w:ascii="Times New Roman" w:hAnsi="Times New Roman" w:cs="Times New Roman"/>
            <w:noProof/>
            <w:sz w:val="20"/>
            <w:szCs w:val="20"/>
          </w:rPr>
          <w:fldChar w:fldCharType="end"/>
        </w:r>
      </w:p>
    </w:sdtContent>
  </w:sdt>
  <w:p w:rsidR="000D1772" w:rsidRDefault="000D17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72" w:rsidRDefault="000D1772" w:rsidP="00700F7A">
      <w:pPr>
        <w:spacing w:after="0"/>
      </w:pPr>
      <w:r>
        <w:separator/>
      </w:r>
    </w:p>
  </w:footnote>
  <w:footnote w:type="continuationSeparator" w:id="0">
    <w:p w:rsidR="000D1772" w:rsidRDefault="000D1772" w:rsidP="00700F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72" w:rsidRPr="00BE57F4" w:rsidRDefault="00E205C2" w:rsidP="00BE57F4">
    <w:pPr>
      <w:tabs>
        <w:tab w:val="left" w:pos="10350"/>
      </w:tabs>
      <w:spacing w:after="0"/>
      <w:ind w:right="-60"/>
      <w:jc w:val="center"/>
      <w:rPr>
        <w:rFonts w:ascii="Times New Roman" w:hAnsi="Times New Roman" w:cs="Times New Roman"/>
        <w:b/>
        <w:sz w:val="24"/>
        <w:szCs w:val="24"/>
      </w:rPr>
    </w:pPr>
    <w:r w:rsidRPr="00BE57F4">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75pt" o:ole="" fillcolor="window">
          <v:imagedata r:id="rId1" o:title=""/>
        </v:shape>
        <o:OLEObject Type="Embed" ProgID="Word.Picture.8" ShapeID="_x0000_i1025" DrawAspect="Content" ObjectID="_1581324615" r:id="rId2"/>
      </w:object>
    </w:r>
  </w:p>
  <w:p w:rsidR="000D1772" w:rsidRPr="00BE57F4" w:rsidRDefault="000D1772" w:rsidP="00BE57F4">
    <w:pPr>
      <w:spacing w:after="0"/>
      <w:jc w:val="center"/>
      <w:rPr>
        <w:rFonts w:ascii="Times New Roman" w:hAnsi="Times New Roman" w:cs="Times New Roman"/>
        <w:b/>
        <w:sz w:val="24"/>
        <w:szCs w:val="24"/>
      </w:rPr>
    </w:pPr>
    <w:r w:rsidRPr="00BE57F4">
      <w:rPr>
        <w:rFonts w:ascii="Times New Roman" w:hAnsi="Times New Roman" w:cs="Times New Roman"/>
        <w:b/>
        <w:sz w:val="24"/>
        <w:szCs w:val="24"/>
      </w:rPr>
      <w:t>GOVERNO DO ESTADO DE RONDÔNIA</w:t>
    </w:r>
  </w:p>
  <w:p w:rsidR="000D1772" w:rsidRPr="00BE57F4" w:rsidRDefault="000D1772" w:rsidP="00BE57F4">
    <w:pPr>
      <w:pStyle w:val="Cabealho"/>
      <w:jc w:val="center"/>
      <w:rPr>
        <w:rFonts w:ascii="Times New Roman" w:hAnsi="Times New Roman" w:cs="Times New Roman"/>
        <w:b/>
        <w:sz w:val="24"/>
        <w:szCs w:val="24"/>
      </w:rPr>
    </w:pPr>
    <w:r w:rsidRPr="00BE57F4">
      <w:rPr>
        <w:rFonts w:ascii="Times New Roman" w:hAnsi="Times New Roman" w:cs="Times New Roman"/>
        <w:b/>
        <w:sz w:val="24"/>
        <w:szCs w:val="24"/>
      </w:rPr>
      <w:t>GOVERNADORIA</w:t>
    </w:r>
  </w:p>
  <w:p w:rsidR="000D1772" w:rsidRDefault="000D1772" w:rsidP="00BE57F4">
    <w:pPr>
      <w:pStyle w:val="Cabealho"/>
      <w:tabs>
        <w:tab w:val="clear" w:pos="4252"/>
        <w:tab w:val="clear" w:pos="8504"/>
        <w:tab w:val="left" w:pos="51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D46606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C4"/>
    <w:rsid w:val="000B26D6"/>
    <w:rsid w:val="000D1772"/>
    <w:rsid w:val="001A564F"/>
    <w:rsid w:val="001E7D9C"/>
    <w:rsid w:val="002A213A"/>
    <w:rsid w:val="002F4911"/>
    <w:rsid w:val="00301EA9"/>
    <w:rsid w:val="00313708"/>
    <w:rsid w:val="00362191"/>
    <w:rsid w:val="00382DBB"/>
    <w:rsid w:val="00391D75"/>
    <w:rsid w:val="003D19F8"/>
    <w:rsid w:val="003D1ED6"/>
    <w:rsid w:val="003E2E3D"/>
    <w:rsid w:val="004033AB"/>
    <w:rsid w:val="00434F08"/>
    <w:rsid w:val="00440785"/>
    <w:rsid w:val="00480DFC"/>
    <w:rsid w:val="00485297"/>
    <w:rsid w:val="004E3254"/>
    <w:rsid w:val="00514C08"/>
    <w:rsid w:val="00524DE6"/>
    <w:rsid w:val="00544143"/>
    <w:rsid w:val="00545D8C"/>
    <w:rsid w:val="005809AC"/>
    <w:rsid w:val="005848CA"/>
    <w:rsid w:val="00626457"/>
    <w:rsid w:val="006455F4"/>
    <w:rsid w:val="006A540A"/>
    <w:rsid w:val="006F11C9"/>
    <w:rsid w:val="00700F7A"/>
    <w:rsid w:val="00794CC0"/>
    <w:rsid w:val="007F0FE2"/>
    <w:rsid w:val="007F540C"/>
    <w:rsid w:val="0086045C"/>
    <w:rsid w:val="008B40CC"/>
    <w:rsid w:val="009219F3"/>
    <w:rsid w:val="0098758A"/>
    <w:rsid w:val="009B6C18"/>
    <w:rsid w:val="00A7026F"/>
    <w:rsid w:val="00A839CB"/>
    <w:rsid w:val="00A97FC9"/>
    <w:rsid w:val="00AC5FD8"/>
    <w:rsid w:val="00AF19A4"/>
    <w:rsid w:val="00B436D5"/>
    <w:rsid w:val="00B616E4"/>
    <w:rsid w:val="00BC6209"/>
    <w:rsid w:val="00BD392F"/>
    <w:rsid w:val="00BE57F4"/>
    <w:rsid w:val="00BF7BD6"/>
    <w:rsid w:val="00C33D86"/>
    <w:rsid w:val="00C87546"/>
    <w:rsid w:val="00C93358"/>
    <w:rsid w:val="00CC2BFD"/>
    <w:rsid w:val="00CF44C4"/>
    <w:rsid w:val="00D009D8"/>
    <w:rsid w:val="00D20089"/>
    <w:rsid w:val="00D5092B"/>
    <w:rsid w:val="00DD0B89"/>
    <w:rsid w:val="00DF3852"/>
    <w:rsid w:val="00E205C2"/>
    <w:rsid w:val="00E53ACE"/>
    <w:rsid w:val="00E704DC"/>
    <w:rsid w:val="00F31AEA"/>
    <w:rsid w:val="00F57C1D"/>
    <w:rsid w:val="00F92EF4"/>
    <w:rsid w:val="00F978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79250E6A-4604-4DE9-9702-65FD220D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C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0F7A"/>
    <w:pPr>
      <w:tabs>
        <w:tab w:val="center" w:pos="4252"/>
        <w:tab w:val="right" w:pos="8504"/>
      </w:tabs>
      <w:spacing w:after="0"/>
    </w:pPr>
  </w:style>
  <w:style w:type="character" w:customStyle="1" w:styleId="CabealhoChar">
    <w:name w:val="Cabeçalho Char"/>
    <w:basedOn w:val="Fontepargpadro"/>
    <w:link w:val="Cabealho"/>
    <w:uiPriority w:val="99"/>
    <w:rsid w:val="00700F7A"/>
  </w:style>
  <w:style w:type="paragraph" w:styleId="Rodap">
    <w:name w:val="footer"/>
    <w:basedOn w:val="Normal"/>
    <w:link w:val="RodapChar"/>
    <w:uiPriority w:val="99"/>
    <w:unhideWhenUsed/>
    <w:rsid w:val="00700F7A"/>
    <w:pPr>
      <w:tabs>
        <w:tab w:val="center" w:pos="4252"/>
        <w:tab w:val="right" w:pos="8504"/>
      </w:tabs>
      <w:spacing w:after="0"/>
    </w:pPr>
  </w:style>
  <w:style w:type="character" w:customStyle="1" w:styleId="RodapChar">
    <w:name w:val="Rodapé Char"/>
    <w:basedOn w:val="Fontepargpadro"/>
    <w:link w:val="Rodap"/>
    <w:uiPriority w:val="99"/>
    <w:rsid w:val="00700F7A"/>
  </w:style>
  <w:style w:type="paragraph" w:styleId="Textodebalo">
    <w:name w:val="Balloon Text"/>
    <w:basedOn w:val="Normal"/>
    <w:link w:val="TextodebaloChar"/>
    <w:uiPriority w:val="99"/>
    <w:semiHidden/>
    <w:unhideWhenUsed/>
    <w:rsid w:val="00BE57F4"/>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BE57F4"/>
    <w:rPr>
      <w:rFonts w:ascii="Tahoma" w:hAnsi="Tahoma" w:cs="Tahoma"/>
      <w:sz w:val="16"/>
      <w:szCs w:val="16"/>
    </w:rPr>
  </w:style>
  <w:style w:type="paragraph" w:customStyle="1" w:styleId="Default">
    <w:name w:val="Default"/>
    <w:rsid w:val="009B6C18"/>
    <w:pPr>
      <w:autoSpaceDE w:val="0"/>
      <w:autoSpaceDN w:val="0"/>
      <w:adjustRightInd w:val="0"/>
      <w:spacing w:after="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2616</Words>
  <Characters>14129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dc:creator>
  <cp:lastModifiedBy>Maria Auxiliadora dos Santos</cp:lastModifiedBy>
  <cp:revision>22</cp:revision>
  <cp:lastPrinted>2018-02-28T13:40:00Z</cp:lastPrinted>
  <dcterms:created xsi:type="dcterms:W3CDTF">2018-02-22T17:10:00Z</dcterms:created>
  <dcterms:modified xsi:type="dcterms:W3CDTF">2018-02-28T16:04:00Z</dcterms:modified>
</cp:coreProperties>
</file>