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617C26">
        <w:rPr>
          <w:szCs w:val="24"/>
        </w:rPr>
        <w:t xml:space="preserve"> 22.464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617C26">
        <w:rPr>
          <w:szCs w:val="24"/>
        </w:rPr>
        <w:t xml:space="preserve"> 12 </w:t>
      </w:r>
      <w:r w:rsidRPr="003A181C">
        <w:rPr>
          <w:szCs w:val="24"/>
        </w:rPr>
        <w:t xml:space="preserve">DE </w:t>
      </w:r>
      <w:r w:rsidR="00C85D98">
        <w:rPr>
          <w:szCs w:val="24"/>
        </w:rPr>
        <w:t>DEZEM</w:t>
      </w:r>
      <w:r w:rsidR="00294B05">
        <w:rPr>
          <w:szCs w:val="24"/>
        </w:rPr>
        <w:t>BRO</w:t>
      </w:r>
      <w:r w:rsidRPr="003A181C">
        <w:rPr>
          <w:szCs w:val="24"/>
        </w:rPr>
        <w:t xml:space="preserve"> DE 201</w:t>
      </w:r>
      <w:r w:rsidR="00236749" w:rsidRPr="003A181C">
        <w:rPr>
          <w:szCs w:val="24"/>
        </w:rPr>
        <w:t>7</w:t>
      </w:r>
      <w:r w:rsidRPr="003A181C">
        <w:rPr>
          <w:szCs w:val="24"/>
        </w:rPr>
        <w:t>.</w:t>
      </w:r>
      <w:bookmarkStart w:id="0" w:name="_GoBack"/>
      <w:bookmarkEnd w:id="0"/>
    </w:p>
    <w:p w:rsidR="00C85D98" w:rsidRDefault="00C85D98" w:rsidP="003A181C">
      <w:pPr>
        <w:ind w:left="5103"/>
        <w:jc w:val="both"/>
        <w:rPr>
          <w:szCs w:val="24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436774" w:rsidRPr="003A181C">
        <w:rPr>
          <w:szCs w:val="24"/>
        </w:rPr>
        <w:t>o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em concurso público para ocupar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260CB0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>
        <w:rPr>
          <w:szCs w:val="24"/>
        </w:rPr>
        <w:t>C</w:t>
      </w:r>
      <w:r w:rsidRPr="003A181C">
        <w:rPr>
          <w:szCs w:val="24"/>
        </w:rPr>
        <w:t xml:space="preserve">oncurso </w:t>
      </w:r>
      <w:r>
        <w:rPr>
          <w:szCs w:val="24"/>
        </w:rPr>
        <w:t>P</w:t>
      </w:r>
      <w:r w:rsidRPr="003A181C">
        <w:rPr>
          <w:szCs w:val="24"/>
        </w:rPr>
        <w:t>úblico da Secretaria de Estado da Educação - SEDUC, regido pelo Edital n</w:t>
      </w:r>
      <w:r>
        <w:rPr>
          <w:szCs w:val="24"/>
        </w:rPr>
        <w:t>º</w:t>
      </w:r>
      <w:r w:rsidRPr="003A181C">
        <w:rPr>
          <w:szCs w:val="24"/>
        </w:rPr>
        <w:t xml:space="preserve"> </w:t>
      </w:r>
      <w:r>
        <w:rPr>
          <w:szCs w:val="24"/>
        </w:rPr>
        <w:t>237</w:t>
      </w:r>
      <w:r w:rsidRPr="003A181C">
        <w:rPr>
          <w:szCs w:val="24"/>
        </w:rPr>
        <w:t>/G</w:t>
      </w:r>
      <w:r>
        <w:rPr>
          <w:szCs w:val="24"/>
        </w:rPr>
        <w:t>CP</w:t>
      </w:r>
      <w:r w:rsidRPr="003A181C">
        <w:rPr>
          <w:szCs w:val="24"/>
        </w:rPr>
        <w:t>/</w:t>
      </w:r>
      <w:r>
        <w:rPr>
          <w:szCs w:val="24"/>
        </w:rPr>
        <w:t>SEGEP</w:t>
      </w:r>
      <w:r w:rsidRPr="003A181C">
        <w:rPr>
          <w:szCs w:val="24"/>
        </w:rPr>
        <w:t xml:space="preserve">, de </w:t>
      </w:r>
      <w:r>
        <w:rPr>
          <w:szCs w:val="24"/>
        </w:rPr>
        <w:t>22</w:t>
      </w:r>
      <w:r w:rsidRPr="003A181C">
        <w:rPr>
          <w:szCs w:val="24"/>
        </w:rPr>
        <w:t xml:space="preserve"> de </w:t>
      </w:r>
      <w:r>
        <w:rPr>
          <w:szCs w:val="24"/>
        </w:rPr>
        <w:t>setembro</w:t>
      </w:r>
      <w:r w:rsidRPr="003A181C">
        <w:rPr>
          <w:szCs w:val="24"/>
        </w:rPr>
        <w:t xml:space="preserve"> de 201</w:t>
      </w:r>
      <w:r>
        <w:rPr>
          <w:szCs w:val="24"/>
        </w:rPr>
        <w:t>6</w:t>
      </w:r>
      <w:r w:rsidRPr="003A181C">
        <w:rPr>
          <w:szCs w:val="24"/>
        </w:rPr>
        <w:t xml:space="preserve">, homologado </w:t>
      </w:r>
      <w:r>
        <w:rPr>
          <w:szCs w:val="24"/>
        </w:rPr>
        <w:t>pelo</w:t>
      </w:r>
      <w:r w:rsidRPr="003A181C">
        <w:rPr>
          <w:szCs w:val="24"/>
        </w:rPr>
        <w:t xml:space="preserve"> Edital n</w:t>
      </w:r>
      <w:r>
        <w:rPr>
          <w:szCs w:val="24"/>
        </w:rPr>
        <w:t>º</w:t>
      </w:r>
      <w:r w:rsidRPr="003A181C">
        <w:rPr>
          <w:szCs w:val="24"/>
        </w:rPr>
        <w:t xml:space="preserve"> </w:t>
      </w:r>
      <w:r>
        <w:rPr>
          <w:szCs w:val="24"/>
        </w:rPr>
        <w:t>010</w:t>
      </w:r>
      <w:r w:rsidRPr="003A181C">
        <w:rPr>
          <w:szCs w:val="24"/>
        </w:rPr>
        <w:t>/G</w:t>
      </w:r>
      <w:r>
        <w:rPr>
          <w:szCs w:val="24"/>
        </w:rPr>
        <w:t>CP</w:t>
      </w:r>
      <w:r w:rsidRPr="003A181C">
        <w:rPr>
          <w:szCs w:val="24"/>
        </w:rPr>
        <w:t>/SE</w:t>
      </w:r>
      <w:r>
        <w:rPr>
          <w:szCs w:val="24"/>
        </w:rPr>
        <w:t>GEP</w:t>
      </w:r>
      <w:r w:rsidRPr="003A181C">
        <w:rPr>
          <w:szCs w:val="24"/>
        </w:rPr>
        <w:t xml:space="preserve">, de </w:t>
      </w:r>
      <w:r>
        <w:rPr>
          <w:szCs w:val="24"/>
        </w:rPr>
        <w:t>1</w:t>
      </w:r>
      <w:r w:rsidRPr="003A181C">
        <w:rPr>
          <w:szCs w:val="24"/>
        </w:rPr>
        <w:t xml:space="preserve">3 de </w:t>
      </w:r>
      <w:r>
        <w:rPr>
          <w:szCs w:val="24"/>
        </w:rPr>
        <w:t>janeiro</w:t>
      </w:r>
      <w:r w:rsidRPr="003A181C">
        <w:rPr>
          <w:szCs w:val="24"/>
        </w:rPr>
        <w:t xml:space="preserve"> de 201</w:t>
      </w:r>
      <w:r>
        <w:rPr>
          <w:szCs w:val="24"/>
        </w:rPr>
        <w:t>7</w:t>
      </w:r>
      <w:r w:rsidRPr="003A181C">
        <w:rPr>
          <w:szCs w:val="24"/>
        </w:rPr>
        <w:t>, publicado no Diário Oficial do Estado de Rondônia n</w:t>
      </w:r>
      <w:r>
        <w:rPr>
          <w:szCs w:val="24"/>
        </w:rPr>
        <w:t>º</w:t>
      </w:r>
      <w:r w:rsidRPr="003A181C">
        <w:rPr>
          <w:szCs w:val="24"/>
        </w:rPr>
        <w:t xml:space="preserve"> </w:t>
      </w:r>
      <w:r>
        <w:rPr>
          <w:szCs w:val="24"/>
        </w:rPr>
        <w:t>12</w:t>
      </w:r>
      <w:r w:rsidRPr="003A181C">
        <w:rPr>
          <w:szCs w:val="24"/>
        </w:rPr>
        <w:t xml:space="preserve">, de </w:t>
      </w:r>
      <w:r>
        <w:rPr>
          <w:szCs w:val="24"/>
        </w:rPr>
        <w:t>18</w:t>
      </w:r>
      <w:r w:rsidRPr="003A181C">
        <w:rPr>
          <w:szCs w:val="24"/>
        </w:rPr>
        <w:t xml:space="preserve"> de </w:t>
      </w:r>
      <w:r>
        <w:rPr>
          <w:szCs w:val="24"/>
        </w:rPr>
        <w:t xml:space="preserve">janeiro </w:t>
      </w:r>
      <w:r w:rsidRPr="003A181C">
        <w:rPr>
          <w:szCs w:val="24"/>
        </w:rPr>
        <w:t>de 201</w:t>
      </w:r>
      <w:r>
        <w:rPr>
          <w:szCs w:val="24"/>
        </w:rPr>
        <w:t>7</w:t>
      </w:r>
      <w:r w:rsidRPr="003A181C">
        <w:rPr>
          <w:szCs w:val="24"/>
        </w:rPr>
        <w:t xml:space="preserve">, de acordo com os quantitativos de vagas </w:t>
      </w:r>
      <w:r>
        <w:rPr>
          <w:szCs w:val="24"/>
        </w:rPr>
        <w:t>previstas na Lei Complementar nº</w:t>
      </w:r>
      <w:r w:rsidRPr="003A181C">
        <w:rPr>
          <w:szCs w:val="24"/>
        </w:rPr>
        <w:t xml:space="preserve"> </w:t>
      </w:r>
      <w:bookmarkStart w:id="1" w:name="Dropdown4"/>
      <w:r w:rsidRPr="003A181C">
        <w:rPr>
          <w:szCs w:val="24"/>
        </w:rPr>
        <w:t>680</w:t>
      </w:r>
      <w:bookmarkEnd w:id="1"/>
      <w:r w:rsidRPr="003A181C">
        <w:rPr>
          <w:szCs w:val="24"/>
        </w:rPr>
        <w:t>, de 7 de setembro de 2012,</w:t>
      </w:r>
      <w:r>
        <w:rPr>
          <w:szCs w:val="24"/>
        </w:rPr>
        <w:t xml:space="preserve"> e em cumprimento ao Mandado de Segurança - </w:t>
      </w:r>
      <w:r w:rsidRPr="003A181C">
        <w:rPr>
          <w:szCs w:val="24"/>
        </w:rPr>
        <w:t>Processo n</w:t>
      </w:r>
      <w:r>
        <w:rPr>
          <w:szCs w:val="24"/>
        </w:rPr>
        <w:t>º</w:t>
      </w:r>
      <w:r w:rsidRPr="003A181C">
        <w:rPr>
          <w:szCs w:val="24"/>
        </w:rPr>
        <w:t xml:space="preserve"> </w:t>
      </w:r>
      <w:r w:rsidRPr="00501384">
        <w:rPr>
          <w:szCs w:val="24"/>
        </w:rPr>
        <w:t>7006634-05.2017.8.22.0002, apenso no Processo</w:t>
      </w:r>
      <w:r w:rsidR="003259E1">
        <w:rPr>
          <w:szCs w:val="24"/>
        </w:rPr>
        <w:t xml:space="preserve"> nº</w:t>
      </w:r>
      <w:r w:rsidRPr="00501384">
        <w:rPr>
          <w:szCs w:val="24"/>
        </w:rPr>
        <w:t xml:space="preserve"> 01-2201.08257-0000/2017</w:t>
      </w:r>
      <w:r w:rsidRPr="003A181C">
        <w:rPr>
          <w:szCs w:val="24"/>
        </w:rPr>
        <w:t xml:space="preserve">, contido no Processo </w:t>
      </w:r>
      <w:r w:rsidR="003D39D0">
        <w:rPr>
          <w:szCs w:val="24"/>
        </w:rPr>
        <w:t>do Sistema Eletrônico de Informação</w:t>
      </w:r>
      <w:r w:rsidRPr="003A181C">
        <w:rPr>
          <w:szCs w:val="24"/>
        </w:rPr>
        <w:t xml:space="preserve"> n</w:t>
      </w:r>
      <w:r>
        <w:rPr>
          <w:szCs w:val="24"/>
        </w:rPr>
        <w:t>º</w:t>
      </w:r>
      <w:r w:rsidRPr="003A181C">
        <w:rPr>
          <w:szCs w:val="24"/>
        </w:rPr>
        <w:t xml:space="preserve"> </w:t>
      </w:r>
      <w:r w:rsidRPr="00501384">
        <w:rPr>
          <w:szCs w:val="24"/>
        </w:rPr>
        <w:t>0031.064349/2017-69</w:t>
      </w:r>
      <w:r>
        <w:rPr>
          <w:szCs w:val="24"/>
        </w:rPr>
        <w:t>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 nomead</w:t>
      </w:r>
      <w:r w:rsidR="00436774" w:rsidRPr="003A181C">
        <w:rPr>
          <w:szCs w:val="24"/>
        </w:rPr>
        <w:t>o</w:t>
      </w:r>
      <w:r w:rsidR="00BB1B47" w:rsidRPr="003A181C">
        <w:rPr>
          <w:szCs w:val="24"/>
        </w:rPr>
        <w:t xml:space="preserve"> 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</w:t>
      </w:r>
      <w:r w:rsidR="00260CB0" w:rsidRPr="00260CB0">
        <w:rPr>
          <w:szCs w:val="24"/>
        </w:rPr>
        <w:t>ADELSON DA COSTA LOPES</w:t>
      </w:r>
      <w:r w:rsidR="00125606" w:rsidRPr="003A181C">
        <w:rPr>
          <w:szCs w:val="24"/>
        </w:rPr>
        <w:t>,</w:t>
      </w:r>
      <w:r w:rsidR="00F92597">
        <w:rPr>
          <w:szCs w:val="24"/>
        </w:rPr>
        <w:t xml:space="preserve"> para ocupar</w:t>
      </w:r>
      <w:r w:rsidR="00DE0BE8">
        <w:rPr>
          <w:szCs w:val="24"/>
        </w:rPr>
        <w:t xml:space="preserve"> o</w:t>
      </w:r>
      <w:r w:rsidR="00F92597">
        <w:rPr>
          <w:szCs w:val="24"/>
        </w:rPr>
        <w:t xml:space="preserve"> cargo de</w:t>
      </w:r>
      <w:r w:rsidR="00125606" w:rsidRPr="003A181C">
        <w:rPr>
          <w:szCs w:val="24"/>
        </w:rPr>
        <w:t xml:space="preserve"> </w:t>
      </w:r>
      <w:r w:rsidR="00CD63B8" w:rsidRPr="003A181C">
        <w:rPr>
          <w:bCs/>
          <w:szCs w:val="24"/>
        </w:rPr>
        <w:t>Professor Classe C/</w:t>
      </w:r>
      <w:r w:rsidR="00260CB0" w:rsidRPr="00260CB0">
        <w:rPr>
          <w:bCs/>
          <w:szCs w:val="24"/>
        </w:rPr>
        <w:t>Língua Portuguesa</w:t>
      </w:r>
      <w:r w:rsidR="00CD63B8" w:rsidRPr="003A181C">
        <w:rPr>
          <w:bCs/>
          <w:szCs w:val="24"/>
        </w:rPr>
        <w:t xml:space="preserve">, </w:t>
      </w:r>
      <w:r w:rsidR="000F7E26">
        <w:rPr>
          <w:bCs/>
          <w:szCs w:val="24"/>
        </w:rPr>
        <w:t xml:space="preserve">no </w:t>
      </w:r>
      <w:r w:rsidR="00AC2CEC">
        <w:rPr>
          <w:bCs/>
          <w:szCs w:val="24"/>
        </w:rPr>
        <w:t>m</w:t>
      </w:r>
      <w:r w:rsidR="00260CB0" w:rsidRPr="00260CB0">
        <w:rPr>
          <w:bCs/>
          <w:szCs w:val="24"/>
        </w:rPr>
        <w:t>unicípio de Ariquemes</w:t>
      </w:r>
      <w:r w:rsidR="00CD63B8" w:rsidRPr="003A181C">
        <w:rPr>
          <w:bCs/>
          <w:szCs w:val="24"/>
        </w:rPr>
        <w:t xml:space="preserve">, </w:t>
      </w:r>
      <w:r w:rsidR="00CD63B8" w:rsidRPr="003A181C">
        <w:rPr>
          <w:szCs w:val="24"/>
        </w:rPr>
        <w:t>inscrição n</w:t>
      </w:r>
      <w:r w:rsidR="00CC61BC">
        <w:rPr>
          <w:szCs w:val="24"/>
        </w:rPr>
        <w:t>º</w:t>
      </w:r>
      <w:r w:rsidR="00CD63B8" w:rsidRPr="003A181C">
        <w:rPr>
          <w:szCs w:val="24"/>
        </w:rPr>
        <w:t xml:space="preserve"> </w:t>
      </w:r>
      <w:r w:rsidR="00260CB0" w:rsidRPr="00260CB0">
        <w:rPr>
          <w:szCs w:val="24"/>
        </w:rPr>
        <w:t>243.680-9</w:t>
      </w:r>
      <w:r w:rsidR="00CD63B8" w:rsidRPr="003A181C">
        <w:rPr>
          <w:szCs w:val="24"/>
        </w:rPr>
        <w:t>,</w:t>
      </w:r>
      <w:r w:rsidR="00225C9D">
        <w:rPr>
          <w:szCs w:val="24"/>
        </w:rPr>
        <w:t xml:space="preserve"> </w:t>
      </w:r>
      <w:r w:rsidR="00225C9D" w:rsidRPr="003A181C">
        <w:rPr>
          <w:szCs w:val="24"/>
        </w:rPr>
        <w:t xml:space="preserve">classificação </w:t>
      </w:r>
      <w:r w:rsidR="00260CB0">
        <w:rPr>
          <w:szCs w:val="24"/>
        </w:rPr>
        <w:t>3</w:t>
      </w:r>
      <w:r w:rsidR="00225C9D">
        <w:rPr>
          <w:szCs w:val="24"/>
        </w:rPr>
        <w:t>ª</w:t>
      </w:r>
      <w:r w:rsidR="00225C9D" w:rsidRPr="003A181C">
        <w:rPr>
          <w:szCs w:val="24"/>
        </w:rPr>
        <w:t>,</w:t>
      </w:r>
      <w:r w:rsidR="00CD63B8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6B07FC" w:rsidRPr="003A181C">
        <w:rPr>
          <w:szCs w:val="24"/>
        </w:rPr>
        <w:t>o</w:t>
      </w:r>
      <w:r w:rsidRPr="003A181C">
        <w:rPr>
          <w:szCs w:val="24"/>
        </w:rPr>
        <w:t xml:space="preserve"> </w:t>
      </w:r>
      <w:r w:rsidR="00220845">
        <w:rPr>
          <w:szCs w:val="24"/>
        </w:rPr>
        <w:t>em</w:t>
      </w:r>
      <w:r w:rsidRPr="003A181C">
        <w:rPr>
          <w:szCs w:val="24"/>
        </w:rPr>
        <w:t xml:space="preserve"> </w:t>
      </w:r>
      <w:r w:rsidR="00225C9D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225C9D">
        <w:rPr>
          <w:szCs w:val="24"/>
        </w:rPr>
        <w:t>P</w:t>
      </w:r>
      <w:r w:rsidRPr="003A181C">
        <w:rPr>
          <w:szCs w:val="24"/>
        </w:rPr>
        <w:t>úblico da Secretaria de Estado da Educação</w:t>
      </w:r>
      <w:r w:rsidR="000F7E26">
        <w:rPr>
          <w:szCs w:val="24"/>
        </w:rPr>
        <w:t xml:space="preserve"> </w:t>
      </w:r>
      <w:r w:rsidR="000064D5" w:rsidRPr="003A181C">
        <w:rPr>
          <w:szCs w:val="24"/>
        </w:rPr>
        <w:t>- SEDUC</w:t>
      </w:r>
      <w:r w:rsidRPr="003A181C">
        <w:rPr>
          <w:szCs w:val="24"/>
        </w:rPr>
        <w:t xml:space="preserve">, </w:t>
      </w:r>
      <w:r w:rsidR="00DA03C6" w:rsidRPr="003A181C">
        <w:rPr>
          <w:szCs w:val="24"/>
        </w:rPr>
        <w:t xml:space="preserve">executado </w:t>
      </w:r>
      <w:r w:rsidR="00260CB0" w:rsidRPr="00260CB0">
        <w:rPr>
          <w:szCs w:val="24"/>
        </w:rPr>
        <w:t>pelo Instituto Brasileiro de Apoio e Desenvolvimento Executivo - IBADE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CC61BC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Art. 2º. No ato da posse </w:t>
      </w:r>
      <w:r w:rsidR="002E267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2E2670" w:rsidRPr="003A181C">
        <w:rPr>
          <w:szCs w:val="24"/>
        </w:rPr>
        <w:t>o</w:t>
      </w:r>
      <w:r w:rsidR="00A928F1" w:rsidRPr="003A181C">
        <w:rPr>
          <w:szCs w:val="24"/>
        </w:rPr>
        <w:t xml:space="preserve"> nomead</w:t>
      </w:r>
      <w:r w:rsidR="002E2670" w:rsidRPr="003A181C">
        <w:rPr>
          <w:szCs w:val="24"/>
        </w:rPr>
        <w:t>o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r w:rsidR="002C3CA5" w:rsidRPr="003A181C">
        <w:rPr>
          <w:szCs w:val="24"/>
        </w:rPr>
        <w:t xml:space="preserve">1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legais,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5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EB5F46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EB5F46" w:rsidRPr="003A181C">
        <w:rPr>
          <w:szCs w:val="24"/>
        </w:rPr>
        <w:t>o</w:t>
      </w:r>
      <w:r w:rsidRPr="003A181C">
        <w:rPr>
          <w:szCs w:val="24"/>
        </w:rPr>
        <w:t xml:space="preserve"> nomead</w:t>
      </w:r>
      <w:r w:rsidR="00EB5F46" w:rsidRPr="003A181C">
        <w:rPr>
          <w:szCs w:val="24"/>
        </w:rPr>
        <w:t>o</w:t>
      </w:r>
      <w:r w:rsidR="0098573B" w:rsidRPr="003A181C">
        <w:rPr>
          <w:szCs w:val="24"/>
        </w:rPr>
        <w:t xml:space="preserve"> não for cadastrad</w:t>
      </w:r>
      <w:r w:rsidR="00326CAF" w:rsidRPr="003A181C">
        <w:rPr>
          <w:szCs w:val="24"/>
        </w:rPr>
        <w:t>o</w:t>
      </w:r>
      <w:r w:rsidR="007A360D">
        <w:rPr>
          <w:szCs w:val="24"/>
        </w:rPr>
        <w:t>,</w:t>
      </w:r>
      <w:r w:rsidRPr="003A181C">
        <w:rPr>
          <w:szCs w:val="24"/>
        </w:rPr>
        <w:t xml:space="preserve"> deverá apresentar Declaração de não cadastrado),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260CB0" w:rsidRDefault="00260CB0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CA745D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CA745D" w:rsidRPr="003A181C">
        <w:rPr>
          <w:szCs w:val="24"/>
        </w:rPr>
        <w:t>eclaração do candidato informando se ocupa ou não cargo público (ou aposentadoria dele decorrente). E, em caso positivo, o candidato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r w:rsidR="00DA38F4">
        <w:rPr>
          <w:szCs w:val="24"/>
        </w:rPr>
        <w:t xml:space="preserve">2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3A181C">
      <w:pPr>
        <w:ind w:firstLine="567"/>
        <w:jc w:val="both"/>
        <w:rPr>
          <w:szCs w:val="24"/>
        </w:rPr>
      </w:pPr>
    </w:p>
    <w:p w:rsidR="00554453" w:rsidRPr="003A181C" w:rsidRDefault="00554453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 xml:space="preserve">abilitação de acordo com o requisito para ingresso constante do Anexo I </w:t>
      </w:r>
      <w:r w:rsidR="00115764">
        <w:rPr>
          <w:szCs w:val="24"/>
        </w:rPr>
        <w:t>-</w:t>
      </w:r>
      <w:r w:rsidRPr="003A181C">
        <w:rPr>
          <w:szCs w:val="24"/>
        </w:rPr>
        <w:t xml:space="preserve"> </w:t>
      </w:r>
      <w:r w:rsidR="00025D2D">
        <w:rPr>
          <w:szCs w:val="24"/>
        </w:rPr>
        <w:t>Requisito/Escolaridade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260CB0">
        <w:rPr>
          <w:szCs w:val="24"/>
        </w:rPr>
        <w:t>237</w:t>
      </w:r>
      <w:r w:rsidRPr="003A181C">
        <w:rPr>
          <w:szCs w:val="24"/>
        </w:rPr>
        <w:t>/G</w:t>
      </w:r>
      <w:r w:rsidR="00260CB0">
        <w:rPr>
          <w:szCs w:val="24"/>
        </w:rPr>
        <w:t>CP</w:t>
      </w:r>
      <w:r w:rsidRPr="003A181C">
        <w:rPr>
          <w:szCs w:val="24"/>
        </w:rPr>
        <w:t>/SE</w:t>
      </w:r>
      <w:r w:rsidR="00260CB0">
        <w:rPr>
          <w:szCs w:val="24"/>
        </w:rPr>
        <w:t>GEP</w:t>
      </w:r>
      <w:r w:rsidRPr="003A181C">
        <w:rPr>
          <w:szCs w:val="24"/>
        </w:rPr>
        <w:t xml:space="preserve">, de </w:t>
      </w:r>
      <w:r w:rsidR="00260CB0" w:rsidRPr="00260CB0">
        <w:rPr>
          <w:szCs w:val="24"/>
        </w:rPr>
        <w:t>22 de setembro de 2016</w:t>
      </w:r>
      <w:r w:rsidR="008E7B5B">
        <w:rPr>
          <w:szCs w:val="24"/>
        </w:rPr>
        <w:t>,</w:t>
      </w:r>
      <w:r w:rsidRPr="003A181C">
        <w:rPr>
          <w:szCs w:val="24"/>
        </w:rPr>
        <w:t xml:space="preserve"> </w:t>
      </w:r>
      <w:r w:rsidR="00F54BD9">
        <w:rPr>
          <w:szCs w:val="24"/>
        </w:rPr>
        <w:t>com</w:t>
      </w:r>
      <w:r w:rsidRPr="003A181C">
        <w:rPr>
          <w:szCs w:val="24"/>
        </w:rPr>
        <w:t xml:space="preserve"> o reconhecimento de Órgão Oficial.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2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9A5469">
        <w:rPr>
          <w:szCs w:val="24"/>
        </w:rPr>
        <w:t>C</w:t>
      </w:r>
      <w:r w:rsidR="00B33CD5">
        <w:rPr>
          <w:szCs w:val="24"/>
        </w:rPr>
        <w:t>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r w:rsidR="00A45A30" w:rsidRPr="003A181C">
        <w:rPr>
          <w:szCs w:val="24"/>
        </w:rPr>
        <w:t>1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>va</w:t>
      </w:r>
      <w:r w:rsidR="00025D2D">
        <w:rPr>
          <w:szCs w:val="24"/>
        </w:rPr>
        <w:t>,</w:t>
      </w:r>
      <w:r w:rsidR="000E582A">
        <w:rPr>
          <w:szCs w:val="24"/>
        </w:rPr>
        <w:t xml:space="preserve">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residência d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7B2033" w:rsidRPr="003A181C">
        <w:rPr>
          <w:szCs w:val="24"/>
        </w:rPr>
        <w:t>o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>o Estado de Rondônia ou da Unidade da Federação em que tenha residido nos últimos 5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5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 xml:space="preserve">dministrativo em que figure como indiciado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e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r w:rsidR="00832B17" w:rsidRPr="003A181C">
        <w:rPr>
          <w:iCs/>
          <w:szCs w:val="24"/>
        </w:rPr>
        <w:t>2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efetivar-se-á após apresentação dos documentos referidos no artigo anterior e dentro do prazo disposto no § 1º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9 de dezembro de 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7516DB" w:rsidRPr="003A181C">
        <w:rPr>
          <w:szCs w:val="24"/>
        </w:rPr>
        <w:t xml:space="preserve"> sem efeito a</w:t>
      </w:r>
      <w:r w:rsidRPr="003A181C">
        <w:rPr>
          <w:szCs w:val="24"/>
        </w:rPr>
        <w:t xml:space="preserve"> nomeaç</w:t>
      </w:r>
      <w:r w:rsidR="007516DB" w:rsidRPr="003A181C">
        <w:rPr>
          <w:szCs w:val="24"/>
        </w:rPr>
        <w:t>ão</w:t>
      </w:r>
      <w:r w:rsidRPr="003A181C">
        <w:rPr>
          <w:szCs w:val="24"/>
        </w:rPr>
        <w:t xml:space="preserve">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="007516DB" w:rsidRPr="003A181C">
        <w:rPr>
          <w:szCs w:val="24"/>
        </w:rPr>
        <w:t xml:space="preserve"> </w:t>
      </w:r>
      <w:r w:rsidR="00AB6663" w:rsidRPr="003A181C">
        <w:rPr>
          <w:szCs w:val="24"/>
        </w:rPr>
        <w:t>se est</w:t>
      </w:r>
      <w:r w:rsidR="00973EB8">
        <w:rPr>
          <w:szCs w:val="24"/>
        </w:rPr>
        <w:t>e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 os documentos constantes do artigo 2º</w:t>
      </w:r>
      <w:r w:rsidR="00AB6663" w:rsidRPr="003A181C">
        <w:rPr>
          <w:szCs w:val="24"/>
        </w:rPr>
        <w:t>,</w:t>
      </w:r>
      <w:r w:rsidRPr="003A181C">
        <w:rPr>
          <w:szCs w:val="24"/>
        </w:rPr>
        <w:t xml:space="preserve">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 xml:space="preserve">se tomar posse </w:t>
      </w:r>
      <w:r w:rsidRPr="003A181C">
        <w:rPr>
          <w:szCs w:val="24"/>
        </w:rPr>
        <w:t>e não entrar em efetivo exercício no prazo de 30 (trinta) dias, salvo por motivo justificado</w:t>
      </w:r>
      <w:r w:rsidR="003076BE" w:rsidRPr="003A181C">
        <w:rPr>
          <w:szCs w:val="24"/>
        </w:rPr>
        <w:t xml:space="preserve"> previamente nos termos da Lei.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617C26">
        <w:rPr>
          <w:szCs w:val="24"/>
        </w:rPr>
        <w:t xml:space="preserve"> 12 </w:t>
      </w:r>
      <w:r w:rsidRPr="002E17B2">
        <w:rPr>
          <w:szCs w:val="24"/>
        </w:rPr>
        <w:t xml:space="preserve">de </w:t>
      </w:r>
      <w:r w:rsidR="00C85D98">
        <w:rPr>
          <w:szCs w:val="24"/>
        </w:rPr>
        <w:t>dezem</w:t>
      </w:r>
      <w:r w:rsidR="00294B05">
        <w:rPr>
          <w:szCs w:val="24"/>
        </w:rPr>
        <w:t>bro</w:t>
      </w:r>
      <w:r w:rsidRPr="002E17B2">
        <w:rPr>
          <w:bCs/>
          <w:szCs w:val="24"/>
        </w:rPr>
        <w:t xml:space="preserve"> </w:t>
      </w:r>
      <w:r w:rsidR="00C85D98">
        <w:rPr>
          <w:szCs w:val="24"/>
        </w:rPr>
        <w:t>de 2017, 130</w:t>
      </w:r>
      <w:r w:rsidRPr="002E17B2">
        <w:rPr>
          <w:szCs w:val="24"/>
        </w:rPr>
        <w:t>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086362" w:rsidRPr="003A181C" w:rsidRDefault="00086362" w:rsidP="000A730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A181C">
        <w:rPr>
          <w:rFonts w:ascii="Times New Roman" w:hAnsi="Times New Roman"/>
          <w:i w:val="0"/>
          <w:sz w:val="24"/>
          <w:szCs w:val="24"/>
        </w:rPr>
        <w:t>CONF</w:t>
      </w:r>
      <w:r w:rsidR="00B809D3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A181C">
        <w:rPr>
          <w:rFonts w:ascii="Times New Roman" w:hAnsi="Times New Roman"/>
          <w:i w:val="0"/>
          <w:sz w:val="24"/>
          <w:szCs w:val="24"/>
        </w:rPr>
        <w:t>CIO AIRES MOURA</w:t>
      </w:r>
    </w:p>
    <w:p w:rsidR="00604AE5" w:rsidRPr="003A181C" w:rsidRDefault="00086362" w:rsidP="000A730D">
      <w:pPr>
        <w:jc w:val="center"/>
        <w:rPr>
          <w:szCs w:val="24"/>
        </w:rPr>
      </w:pPr>
      <w:r w:rsidRPr="003A181C">
        <w:rPr>
          <w:szCs w:val="24"/>
        </w:rPr>
        <w:t>Governador</w:t>
      </w:r>
    </w:p>
    <w:p w:rsidR="007F5DAB" w:rsidRPr="003A181C" w:rsidRDefault="007F5DAB" w:rsidP="003A181C">
      <w:pPr>
        <w:ind w:firstLine="567"/>
        <w:jc w:val="center"/>
        <w:rPr>
          <w:szCs w:val="24"/>
        </w:rPr>
      </w:pPr>
    </w:p>
    <w:sectPr w:rsidR="007F5DAB" w:rsidRPr="003A181C" w:rsidSect="00C85D98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A3" w:rsidRDefault="003469A3">
      <w:r>
        <w:separator/>
      </w:r>
    </w:p>
  </w:endnote>
  <w:endnote w:type="continuationSeparator" w:id="0">
    <w:p w:rsidR="003469A3" w:rsidRDefault="003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17C26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A3" w:rsidRDefault="003469A3">
      <w:r>
        <w:separator/>
      </w:r>
    </w:p>
  </w:footnote>
  <w:footnote w:type="continuationSeparator" w:id="0">
    <w:p w:rsidR="003469A3" w:rsidRDefault="0034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4580282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3E3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5D2D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CB0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59E1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9D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C7EAA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C26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469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CEC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5D98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  <w15:docId w15:val="{FD60F53D-3B8C-48D0-8F07-1A0DB81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4266-61A7-4A8A-AE56-852D57ED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Maria Auxiliadora dos Santos</cp:lastModifiedBy>
  <cp:revision>8</cp:revision>
  <cp:lastPrinted>2017-10-11T16:14:00Z</cp:lastPrinted>
  <dcterms:created xsi:type="dcterms:W3CDTF">2017-12-08T12:27:00Z</dcterms:created>
  <dcterms:modified xsi:type="dcterms:W3CDTF">2017-12-12T14:38:00Z</dcterms:modified>
</cp:coreProperties>
</file>