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64" w:rsidRDefault="00B03164" w:rsidP="00B03164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B03164">
        <w:rPr>
          <w:rFonts w:ascii="Times New Roman" w:hAnsi="Times New Roman" w:cs="Times New Roman"/>
          <w:sz w:val="24"/>
          <w:lang w:val="pt-BR"/>
        </w:rPr>
        <w:t>DECRETO Nº 2236 DE 06 DE JUNHO DE 1984</w:t>
      </w:r>
    </w:p>
    <w:p w:rsidR="00B03164" w:rsidRDefault="00B03164" w:rsidP="00B03164">
      <w:pPr>
        <w:rPr>
          <w:rFonts w:ascii="Times New Roman" w:hAnsi="Times New Roman" w:cs="Times New Roman"/>
          <w:sz w:val="24"/>
          <w:lang w:val="pt-BR"/>
        </w:rPr>
      </w:pPr>
    </w:p>
    <w:p w:rsidR="00B03164" w:rsidRDefault="00B03164" w:rsidP="00B03164">
      <w:pPr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O GOVERNO DO ESTADO DE RONDONIA, de acordo com a delegação de competência do artigo 14, do Decreto n</w:t>
      </w:r>
      <w:r w:rsidRPr="00B03164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>160 de 26 de abril de 1984, e tendo em vista o que consta do Processo n</w:t>
      </w:r>
      <w:r w:rsidRPr="00B03164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1007/00533, R E S O L V </w:t>
      </w:r>
      <w:proofErr w:type="gramStart"/>
      <w:r>
        <w:rPr>
          <w:rFonts w:ascii="Times New Roman" w:hAnsi="Times New Roman" w:cs="Times New Roman"/>
          <w:sz w:val="24"/>
          <w:lang w:val="pt-BR"/>
        </w:rPr>
        <w:t>E :</w:t>
      </w:r>
      <w:proofErr w:type="gramEnd"/>
    </w:p>
    <w:p w:rsidR="00BA6949" w:rsidRPr="00B03164" w:rsidRDefault="00BA6949" w:rsidP="00B03164">
      <w:pPr>
        <w:spacing w:before="3"/>
        <w:ind w:left="851" w:firstLine="1417"/>
        <w:rPr>
          <w:rFonts w:ascii="Times New Roman" w:eastAsia="Courier New" w:hAnsi="Times New Roman" w:cs="Times New Roman"/>
          <w:sz w:val="20"/>
          <w:szCs w:val="20"/>
          <w:lang w:val="pt-BR"/>
        </w:rPr>
      </w:pPr>
    </w:p>
    <w:p w:rsidR="00BA6949" w:rsidRDefault="00EE6614" w:rsidP="00B03164">
      <w:pPr>
        <w:pStyle w:val="Corpodetexto"/>
        <w:tabs>
          <w:tab w:val="left" w:pos="8054"/>
        </w:tabs>
        <w:ind w:left="851" w:firstLine="1417"/>
        <w:rPr>
          <w:rFonts w:ascii="Times New Roman" w:hAnsi="Times New Roman" w:cs="Times New Roman"/>
          <w:w w:val="105"/>
          <w:lang w:val="pt-BR"/>
        </w:rPr>
      </w:pPr>
      <w:r w:rsidRPr="00B03164">
        <w:rPr>
          <w:rFonts w:ascii="Times New Roman" w:hAnsi="Times New Roman" w:cs="Times New Roman"/>
          <w:spacing w:val="-2"/>
          <w:position w:val="1"/>
          <w:lang w:val="pt-BR"/>
        </w:rPr>
        <w:t>DISPENSAR</w:t>
      </w:r>
      <w:r w:rsidRPr="00B03164">
        <w:rPr>
          <w:rFonts w:ascii="Times New Roman" w:hAnsi="Times New Roman" w:cs="Times New Roman"/>
          <w:spacing w:val="19"/>
          <w:position w:val="1"/>
          <w:lang w:val="pt-BR"/>
        </w:rPr>
        <w:t xml:space="preserve"> </w:t>
      </w:r>
      <w:r w:rsidRPr="00B03164">
        <w:rPr>
          <w:rFonts w:ascii="Times New Roman" w:hAnsi="Times New Roman" w:cs="Times New Roman"/>
          <w:position w:val="1"/>
          <w:lang w:val="pt-BR"/>
        </w:rPr>
        <w:t>o</w:t>
      </w:r>
      <w:r w:rsidRPr="00B03164">
        <w:rPr>
          <w:rFonts w:ascii="Times New Roman" w:hAnsi="Times New Roman" w:cs="Times New Roman"/>
          <w:spacing w:val="5"/>
          <w:position w:val="1"/>
          <w:lang w:val="pt-BR"/>
        </w:rPr>
        <w:t xml:space="preserve"> </w:t>
      </w:r>
      <w:r w:rsidRPr="00B03164">
        <w:rPr>
          <w:rFonts w:ascii="Times New Roman" w:hAnsi="Times New Roman" w:cs="Times New Roman"/>
          <w:position w:val="1"/>
          <w:lang w:val="pt-BR"/>
        </w:rPr>
        <w:t>servidor</w:t>
      </w:r>
      <w:r w:rsidRPr="00B03164">
        <w:rPr>
          <w:rFonts w:ascii="Times New Roman" w:hAnsi="Times New Roman" w:cs="Times New Roman"/>
          <w:spacing w:val="24"/>
          <w:position w:val="1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3"/>
          <w:position w:val="1"/>
          <w:lang w:val="pt-BR"/>
        </w:rPr>
        <w:t>CIRO</w:t>
      </w:r>
      <w:r w:rsidRPr="00B03164">
        <w:rPr>
          <w:rFonts w:ascii="Times New Roman" w:hAnsi="Times New Roman" w:cs="Times New Roman"/>
          <w:spacing w:val="-14"/>
          <w:position w:val="1"/>
          <w:lang w:val="pt-BR"/>
        </w:rPr>
        <w:t xml:space="preserve"> </w:t>
      </w:r>
      <w:r w:rsidRPr="00B03164">
        <w:rPr>
          <w:rFonts w:ascii="Times New Roman" w:hAnsi="Times New Roman" w:cs="Times New Roman"/>
          <w:position w:val="1"/>
          <w:lang w:val="pt-BR"/>
        </w:rPr>
        <w:t>AIR</w:t>
      </w:r>
      <w:r w:rsidRPr="00B03164">
        <w:rPr>
          <w:rFonts w:ascii="Times New Roman" w:hAnsi="Times New Roman" w:cs="Times New Roman"/>
          <w:position w:val="1"/>
          <w:lang w:val="pt-BR"/>
        </w:rPr>
        <w:t>TON</w:t>
      </w:r>
      <w:r w:rsidR="00B03164">
        <w:rPr>
          <w:rFonts w:ascii="Times New Roman" w:hAnsi="Times New Roman" w:cs="Times New Roman"/>
          <w:position w:val="1"/>
          <w:lang w:val="pt-BR"/>
        </w:rPr>
        <w:t xml:space="preserve"> </w:t>
      </w:r>
      <w:r w:rsidRPr="00B03164">
        <w:rPr>
          <w:rFonts w:ascii="Times New Roman" w:hAnsi="Times New Roman" w:cs="Times New Roman"/>
          <w:lang w:val="pt-BR"/>
        </w:rPr>
        <w:t>SEPULVEDA</w:t>
      </w:r>
      <w:r w:rsidR="00B03164">
        <w:rPr>
          <w:rFonts w:ascii="Times New Roman" w:hAnsi="Times New Roman" w:cs="Times New Roman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GONÇALVES,</w:t>
      </w:r>
      <w:r w:rsidRPr="00B03164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ocupante</w:t>
      </w:r>
      <w:r w:rsidRPr="00B03164">
        <w:rPr>
          <w:rFonts w:ascii="Times New Roman" w:hAnsi="Times New Roman" w:cs="Times New Roman"/>
          <w:spacing w:val="-15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do</w:t>
      </w:r>
      <w:r w:rsidRPr="00B03164">
        <w:rPr>
          <w:rFonts w:ascii="Times New Roman" w:hAnsi="Times New Roman" w:cs="Times New Roman"/>
          <w:spacing w:val="-45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3"/>
          <w:w w:val="105"/>
          <w:lang w:val="pt-BR"/>
        </w:rPr>
        <w:t>empreg</w:t>
      </w:r>
      <w:r w:rsidRPr="00B03164">
        <w:rPr>
          <w:rFonts w:ascii="Times New Roman" w:hAnsi="Times New Roman" w:cs="Times New Roman"/>
          <w:spacing w:val="-2"/>
          <w:w w:val="105"/>
          <w:lang w:val="pt-BR"/>
        </w:rPr>
        <w:t>o</w:t>
      </w:r>
      <w:r w:rsidRPr="00B03164">
        <w:rPr>
          <w:rFonts w:ascii="Times New Roman" w:hAnsi="Times New Roman" w:cs="Times New Roman"/>
          <w:spacing w:val="-43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de</w:t>
      </w:r>
      <w:r w:rsidRPr="00B03164">
        <w:rPr>
          <w:rFonts w:ascii="Times New Roman" w:hAnsi="Times New Roman" w:cs="Times New Roman"/>
          <w:spacing w:val="-42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4"/>
          <w:w w:val="105"/>
          <w:lang w:val="pt-BR"/>
        </w:rPr>
        <w:t>Ar</w:t>
      </w:r>
      <w:r w:rsidRPr="00B03164">
        <w:rPr>
          <w:rFonts w:ascii="Times New Roman" w:hAnsi="Times New Roman" w:cs="Times New Roman"/>
          <w:spacing w:val="-3"/>
          <w:w w:val="105"/>
          <w:lang w:val="pt-BR"/>
        </w:rPr>
        <w:t>quit</w:t>
      </w:r>
      <w:r w:rsidRPr="00B03164">
        <w:rPr>
          <w:rFonts w:ascii="Times New Roman" w:hAnsi="Times New Roman" w:cs="Times New Roman"/>
          <w:spacing w:val="-3"/>
          <w:w w:val="105"/>
          <w:lang w:val="pt-BR"/>
        </w:rPr>
        <w:t>eto,</w:t>
      </w:r>
      <w:r w:rsidRPr="00B03164">
        <w:rPr>
          <w:rFonts w:ascii="Times New Roman" w:hAnsi="Times New Roman" w:cs="Times New Roman"/>
          <w:spacing w:val="-56"/>
          <w:w w:val="105"/>
          <w:lang w:val="pt-BR"/>
        </w:rPr>
        <w:t xml:space="preserve"> </w:t>
      </w:r>
      <w:proofErr w:type="spellStart"/>
      <w:proofErr w:type="gramStart"/>
      <w:r w:rsidRPr="00B03164">
        <w:rPr>
          <w:rFonts w:ascii="Times New Roman" w:hAnsi="Times New Roman" w:cs="Times New Roman"/>
          <w:w w:val="105"/>
          <w:lang w:val="pt-BR"/>
        </w:rPr>
        <w:t>Faixa</w:t>
      </w:r>
      <w:r w:rsidRPr="00B03164">
        <w:rPr>
          <w:rFonts w:ascii="Times New Roman" w:hAnsi="Times New Roman" w:cs="Times New Roman"/>
          <w:w w:val="105"/>
          <w:lang w:val="pt-BR"/>
        </w:rPr>
        <w:t>"</w:t>
      </w:r>
      <w:proofErr w:type="gramEnd"/>
      <w:r w:rsidRPr="00B03164">
        <w:rPr>
          <w:rFonts w:ascii="Times New Roman" w:hAnsi="Times New Roman" w:cs="Times New Roman"/>
          <w:w w:val="105"/>
          <w:lang w:val="pt-BR"/>
        </w:rPr>
        <w:t>D</w:t>
      </w:r>
      <w:proofErr w:type="spellEnd"/>
      <w:r w:rsidRPr="00B03164">
        <w:rPr>
          <w:rFonts w:ascii="Times New Roman" w:hAnsi="Times New Roman" w:cs="Times New Roman"/>
          <w:w w:val="105"/>
          <w:lang w:val="pt-BR"/>
        </w:rPr>
        <w:t>",</w:t>
      </w:r>
      <w:r w:rsidR="00B03164">
        <w:rPr>
          <w:rFonts w:ascii="Times New Roman" w:hAnsi="Times New Roman" w:cs="Times New Roman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cadastro</w:t>
      </w:r>
      <w:r w:rsidRPr="00B03164">
        <w:rPr>
          <w:rFonts w:ascii="Times New Roman" w:hAnsi="Times New Roman" w:cs="Times New Roman"/>
          <w:spacing w:val="-17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="00B03164" w:rsidRPr="00B03164">
        <w:rPr>
          <w:rFonts w:ascii="Times New Roman" w:hAnsi="Times New Roman" w:cs="Times New Roman"/>
          <w:lang w:val="pt-BR"/>
        </w:rPr>
        <w:t>º</w:t>
      </w:r>
      <w:r w:rsidRPr="00B03164">
        <w:rPr>
          <w:rFonts w:ascii="Times New Roman" w:hAnsi="Times New Roman" w:cs="Times New Roman"/>
          <w:spacing w:val="-53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20.347,</w:t>
      </w:r>
      <w:r w:rsidRPr="00B03164">
        <w:rPr>
          <w:rFonts w:ascii="Times New Roman" w:hAnsi="Times New Roman" w:cs="Times New Roman"/>
          <w:spacing w:val="-22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da</w:t>
      </w:r>
      <w:r w:rsidRPr="00B03164">
        <w:rPr>
          <w:rFonts w:ascii="Times New Roman" w:hAnsi="Times New Roman" w:cs="Times New Roman"/>
          <w:spacing w:val="-31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F</w:t>
      </w:r>
      <w:r w:rsidRPr="00B03164">
        <w:rPr>
          <w:rFonts w:ascii="Times New Roman" w:hAnsi="Times New Roman" w:cs="Times New Roman"/>
          <w:spacing w:val="-16"/>
          <w:w w:val="105"/>
          <w:lang w:val="pt-BR"/>
        </w:rPr>
        <w:t>u</w:t>
      </w:r>
      <w:r w:rsidRPr="00B03164">
        <w:rPr>
          <w:rFonts w:ascii="Times New Roman" w:hAnsi="Times New Roman" w:cs="Times New Roman"/>
          <w:w w:val="105"/>
          <w:lang w:val="pt-BR"/>
        </w:rPr>
        <w:t>nção</w:t>
      </w:r>
      <w:r w:rsidRPr="00B03164">
        <w:rPr>
          <w:rFonts w:ascii="Times New Roman" w:hAnsi="Times New Roman" w:cs="Times New Roman"/>
          <w:spacing w:val="-11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de</w:t>
      </w:r>
      <w:r w:rsidRPr="00B03164">
        <w:rPr>
          <w:rFonts w:ascii="Times New Roman" w:hAnsi="Times New Roman" w:cs="Times New Roman"/>
          <w:spacing w:val="-31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17"/>
          <w:w w:val="105"/>
          <w:lang w:val="pt-BR"/>
        </w:rPr>
        <w:t>C</w:t>
      </w:r>
      <w:r w:rsidRPr="00B03164">
        <w:rPr>
          <w:rFonts w:ascii="Times New Roman" w:hAnsi="Times New Roman" w:cs="Times New Roman"/>
          <w:w w:val="105"/>
          <w:lang w:val="pt-BR"/>
        </w:rPr>
        <w:t>o</w:t>
      </w:r>
      <w:r w:rsidRPr="00B03164">
        <w:rPr>
          <w:rFonts w:ascii="Times New Roman" w:hAnsi="Times New Roman" w:cs="Times New Roman"/>
          <w:spacing w:val="-6"/>
          <w:w w:val="105"/>
          <w:lang w:val="pt-BR"/>
        </w:rPr>
        <w:t>n</w:t>
      </w:r>
      <w:r w:rsidRPr="00B03164">
        <w:rPr>
          <w:rFonts w:ascii="Times New Roman" w:hAnsi="Times New Roman" w:cs="Times New Roman"/>
          <w:w w:val="105"/>
          <w:lang w:val="pt-BR"/>
        </w:rPr>
        <w:t>fi</w:t>
      </w:r>
      <w:r w:rsidRPr="00B03164">
        <w:rPr>
          <w:rFonts w:ascii="Times New Roman" w:hAnsi="Times New Roman" w:cs="Times New Roman"/>
          <w:spacing w:val="-29"/>
          <w:w w:val="105"/>
          <w:lang w:val="pt-BR"/>
        </w:rPr>
        <w:t>a</w:t>
      </w:r>
      <w:r w:rsidRPr="00B03164">
        <w:rPr>
          <w:rFonts w:ascii="Times New Roman" w:hAnsi="Times New Roman" w:cs="Times New Roman"/>
          <w:w w:val="105"/>
          <w:lang w:val="pt-BR"/>
        </w:rPr>
        <w:t>nça</w:t>
      </w:r>
      <w:r w:rsidRPr="00B03164">
        <w:rPr>
          <w:rFonts w:ascii="Times New Roman" w:hAnsi="Times New Roman" w:cs="Times New Roman"/>
          <w:spacing w:val="-22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de</w:t>
      </w:r>
      <w:r w:rsidRPr="00B03164">
        <w:rPr>
          <w:rFonts w:ascii="Times New Roman" w:hAnsi="Times New Roman" w:cs="Times New Roman"/>
          <w:spacing w:val="75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As</w:t>
      </w:r>
      <w:r w:rsidRPr="00B03164">
        <w:rPr>
          <w:rFonts w:ascii="Times New Roman" w:hAnsi="Times New Roman" w:cs="Times New Roman"/>
          <w:spacing w:val="19"/>
          <w:w w:val="105"/>
          <w:lang w:val="pt-BR"/>
        </w:rPr>
        <w:t>s</w:t>
      </w:r>
      <w:r w:rsidRPr="00B03164">
        <w:rPr>
          <w:rFonts w:ascii="Times New Roman" w:hAnsi="Times New Roman" w:cs="Times New Roman"/>
          <w:w w:val="105"/>
          <w:lang w:val="pt-BR"/>
        </w:rPr>
        <w:t>is</w:t>
      </w:r>
      <w:r w:rsidRPr="00B03164">
        <w:rPr>
          <w:rFonts w:ascii="Times New Roman" w:hAnsi="Times New Roman" w:cs="Times New Roman"/>
          <w:spacing w:val="-22"/>
          <w:w w:val="105"/>
          <w:lang w:val="pt-BR"/>
        </w:rPr>
        <w:t>t</w:t>
      </w:r>
      <w:r w:rsidRPr="00B03164">
        <w:rPr>
          <w:rFonts w:ascii="Times New Roman" w:hAnsi="Times New Roman" w:cs="Times New Roman"/>
          <w:w w:val="105"/>
          <w:lang w:val="pt-BR"/>
        </w:rPr>
        <w:t>en</w:t>
      </w:r>
      <w:r w:rsidRPr="00B03164">
        <w:rPr>
          <w:rFonts w:ascii="Times New Roman" w:hAnsi="Times New Roman" w:cs="Times New Roman"/>
          <w:spacing w:val="-5"/>
          <w:w w:val="105"/>
          <w:lang w:val="pt-BR"/>
        </w:rPr>
        <w:t>t</w:t>
      </w:r>
      <w:r w:rsidRPr="00B03164">
        <w:rPr>
          <w:rFonts w:ascii="Times New Roman" w:hAnsi="Times New Roman" w:cs="Times New Roman"/>
          <w:spacing w:val="-6"/>
          <w:w w:val="105"/>
          <w:lang w:val="pt-BR"/>
        </w:rPr>
        <w:t>e-IV</w:t>
      </w:r>
      <w:r w:rsidRPr="00B03164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3"/>
          <w:w w:val="105"/>
          <w:lang w:val="pt-BR"/>
        </w:rPr>
        <w:t>C</w:t>
      </w:r>
      <w:r w:rsidRPr="00B03164">
        <w:rPr>
          <w:rFonts w:ascii="Times New Roman" w:hAnsi="Times New Roman" w:cs="Times New Roman"/>
          <w:spacing w:val="-4"/>
          <w:w w:val="105"/>
          <w:lang w:val="pt-BR"/>
        </w:rPr>
        <w:t>ódigo:</w:t>
      </w:r>
      <w:r w:rsidRPr="00B03164">
        <w:rPr>
          <w:rFonts w:ascii="Times New Roman" w:hAnsi="Times New Roman" w:cs="Times New Roman"/>
          <w:spacing w:val="83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DAI-3-NS</w:t>
      </w:r>
      <w:r w:rsidRPr="00B03164">
        <w:rPr>
          <w:rFonts w:ascii="Times New Roman" w:hAnsi="Times New Roman" w:cs="Times New Roman"/>
          <w:spacing w:val="-18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do</w:t>
      </w:r>
      <w:r w:rsidRPr="00B03164">
        <w:rPr>
          <w:rFonts w:ascii="Times New Roman" w:hAnsi="Times New Roman" w:cs="Times New Roman"/>
          <w:spacing w:val="-44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Grupo:</w:t>
      </w:r>
      <w:r w:rsidRPr="00B03164">
        <w:rPr>
          <w:rFonts w:ascii="Times New Roman" w:hAnsi="Times New Roman" w:cs="Times New Roman"/>
          <w:spacing w:val="95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</w:t>
      </w:r>
      <w:r w:rsidRPr="00B03164">
        <w:rPr>
          <w:rFonts w:ascii="Times New Roman" w:hAnsi="Times New Roman" w:cs="Times New Roman"/>
          <w:w w:val="105"/>
          <w:lang w:val="pt-BR"/>
        </w:rPr>
        <w:t>ireção</w:t>
      </w:r>
      <w:r w:rsidRPr="00B03164">
        <w:rPr>
          <w:rFonts w:ascii="Times New Roman" w:hAnsi="Times New Roman" w:cs="Times New Roman"/>
          <w:spacing w:val="-35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e</w:t>
      </w:r>
      <w:r w:rsidR="00B03164">
        <w:rPr>
          <w:rFonts w:ascii="Times New Roman" w:hAnsi="Times New Roman" w:cs="Times New Roman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43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Assis</w:t>
      </w:r>
      <w:r w:rsidRPr="00B03164">
        <w:rPr>
          <w:rFonts w:ascii="Times New Roman" w:hAnsi="Times New Roman" w:cs="Times New Roman"/>
          <w:w w:val="105"/>
          <w:lang w:val="pt-BR"/>
        </w:rPr>
        <w:t>tên</w:t>
      </w:r>
      <w:r w:rsidRPr="00B03164">
        <w:rPr>
          <w:rFonts w:ascii="Times New Roman" w:hAnsi="Times New Roman" w:cs="Times New Roman"/>
          <w:w w:val="105"/>
          <w:lang w:val="pt-BR"/>
        </w:rPr>
        <w:t>cia</w:t>
      </w:r>
      <w:r w:rsidRPr="00B03164">
        <w:rPr>
          <w:rFonts w:ascii="Times New Roman" w:hAnsi="Times New Roman" w:cs="Times New Roman"/>
          <w:spacing w:val="26"/>
          <w:w w:val="99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In</w:t>
      </w:r>
      <w:r w:rsidRPr="00B03164">
        <w:rPr>
          <w:rFonts w:ascii="Times New Roman" w:hAnsi="Times New Roman" w:cs="Times New Roman"/>
          <w:spacing w:val="-26"/>
          <w:w w:val="105"/>
          <w:lang w:val="pt-BR"/>
        </w:rPr>
        <w:t>t</w:t>
      </w:r>
      <w:r w:rsidRPr="00B03164">
        <w:rPr>
          <w:rFonts w:ascii="Times New Roman" w:hAnsi="Times New Roman" w:cs="Times New Roman"/>
          <w:w w:val="105"/>
          <w:lang w:val="pt-BR"/>
        </w:rPr>
        <w:t>erme</w:t>
      </w:r>
      <w:r w:rsidRPr="00B03164">
        <w:rPr>
          <w:rFonts w:ascii="Times New Roman" w:hAnsi="Times New Roman" w:cs="Times New Roman"/>
          <w:spacing w:val="7"/>
          <w:w w:val="105"/>
          <w:lang w:val="pt-BR"/>
        </w:rPr>
        <w:t>d</w:t>
      </w:r>
      <w:r w:rsidRPr="00B03164">
        <w:rPr>
          <w:rFonts w:ascii="Times New Roman" w:hAnsi="Times New Roman" w:cs="Times New Roman"/>
          <w:spacing w:val="-18"/>
          <w:w w:val="105"/>
          <w:lang w:val="pt-BR"/>
        </w:rPr>
        <w:t>i</w:t>
      </w:r>
      <w:r w:rsidRPr="00B03164">
        <w:rPr>
          <w:rFonts w:ascii="Times New Roman" w:hAnsi="Times New Roman" w:cs="Times New Roman"/>
          <w:w w:val="105"/>
          <w:lang w:val="pt-BR"/>
        </w:rPr>
        <w:t>á</w:t>
      </w:r>
      <w:r w:rsidRPr="00B03164">
        <w:rPr>
          <w:rFonts w:ascii="Times New Roman" w:hAnsi="Times New Roman" w:cs="Times New Roman"/>
          <w:spacing w:val="-13"/>
          <w:w w:val="105"/>
          <w:lang w:val="pt-BR"/>
        </w:rPr>
        <w:t>r</w:t>
      </w:r>
      <w:r w:rsidRPr="00B03164">
        <w:rPr>
          <w:rFonts w:ascii="Times New Roman" w:hAnsi="Times New Roman" w:cs="Times New Roman"/>
          <w:w w:val="105"/>
          <w:lang w:val="pt-BR"/>
        </w:rPr>
        <w:t>ia</w:t>
      </w:r>
      <w:r w:rsidRPr="00B03164">
        <w:rPr>
          <w:rFonts w:ascii="Times New Roman" w:hAnsi="Times New Roman" w:cs="Times New Roman"/>
          <w:spacing w:val="-34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da</w:t>
      </w:r>
      <w:r w:rsidRPr="00B03164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Secr</w:t>
      </w:r>
      <w:r w:rsidRPr="00B03164">
        <w:rPr>
          <w:rFonts w:ascii="Times New Roman" w:hAnsi="Times New Roman" w:cs="Times New Roman"/>
          <w:spacing w:val="-9"/>
          <w:w w:val="105"/>
          <w:lang w:val="pt-BR"/>
        </w:rPr>
        <w:t>e</w:t>
      </w:r>
      <w:r w:rsidRPr="00B03164">
        <w:rPr>
          <w:rFonts w:ascii="Times New Roman" w:hAnsi="Times New Roman" w:cs="Times New Roman"/>
          <w:spacing w:val="-15"/>
          <w:w w:val="105"/>
          <w:lang w:val="pt-BR"/>
        </w:rPr>
        <w:t>t</w:t>
      </w:r>
      <w:r w:rsidRPr="00B03164">
        <w:rPr>
          <w:rFonts w:ascii="Times New Roman" w:hAnsi="Times New Roman" w:cs="Times New Roman"/>
          <w:w w:val="105"/>
          <w:lang w:val="pt-BR"/>
        </w:rPr>
        <w:t>a</w:t>
      </w:r>
      <w:r w:rsidRPr="00B03164">
        <w:rPr>
          <w:rFonts w:ascii="Times New Roman" w:hAnsi="Times New Roman" w:cs="Times New Roman"/>
          <w:spacing w:val="-4"/>
          <w:w w:val="105"/>
          <w:lang w:val="pt-BR"/>
        </w:rPr>
        <w:t>r</w:t>
      </w:r>
      <w:r w:rsidRPr="00B03164">
        <w:rPr>
          <w:rFonts w:ascii="Times New Roman" w:hAnsi="Times New Roman" w:cs="Times New Roman"/>
          <w:spacing w:val="-9"/>
          <w:w w:val="105"/>
          <w:lang w:val="pt-BR"/>
        </w:rPr>
        <w:t>i</w:t>
      </w:r>
      <w:r w:rsidRPr="00B03164">
        <w:rPr>
          <w:rFonts w:ascii="Times New Roman" w:hAnsi="Times New Roman" w:cs="Times New Roman"/>
          <w:w w:val="105"/>
          <w:lang w:val="pt-BR"/>
        </w:rPr>
        <w:t>a</w:t>
      </w:r>
      <w:r w:rsidRPr="00B03164">
        <w:rPr>
          <w:rFonts w:ascii="Times New Roman" w:hAnsi="Times New Roman" w:cs="Times New Roman"/>
          <w:spacing w:val="-31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de</w:t>
      </w:r>
      <w:r w:rsidRPr="00B03164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Es</w:t>
      </w:r>
      <w:r w:rsidRPr="00B03164">
        <w:rPr>
          <w:rFonts w:ascii="Times New Roman" w:hAnsi="Times New Roman" w:cs="Times New Roman"/>
          <w:spacing w:val="-8"/>
          <w:w w:val="105"/>
          <w:lang w:val="pt-BR"/>
        </w:rPr>
        <w:t>t</w:t>
      </w:r>
      <w:r w:rsidRPr="00B03164">
        <w:rPr>
          <w:rFonts w:ascii="Times New Roman" w:hAnsi="Times New Roman" w:cs="Times New Roman"/>
          <w:w w:val="105"/>
          <w:lang w:val="pt-BR"/>
        </w:rPr>
        <w:t>ado</w:t>
      </w:r>
      <w:r w:rsidRPr="00B03164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de</w:t>
      </w:r>
      <w:r w:rsidRPr="00B03164">
        <w:rPr>
          <w:rFonts w:ascii="Times New Roman" w:hAnsi="Times New Roman" w:cs="Times New Roman"/>
          <w:spacing w:val="-23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Obras</w:t>
      </w:r>
      <w:r w:rsidRPr="00B03164">
        <w:rPr>
          <w:rFonts w:ascii="Times New Roman" w:hAnsi="Times New Roman" w:cs="Times New Roman"/>
          <w:spacing w:val="-16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e</w:t>
      </w:r>
      <w:r w:rsidRPr="00B03164">
        <w:rPr>
          <w:rFonts w:ascii="Times New Roman" w:hAnsi="Times New Roman" w:cs="Times New Roman"/>
          <w:spacing w:val="80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Servi</w:t>
      </w:r>
      <w:r w:rsidRPr="00B03164">
        <w:rPr>
          <w:rFonts w:ascii="Times New Roman" w:hAnsi="Times New Roman" w:cs="Times New Roman"/>
          <w:spacing w:val="-5"/>
          <w:w w:val="105"/>
          <w:lang w:val="pt-BR"/>
        </w:rPr>
        <w:t>ço</w:t>
      </w:r>
      <w:r w:rsidRPr="00B03164">
        <w:rPr>
          <w:rFonts w:ascii="Times New Roman" w:hAnsi="Times New Roman" w:cs="Times New Roman"/>
          <w:spacing w:val="-4"/>
          <w:w w:val="105"/>
          <w:lang w:val="pt-BR"/>
        </w:rPr>
        <w:t>s</w:t>
      </w:r>
      <w:r w:rsidRPr="00B03164">
        <w:rPr>
          <w:rFonts w:ascii="Times New Roman" w:hAnsi="Times New Roman" w:cs="Times New Roman"/>
          <w:spacing w:val="-50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5"/>
          <w:w w:val="105"/>
          <w:lang w:val="pt-BR"/>
        </w:rPr>
        <w:t>Púb</w:t>
      </w:r>
      <w:r w:rsidRPr="00B03164">
        <w:rPr>
          <w:rFonts w:ascii="Times New Roman" w:hAnsi="Times New Roman" w:cs="Times New Roman"/>
          <w:spacing w:val="-5"/>
          <w:w w:val="105"/>
          <w:lang w:val="pt-BR"/>
        </w:rPr>
        <w:t>li</w:t>
      </w:r>
      <w:r w:rsidRPr="00B03164">
        <w:rPr>
          <w:rFonts w:ascii="Times New Roman" w:hAnsi="Times New Roman" w:cs="Times New Roman"/>
          <w:spacing w:val="-6"/>
          <w:w w:val="105"/>
          <w:lang w:val="pt-BR"/>
        </w:rPr>
        <w:t>co</w:t>
      </w:r>
      <w:r w:rsidRPr="00B03164">
        <w:rPr>
          <w:rFonts w:ascii="Times New Roman" w:hAnsi="Times New Roman" w:cs="Times New Roman"/>
          <w:spacing w:val="-5"/>
          <w:w w:val="105"/>
          <w:lang w:val="pt-BR"/>
        </w:rPr>
        <w:t>s,</w:t>
      </w:r>
      <w:r w:rsidRPr="00B03164">
        <w:rPr>
          <w:rFonts w:ascii="Times New Roman" w:hAnsi="Times New Roman" w:cs="Times New Roman"/>
          <w:spacing w:val="-46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para</w:t>
      </w:r>
      <w:r w:rsidRPr="00B03164">
        <w:rPr>
          <w:rFonts w:ascii="Times New Roman" w:hAnsi="Times New Roman" w:cs="Times New Roman"/>
          <w:spacing w:val="-12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a</w:t>
      </w:r>
      <w:r w:rsidRPr="00B03164">
        <w:rPr>
          <w:rFonts w:ascii="Times New Roman" w:hAnsi="Times New Roman" w:cs="Times New Roman"/>
          <w:spacing w:val="-40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qual</w:t>
      </w:r>
      <w:r w:rsidRPr="00B03164">
        <w:rPr>
          <w:rFonts w:ascii="Times New Roman" w:hAnsi="Times New Roman" w:cs="Times New Roman"/>
          <w:spacing w:val="-8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foi</w:t>
      </w:r>
      <w:r w:rsidRPr="00B03164">
        <w:rPr>
          <w:rFonts w:ascii="Times New Roman" w:hAnsi="Times New Roman" w:cs="Times New Roman"/>
          <w:spacing w:val="-13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5"/>
          <w:w w:val="105"/>
          <w:lang w:val="pt-BR"/>
        </w:rPr>
        <w:t>des</w:t>
      </w:r>
      <w:r w:rsidRPr="00B03164">
        <w:rPr>
          <w:rFonts w:ascii="Times New Roman" w:hAnsi="Times New Roman" w:cs="Times New Roman"/>
          <w:spacing w:val="-4"/>
          <w:w w:val="105"/>
          <w:lang w:val="pt-BR"/>
        </w:rPr>
        <w:t>ig</w:t>
      </w:r>
      <w:r w:rsidRPr="00B03164">
        <w:rPr>
          <w:rFonts w:ascii="Times New Roman" w:hAnsi="Times New Roman" w:cs="Times New Roman"/>
          <w:spacing w:val="-4"/>
          <w:w w:val="105"/>
          <w:lang w:val="pt-BR"/>
        </w:rPr>
        <w:t>n</w:t>
      </w:r>
      <w:r w:rsidRPr="00B03164">
        <w:rPr>
          <w:rFonts w:ascii="Times New Roman" w:hAnsi="Times New Roman" w:cs="Times New Roman"/>
          <w:spacing w:val="-5"/>
          <w:w w:val="105"/>
          <w:lang w:val="pt-BR"/>
        </w:rPr>
        <w:t>ado</w:t>
      </w:r>
      <w:r w:rsidRPr="00B03164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5"/>
          <w:w w:val="105"/>
          <w:lang w:val="pt-BR"/>
        </w:rPr>
        <w:t>pe</w:t>
      </w:r>
      <w:r w:rsidRPr="00B03164">
        <w:rPr>
          <w:rFonts w:ascii="Times New Roman" w:hAnsi="Times New Roman" w:cs="Times New Roman"/>
          <w:spacing w:val="5"/>
          <w:w w:val="105"/>
          <w:lang w:val="pt-BR"/>
        </w:rPr>
        <w:t>lo</w:t>
      </w:r>
      <w:r w:rsidRPr="00B03164">
        <w:rPr>
          <w:rFonts w:ascii="Times New Roman" w:hAnsi="Times New Roman" w:cs="Times New Roman"/>
          <w:spacing w:val="-37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3"/>
          <w:w w:val="105"/>
          <w:lang w:val="pt-BR"/>
        </w:rPr>
        <w:t>D</w:t>
      </w:r>
      <w:r w:rsidRPr="00B03164">
        <w:rPr>
          <w:rFonts w:ascii="Times New Roman" w:hAnsi="Times New Roman" w:cs="Times New Roman"/>
          <w:spacing w:val="-4"/>
          <w:w w:val="105"/>
          <w:lang w:val="pt-BR"/>
        </w:rPr>
        <w:t>ecreto</w:t>
      </w:r>
      <w:r w:rsidRPr="00B03164">
        <w:rPr>
          <w:rFonts w:ascii="Times New Roman" w:hAnsi="Times New Roman" w:cs="Times New Roman"/>
          <w:spacing w:val="123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de</w:t>
      </w:r>
      <w:r w:rsidR="00B03164">
        <w:rPr>
          <w:rFonts w:ascii="Times New Roman" w:hAnsi="Times New Roman" w:cs="Times New Roman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03</w:t>
      </w:r>
      <w:r w:rsidRPr="00B03164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de</w:t>
      </w:r>
      <w:r w:rsidRPr="00B03164">
        <w:rPr>
          <w:rFonts w:ascii="Times New Roman" w:hAnsi="Times New Roman" w:cs="Times New Roman"/>
          <w:spacing w:val="-17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maio</w:t>
      </w:r>
      <w:r w:rsidRPr="00B03164">
        <w:rPr>
          <w:rFonts w:ascii="Times New Roman" w:hAnsi="Times New Roman" w:cs="Times New Roman"/>
          <w:spacing w:val="6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de</w:t>
      </w:r>
      <w:r w:rsidRPr="00B03164">
        <w:rPr>
          <w:rFonts w:ascii="Times New Roman" w:hAnsi="Times New Roman" w:cs="Times New Roman"/>
          <w:spacing w:val="6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23"/>
          <w:w w:val="105"/>
          <w:lang w:val="pt-BR"/>
        </w:rPr>
        <w:t>1</w:t>
      </w:r>
      <w:r w:rsidRPr="00B03164">
        <w:rPr>
          <w:rFonts w:ascii="Times New Roman" w:hAnsi="Times New Roman" w:cs="Times New Roman"/>
          <w:w w:val="105"/>
          <w:lang w:val="pt-BR"/>
        </w:rPr>
        <w:t>98</w:t>
      </w:r>
      <w:r w:rsidRPr="00B03164">
        <w:rPr>
          <w:rFonts w:ascii="Times New Roman" w:hAnsi="Times New Roman" w:cs="Times New Roman"/>
          <w:spacing w:val="7"/>
          <w:w w:val="105"/>
          <w:lang w:val="pt-BR"/>
        </w:rPr>
        <w:t>3</w:t>
      </w:r>
      <w:r w:rsidRPr="00B03164">
        <w:rPr>
          <w:rFonts w:ascii="Times New Roman" w:hAnsi="Times New Roman" w:cs="Times New Roman"/>
          <w:w w:val="105"/>
          <w:lang w:val="pt-BR"/>
        </w:rPr>
        <w:t>,</w:t>
      </w:r>
      <w:r w:rsidRPr="00B03164">
        <w:rPr>
          <w:rFonts w:ascii="Times New Roman" w:hAnsi="Times New Roman" w:cs="Times New Roman"/>
          <w:spacing w:val="-32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pub</w:t>
      </w:r>
      <w:r w:rsidRPr="00B03164">
        <w:rPr>
          <w:rFonts w:ascii="Times New Roman" w:hAnsi="Times New Roman" w:cs="Times New Roman"/>
          <w:spacing w:val="7"/>
          <w:w w:val="105"/>
          <w:lang w:val="pt-BR"/>
        </w:rPr>
        <w:t>l</w:t>
      </w:r>
      <w:r w:rsidRPr="00B03164">
        <w:rPr>
          <w:rFonts w:ascii="Times New Roman" w:hAnsi="Times New Roman" w:cs="Times New Roman"/>
          <w:w w:val="105"/>
          <w:lang w:val="pt-BR"/>
        </w:rPr>
        <w:t>i</w:t>
      </w:r>
      <w:r w:rsidRPr="00B03164">
        <w:rPr>
          <w:rFonts w:ascii="Times New Roman" w:hAnsi="Times New Roman" w:cs="Times New Roman"/>
          <w:spacing w:val="-20"/>
          <w:w w:val="105"/>
          <w:lang w:val="pt-BR"/>
        </w:rPr>
        <w:t>c</w:t>
      </w:r>
      <w:r w:rsidRPr="00B03164">
        <w:rPr>
          <w:rFonts w:ascii="Times New Roman" w:hAnsi="Times New Roman" w:cs="Times New Roman"/>
          <w:w w:val="105"/>
          <w:lang w:val="pt-BR"/>
        </w:rPr>
        <w:t>ado</w:t>
      </w:r>
      <w:r w:rsidRPr="00B03164">
        <w:rPr>
          <w:rFonts w:ascii="Times New Roman" w:hAnsi="Times New Roman" w:cs="Times New Roman"/>
          <w:spacing w:val="-21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no</w:t>
      </w:r>
      <w:r w:rsidRPr="00B03164">
        <w:rPr>
          <w:rFonts w:ascii="Times New Roman" w:hAnsi="Times New Roman" w:cs="Times New Roman"/>
          <w:spacing w:val="-6"/>
          <w:w w:val="105"/>
          <w:lang w:val="pt-BR"/>
        </w:rPr>
        <w:t xml:space="preserve"> </w:t>
      </w:r>
      <w:r w:rsidR="00B03164">
        <w:rPr>
          <w:rFonts w:ascii="Times New Roman" w:hAnsi="Times New Roman" w:cs="Times New Roman"/>
          <w:spacing w:val="-6"/>
          <w:w w:val="105"/>
          <w:lang w:val="pt-BR"/>
        </w:rPr>
        <w:t>DO/RO</w:t>
      </w:r>
      <w:r w:rsidRPr="00B03164">
        <w:rPr>
          <w:rFonts w:ascii="Times New Roman" w:hAnsi="Times New Roman" w:cs="Times New Roman"/>
          <w:spacing w:val="-11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21"/>
          <w:w w:val="105"/>
          <w:lang w:val="pt-BR"/>
        </w:rPr>
        <w:t>n</w:t>
      </w:r>
      <w:r w:rsidR="00B03164" w:rsidRPr="00B03164">
        <w:rPr>
          <w:rFonts w:ascii="Times New Roman" w:hAnsi="Times New Roman" w:cs="Times New Roman"/>
          <w:lang w:val="pt-BR"/>
        </w:rPr>
        <w:t>º</w:t>
      </w:r>
      <w:r w:rsidRPr="00B03164">
        <w:rPr>
          <w:rFonts w:ascii="Times New Roman" w:hAnsi="Times New Roman" w:cs="Times New Roman"/>
          <w:spacing w:val="-38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322</w:t>
      </w:r>
      <w:r w:rsidRPr="00B03164">
        <w:rPr>
          <w:rFonts w:ascii="Times New Roman" w:hAnsi="Times New Roman" w:cs="Times New Roman"/>
          <w:spacing w:val="-8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w w:val="105"/>
          <w:lang w:val="pt-BR"/>
        </w:rPr>
        <w:t>de</w:t>
      </w:r>
      <w:r w:rsidRPr="00B03164">
        <w:rPr>
          <w:rFonts w:ascii="Times New Roman" w:hAnsi="Times New Roman" w:cs="Times New Roman"/>
          <w:spacing w:val="6"/>
          <w:w w:val="105"/>
          <w:lang w:val="pt-BR"/>
        </w:rPr>
        <w:t xml:space="preserve"> </w:t>
      </w:r>
      <w:r w:rsidRPr="00B03164">
        <w:rPr>
          <w:rFonts w:ascii="Times New Roman" w:hAnsi="Times New Roman" w:cs="Times New Roman"/>
          <w:spacing w:val="-23"/>
          <w:w w:val="105"/>
          <w:lang w:val="pt-BR"/>
        </w:rPr>
        <w:t>1</w:t>
      </w:r>
      <w:r w:rsidRPr="00B03164">
        <w:rPr>
          <w:rFonts w:ascii="Times New Roman" w:hAnsi="Times New Roman" w:cs="Times New Roman"/>
          <w:spacing w:val="3"/>
          <w:w w:val="105"/>
          <w:lang w:val="pt-BR"/>
        </w:rPr>
        <w:t>1</w:t>
      </w:r>
      <w:r w:rsidRPr="00B03164">
        <w:rPr>
          <w:rFonts w:ascii="Times New Roman" w:hAnsi="Times New Roman" w:cs="Times New Roman"/>
          <w:spacing w:val="-56"/>
          <w:w w:val="105"/>
          <w:lang w:val="pt-BR"/>
        </w:rPr>
        <w:t>.</w:t>
      </w:r>
      <w:r w:rsidRPr="00B03164">
        <w:rPr>
          <w:rFonts w:ascii="Times New Roman" w:hAnsi="Times New Roman" w:cs="Times New Roman"/>
          <w:w w:val="105"/>
          <w:lang w:val="pt-BR"/>
        </w:rPr>
        <w:t>05</w:t>
      </w:r>
      <w:r w:rsidRPr="00B03164">
        <w:rPr>
          <w:rFonts w:ascii="Times New Roman" w:hAnsi="Times New Roman" w:cs="Times New Roman"/>
          <w:spacing w:val="-7"/>
          <w:w w:val="105"/>
          <w:lang w:val="pt-BR"/>
        </w:rPr>
        <w:t>.</w:t>
      </w:r>
      <w:r w:rsidRPr="00B03164">
        <w:rPr>
          <w:rFonts w:ascii="Times New Roman" w:hAnsi="Times New Roman" w:cs="Times New Roman"/>
          <w:w w:val="105"/>
          <w:lang w:val="pt-BR"/>
        </w:rPr>
        <w:t>8</w:t>
      </w:r>
      <w:r w:rsidRPr="00B03164">
        <w:rPr>
          <w:rFonts w:ascii="Times New Roman" w:hAnsi="Times New Roman" w:cs="Times New Roman"/>
          <w:spacing w:val="11"/>
          <w:w w:val="105"/>
          <w:lang w:val="pt-BR"/>
        </w:rPr>
        <w:t>3</w:t>
      </w:r>
      <w:r w:rsidRPr="00B03164">
        <w:rPr>
          <w:rFonts w:ascii="Times New Roman" w:hAnsi="Times New Roman" w:cs="Times New Roman"/>
          <w:w w:val="105"/>
          <w:lang w:val="pt-BR"/>
        </w:rPr>
        <w:t>.</w:t>
      </w:r>
    </w:p>
    <w:p w:rsidR="00B03164" w:rsidRDefault="00B03164" w:rsidP="00B03164">
      <w:pPr>
        <w:pStyle w:val="Corpodetexto"/>
        <w:tabs>
          <w:tab w:val="left" w:pos="8054"/>
        </w:tabs>
        <w:ind w:left="851" w:firstLine="1417"/>
        <w:rPr>
          <w:rFonts w:ascii="Times New Roman" w:hAnsi="Times New Roman" w:cs="Times New Roman"/>
          <w:lang w:val="pt-BR"/>
        </w:rPr>
      </w:pPr>
    </w:p>
    <w:p w:rsidR="00B03164" w:rsidRDefault="00B03164" w:rsidP="00EE6614">
      <w:pPr>
        <w:pStyle w:val="Corpodetexto"/>
        <w:tabs>
          <w:tab w:val="left" w:pos="8054"/>
        </w:tabs>
        <w:ind w:left="851"/>
        <w:jc w:val="center"/>
        <w:rPr>
          <w:rFonts w:ascii="Times New Roman" w:hAnsi="Times New Roman" w:cs="Times New Roman"/>
          <w:lang w:val="pt-BR"/>
        </w:rPr>
      </w:pPr>
      <w:bookmarkStart w:id="0" w:name="_GoBack"/>
      <w:proofErr w:type="spellStart"/>
      <w:r>
        <w:rPr>
          <w:rFonts w:ascii="Times New Roman" w:hAnsi="Times New Roman" w:cs="Times New Roman"/>
          <w:lang w:val="pt-BR"/>
        </w:rPr>
        <w:t>Janilene</w:t>
      </w:r>
      <w:proofErr w:type="spellEnd"/>
      <w:r>
        <w:rPr>
          <w:rFonts w:ascii="Times New Roman" w:hAnsi="Times New Roman" w:cs="Times New Roman"/>
          <w:lang w:val="pt-BR"/>
        </w:rPr>
        <w:t xml:space="preserve"> Vasconcelos de Melo</w:t>
      </w:r>
    </w:p>
    <w:p w:rsidR="00B03164" w:rsidRDefault="00B03164" w:rsidP="00EE6614">
      <w:pPr>
        <w:pStyle w:val="Corpodetexto"/>
        <w:tabs>
          <w:tab w:val="left" w:pos="8054"/>
        </w:tabs>
        <w:ind w:left="85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Governadora em Exercício</w:t>
      </w:r>
    </w:p>
    <w:p w:rsidR="00B03164" w:rsidRDefault="00B03164" w:rsidP="00EE6614">
      <w:pPr>
        <w:pStyle w:val="Corpodetexto"/>
        <w:tabs>
          <w:tab w:val="left" w:pos="8054"/>
        </w:tabs>
        <w:ind w:left="851"/>
        <w:jc w:val="center"/>
        <w:rPr>
          <w:rFonts w:ascii="Times New Roman" w:hAnsi="Times New Roman" w:cs="Times New Roman"/>
          <w:lang w:val="pt-BR"/>
        </w:rPr>
      </w:pPr>
    </w:p>
    <w:p w:rsidR="00B03164" w:rsidRDefault="00B03164" w:rsidP="00EE6614">
      <w:pPr>
        <w:pStyle w:val="Corpodetexto"/>
        <w:tabs>
          <w:tab w:val="left" w:pos="8054"/>
        </w:tabs>
        <w:ind w:left="851"/>
        <w:jc w:val="center"/>
        <w:rPr>
          <w:rFonts w:ascii="Times New Roman" w:hAnsi="Times New Roman" w:cs="Times New Roman"/>
          <w:lang w:val="pt-BR"/>
        </w:rPr>
      </w:pPr>
    </w:p>
    <w:p w:rsidR="00B03164" w:rsidRDefault="00B03164" w:rsidP="00EE6614">
      <w:pPr>
        <w:pStyle w:val="Corpodetexto"/>
        <w:tabs>
          <w:tab w:val="left" w:pos="8054"/>
        </w:tabs>
        <w:ind w:left="85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lang w:val="pt-BR"/>
        </w:rPr>
        <w:t>Monticello</w:t>
      </w:r>
      <w:proofErr w:type="spellEnd"/>
      <w:r>
        <w:rPr>
          <w:rFonts w:ascii="Times New Roman" w:hAnsi="Times New Roman" w:cs="Times New Roman"/>
          <w:lang w:val="pt-BR"/>
        </w:rPr>
        <w:t xml:space="preserve"> Pinto Viana</w:t>
      </w:r>
    </w:p>
    <w:p w:rsidR="00B03164" w:rsidRPr="00B03164" w:rsidRDefault="00B03164" w:rsidP="00EE6614">
      <w:pPr>
        <w:pStyle w:val="Corpodetexto"/>
        <w:tabs>
          <w:tab w:val="left" w:pos="8054"/>
        </w:tabs>
        <w:ind w:left="85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Secretário de Estado da Administração</w:t>
      </w:r>
      <w:bookmarkEnd w:id="0"/>
    </w:p>
    <w:sectPr w:rsidR="00B03164" w:rsidRPr="00B03164">
      <w:headerReference w:type="default" r:id="rId7"/>
      <w:type w:val="continuous"/>
      <w:pgSz w:w="11990" w:h="17820"/>
      <w:pgMar w:top="860" w:right="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64" w:rsidRDefault="00B03164" w:rsidP="00B03164">
      <w:r>
        <w:separator/>
      </w:r>
    </w:p>
  </w:endnote>
  <w:endnote w:type="continuationSeparator" w:id="0">
    <w:p w:rsidR="00B03164" w:rsidRDefault="00B03164" w:rsidP="00B0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64" w:rsidRDefault="00B03164" w:rsidP="00B03164">
      <w:r>
        <w:separator/>
      </w:r>
    </w:p>
  </w:footnote>
  <w:footnote w:type="continuationSeparator" w:id="0">
    <w:p w:rsidR="00B03164" w:rsidRDefault="00B03164" w:rsidP="00B0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64" w:rsidRPr="007F2BAB" w:rsidRDefault="00B03164" w:rsidP="00B0316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536995272" r:id="rId2"/>
      </w:object>
    </w:r>
  </w:p>
  <w:p w:rsidR="00B03164" w:rsidRPr="007F2BAB" w:rsidRDefault="00B03164" w:rsidP="00B0316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B03164" w:rsidRPr="007F2BAB" w:rsidRDefault="00B03164" w:rsidP="00B0316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B03164" w:rsidRPr="00B03164" w:rsidRDefault="00B03164">
    <w:pPr>
      <w:pStyle w:val="Cabealho"/>
      <w:rPr>
        <w:lang w:val="pt-BR"/>
      </w:rPr>
    </w:pPr>
  </w:p>
  <w:p w:rsidR="00B03164" w:rsidRPr="00B03164" w:rsidRDefault="00B03164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6949"/>
    <w:rsid w:val="00B03164"/>
    <w:rsid w:val="00BA6949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48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031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64"/>
  </w:style>
  <w:style w:type="paragraph" w:styleId="Rodap">
    <w:name w:val="footer"/>
    <w:basedOn w:val="Normal"/>
    <w:link w:val="RodapChar"/>
    <w:uiPriority w:val="99"/>
    <w:unhideWhenUsed/>
    <w:rsid w:val="00B031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64"/>
  </w:style>
  <w:style w:type="paragraph" w:styleId="Textodebalo">
    <w:name w:val="Balloon Text"/>
    <w:basedOn w:val="Normal"/>
    <w:link w:val="TextodebaloChar"/>
    <w:uiPriority w:val="99"/>
    <w:semiHidden/>
    <w:unhideWhenUsed/>
    <w:rsid w:val="00B031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16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03164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03164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2016-09-28T09:08:00Z</dcterms:created>
  <dcterms:modified xsi:type="dcterms:W3CDTF">2016-10-03T14:21:00Z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