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354079">
        <w:rPr>
          <w:sz w:val="24"/>
          <w:szCs w:val="24"/>
        </w:rPr>
        <w:t xml:space="preserve"> 21.821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354079">
        <w:rPr>
          <w:sz w:val="24"/>
          <w:szCs w:val="24"/>
        </w:rPr>
        <w:t xml:space="preserve"> 5 </w:t>
      </w:r>
      <w:r w:rsidRPr="00D07DF2">
        <w:rPr>
          <w:sz w:val="24"/>
          <w:szCs w:val="24"/>
        </w:rPr>
        <w:t>DE</w:t>
      </w:r>
      <w:r w:rsidR="00B15917">
        <w:rPr>
          <w:sz w:val="24"/>
          <w:szCs w:val="24"/>
        </w:rPr>
        <w:t xml:space="preserve"> </w:t>
      </w:r>
      <w:r w:rsidR="00E15DD2">
        <w:rPr>
          <w:sz w:val="24"/>
          <w:szCs w:val="24"/>
        </w:rPr>
        <w:t>ABRIL</w:t>
      </w:r>
      <w:r w:rsidR="00B15917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CF18EF">
        <w:rPr>
          <w:sz w:val="24"/>
          <w:szCs w:val="24"/>
        </w:rPr>
        <w:t>7</w:t>
      </w:r>
      <w:r w:rsidRPr="00D07DF2">
        <w:rPr>
          <w:sz w:val="24"/>
          <w:szCs w:val="24"/>
        </w:rPr>
        <w:t>.</w:t>
      </w:r>
      <w:bookmarkStart w:id="0" w:name="_GoBack"/>
      <w:bookmarkEnd w:id="0"/>
    </w:p>
    <w:p w:rsidR="00E46394" w:rsidRPr="00AF3B1D" w:rsidRDefault="00E46394" w:rsidP="00E46394">
      <w:pPr>
        <w:pStyle w:val="Recuodecorpodetexto"/>
        <w:ind w:left="5103" w:hanging="5103"/>
        <w:jc w:val="center"/>
        <w:rPr>
          <w:sz w:val="22"/>
          <w:szCs w:val="22"/>
        </w:rPr>
      </w:pPr>
    </w:p>
    <w:p w:rsidR="008D1CF1" w:rsidRPr="00872B04" w:rsidRDefault="00CF18EF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>
        <w:rPr>
          <w:sz w:val="24"/>
        </w:rPr>
        <w:t>Cede Praça</w:t>
      </w:r>
      <w:r w:rsidRPr="00BF2602">
        <w:rPr>
          <w:sz w:val="24"/>
        </w:rPr>
        <w:t xml:space="preserve"> da Polícia</w:t>
      </w:r>
      <w:r>
        <w:rPr>
          <w:sz w:val="24"/>
        </w:rPr>
        <w:t xml:space="preserve"> Militar do Estado de Rondônia </w:t>
      </w:r>
      <w:r w:rsidR="0032617B">
        <w:rPr>
          <w:sz w:val="24"/>
        </w:rPr>
        <w:t>à</w:t>
      </w:r>
      <w:r w:rsidR="003162FB">
        <w:rPr>
          <w:sz w:val="24"/>
          <w:szCs w:val="23"/>
        </w:rPr>
        <w:t xml:space="preserve"> Casa Civil</w:t>
      </w:r>
      <w:r w:rsidR="0090263E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50BD9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</w:t>
      </w:r>
      <w:r w:rsidR="0007583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FC4514" w:rsidRPr="00E54939">
        <w:rPr>
          <w:color w:val="auto"/>
          <w:sz w:val="24"/>
          <w:szCs w:val="24"/>
        </w:rPr>
        <w:t xml:space="preserve">e </w:t>
      </w:r>
      <w:r w:rsidR="00470F37">
        <w:rPr>
          <w:color w:val="auto"/>
          <w:sz w:val="24"/>
          <w:szCs w:val="24"/>
        </w:rPr>
        <w:t xml:space="preserve">considerando os </w:t>
      </w:r>
      <w:r w:rsidR="00FC4514" w:rsidRPr="00E54939">
        <w:rPr>
          <w:color w:val="auto"/>
          <w:sz w:val="24"/>
          <w:szCs w:val="24"/>
        </w:rPr>
        <w:t>Ofício</w:t>
      </w:r>
      <w:r w:rsidR="00470F37">
        <w:rPr>
          <w:color w:val="auto"/>
          <w:sz w:val="24"/>
          <w:szCs w:val="24"/>
        </w:rPr>
        <w:t>s</w:t>
      </w:r>
      <w:r w:rsidR="00FC4514" w:rsidRPr="00E54939">
        <w:rPr>
          <w:color w:val="auto"/>
          <w:sz w:val="24"/>
          <w:szCs w:val="24"/>
        </w:rPr>
        <w:t xml:space="preserve"> </w:t>
      </w:r>
      <w:r w:rsidR="00FC4514">
        <w:rPr>
          <w:color w:val="auto"/>
          <w:sz w:val="24"/>
          <w:szCs w:val="24"/>
        </w:rPr>
        <w:t>n</w:t>
      </w:r>
      <w:r w:rsidR="00E15DD2">
        <w:rPr>
          <w:color w:val="auto"/>
          <w:sz w:val="24"/>
          <w:szCs w:val="24"/>
        </w:rPr>
        <w:t>º</w:t>
      </w:r>
      <w:r w:rsidR="00FC4514">
        <w:rPr>
          <w:color w:val="auto"/>
          <w:sz w:val="24"/>
          <w:szCs w:val="24"/>
        </w:rPr>
        <w:t xml:space="preserve"> 045/Dir. </w:t>
      </w:r>
      <w:proofErr w:type="spellStart"/>
      <w:r w:rsidR="00FC4514">
        <w:rPr>
          <w:color w:val="auto"/>
          <w:sz w:val="24"/>
          <w:szCs w:val="24"/>
        </w:rPr>
        <w:t>Adm</w:t>
      </w:r>
      <w:proofErr w:type="spellEnd"/>
      <w:r w:rsidR="00FC4514">
        <w:rPr>
          <w:color w:val="auto"/>
          <w:sz w:val="24"/>
          <w:szCs w:val="24"/>
        </w:rPr>
        <w:t xml:space="preserve">/CM-2017, de 31 de janeiro de 2017, nº 2.051/16-GAB/SESDEC, de 21 de novembro de 2016, </w:t>
      </w:r>
      <w:r w:rsidR="00653C23">
        <w:rPr>
          <w:color w:val="auto"/>
          <w:sz w:val="24"/>
          <w:szCs w:val="24"/>
        </w:rPr>
        <w:t>nº</w:t>
      </w:r>
      <w:r w:rsidR="00FC4514">
        <w:rPr>
          <w:color w:val="auto"/>
          <w:sz w:val="24"/>
          <w:szCs w:val="24"/>
        </w:rPr>
        <w:t xml:space="preserve"> 2</w:t>
      </w:r>
      <w:r w:rsidR="00DD0B67">
        <w:rPr>
          <w:color w:val="auto"/>
          <w:sz w:val="24"/>
          <w:szCs w:val="24"/>
        </w:rPr>
        <w:t>.</w:t>
      </w:r>
      <w:r w:rsidR="00FC4514">
        <w:rPr>
          <w:color w:val="auto"/>
          <w:sz w:val="24"/>
          <w:szCs w:val="24"/>
        </w:rPr>
        <w:t>881/2016-SEGG, de 9 de novembro de 2016</w:t>
      </w:r>
      <w:r w:rsidR="00653C23">
        <w:rPr>
          <w:color w:val="auto"/>
          <w:sz w:val="24"/>
          <w:szCs w:val="24"/>
        </w:rPr>
        <w:t>,</w:t>
      </w:r>
      <w:r w:rsidR="00FC4514">
        <w:rPr>
          <w:color w:val="auto"/>
          <w:sz w:val="24"/>
          <w:szCs w:val="24"/>
        </w:rPr>
        <w:t xml:space="preserve"> </w:t>
      </w:r>
      <w:r w:rsidR="00470F37">
        <w:rPr>
          <w:color w:val="auto"/>
          <w:sz w:val="24"/>
          <w:szCs w:val="24"/>
        </w:rPr>
        <w:t>e o nº 1</w:t>
      </w:r>
      <w:r w:rsidR="00DD0B67">
        <w:rPr>
          <w:color w:val="auto"/>
          <w:sz w:val="24"/>
          <w:szCs w:val="24"/>
        </w:rPr>
        <w:t>.</w:t>
      </w:r>
      <w:r w:rsidR="00470F37">
        <w:rPr>
          <w:color w:val="auto"/>
          <w:sz w:val="24"/>
          <w:szCs w:val="24"/>
        </w:rPr>
        <w:t xml:space="preserve">353/GAB/CC/RO, de </w:t>
      </w:r>
      <w:r w:rsidR="00FC4514">
        <w:rPr>
          <w:color w:val="auto"/>
          <w:sz w:val="24"/>
          <w:szCs w:val="24"/>
        </w:rPr>
        <w:t>7 de novembro de 2016</w:t>
      </w:r>
      <w:r w:rsidR="00FC4514" w:rsidRPr="00E54939">
        <w:rPr>
          <w:color w:val="auto"/>
          <w:sz w:val="24"/>
          <w:szCs w:val="24"/>
        </w:rPr>
        <w:t>,</w:t>
      </w:r>
    </w:p>
    <w:p w:rsidR="000939CC" w:rsidRPr="00B50DF5" w:rsidRDefault="000939CC" w:rsidP="00350BD9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350BD9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50BD9">
      <w:pPr>
        <w:ind w:firstLine="851"/>
        <w:jc w:val="both"/>
        <w:rPr>
          <w:sz w:val="24"/>
          <w:szCs w:val="24"/>
        </w:rPr>
      </w:pPr>
    </w:p>
    <w:p w:rsidR="00350BD9" w:rsidRDefault="00C86766" w:rsidP="00350BD9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350BD9">
        <w:rPr>
          <w:sz w:val="24"/>
        </w:rPr>
        <w:t>cedido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3162FB">
        <w:rPr>
          <w:color w:val="auto"/>
          <w:sz w:val="24"/>
          <w:szCs w:val="24"/>
        </w:rPr>
        <w:t>CB PM RE 10006499-1 SINEMAR LUIZ DE SOUZA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33555F" w:rsidRPr="00995D30">
        <w:rPr>
          <w:sz w:val="24"/>
        </w:rPr>
        <w:t xml:space="preserve">para exercer </w:t>
      </w:r>
      <w:r w:rsidR="002E65FA">
        <w:rPr>
          <w:sz w:val="24"/>
        </w:rPr>
        <w:t xml:space="preserve">suas atividades </w:t>
      </w:r>
      <w:r w:rsidR="0032617B">
        <w:rPr>
          <w:sz w:val="24"/>
          <w:szCs w:val="23"/>
        </w:rPr>
        <w:t>na Casa Civil</w:t>
      </w:r>
      <w:r w:rsidR="002E65FA">
        <w:rPr>
          <w:sz w:val="24"/>
        </w:rPr>
        <w:t xml:space="preserve">, </w:t>
      </w:r>
      <w:r w:rsidR="0007583D">
        <w:rPr>
          <w:sz w:val="24"/>
        </w:rPr>
        <w:t xml:space="preserve">no período </w:t>
      </w:r>
      <w:r w:rsidR="0007583D" w:rsidRPr="00B31D9F">
        <w:rPr>
          <w:sz w:val="24"/>
        </w:rPr>
        <w:t xml:space="preserve">de </w:t>
      </w:r>
      <w:r w:rsidR="0007583D">
        <w:rPr>
          <w:sz w:val="24"/>
        </w:rPr>
        <w:t xml:space="preserve">1º de janeiro </w:t>
      </w:r>
      <w:r w:rsidR="0007583D" w:rsidRPr="00B31D9F">
        <w:rPr>
          <w:sz w:val="24"/>
        </w:rPr>
        <w:t>a 31 de dezembro de 201</w:t>
      </w:r>
      <w:r w:rsidR="0007583D">
        <w:rPr>
          <w:sz w:val="24"/>
        </w:rPr>
        <w:t xml:space="preserve">7, </w:t>
      </w:r>
      <w:r w:rsidR="00841E17">
        <w:rPr>
          <w:color w:val="auto"/>
          <w:sz w:val="24"/>
        </w:rPr>
        <w:t>com ônus para o 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 xml:space="preserve">de acordo com o disposto no inciso </w:t>
      </w:r>
      <w:r w:rsidR="00506002" w:rsidRPr="00B31D9F">
        <w:rPr>
          <w:sz w:val="24"/>
        </w:rPr>
        <w:t>VI</w:t>
      </w:r>
      <w:r w:rsidR="00506002">
        <w:rPr>
          <w:sz w:val="24"/>
        </w:rPr>
        <w:t>,</w:t>
      </w:r>
      <w:r w:rsidR="0033555F" w:rsidRPr="00B31D9F">
        <w:rPr>
          <w:sz w:val="24"/>
        </w:rPr>
        <w:t xml:space="preserve"> artigo 1</w:t>
      </w:r>
      <w:r w:rsidR="0007583D">
        <w:rPr>
          <w:sz w:val="24"/>
        </w:rPr>
        <w:t>º</w:t>
      </w:r>
      <w:r w:rsidR="0033555F" w:rsidRPr="00B31D9F">
        <w:rPr>
          <w:sz w:val="24"/>
        </w:rPr>
        <w:t>, da Lei Complementar n</w:t>
      </w:r>
      <w:r w:rsidR="00CF18EF">
        <w:rPr>
          <w:sz w:val="24"/>
        </w:rPr>
        <w:t>º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</w:t>
      </w:r>
      <w:r w:rsidR="00841E17">
        <w:rPr>
          <w:sz w:val="24"/>
        </w:rPr>
        <w:t xml:space="preserve"> o</w:t>
      </w:r>
      <w:r w:rsidR="00724EAD">
        <w:rPr>
          <w:sz w:val="24"/>
        </w:rPr>
        <w:t xml:space="preserve"> Decreto n</w:t>
      </w:r>
      <w:r w:rsidR="00CF18EF">
        <w:rPr>
          <w:sz w:val="24"/>
        </w:rPr>
        <w:t>º</w:t>
      </w:r>
      <w:r w:rsidR="00724EAD">
        <w:rPr>
          <w:sz w:val="24"/>
        </w:rPr>
        <w:t xml:space="preserve"> </w:t>
      </w:r>
      <w:r w:rsidR="00B46C59">
        <w:rPr>
          <w:sz w:val="24"/>
        </w:rPr>
        <w:t>21</w:t>
      </w:r>
      <w:r w:rsidR="00724EAD">
        <w:rPr>
          <w:sz w:val="24"/>
        </w:rPr>
        <w:t>.</w:t>
      </w:r>
      <w:r w:rsidR="00B46C59">
        <w:rPr>
          <w:sz w:val="24"/>
        </w:rPr>
        <w:t>463</w:t>
      </w:r>
      <w:r w:rsidR="00724EAD">
        <w:rPr>
          <w:sz w:val="24"/>
        </w:rPr>
        <w:t>, de 1</w:t>
      </w:r>
      <w:r w:rsidR="00264B89">
        <w:rPr>
          <w:sz w:val="24"/>
        </w:rPr>
        <w:t>3</w:t>
      </w:r>
      <w:r w:rsidR="00724EAD">
        <w:rPr>
          <w:sz w:val="24"/>
        </w:rPr>
        <w:t xml:space="preserve"> de </w:t>
      </w:r>
      <w:r w:rsidR="00264B89">
        <w:rPr>
          <w:sz w:val="24"/>
        </w:rPr>
        <w:t xml:space="preserve">dezembro </w:t>
      </w:r>
      <w:r w:rsidR="00724EAD">
        <w:rPr>
          <w:sz w:val="24"/>
        </w:rPr>
        <w:t>de 201</w:t>
      </w:r>
      <w:r w:rsidR="00264B89">
        <w:rPr>
          <w:sz w:val="24"/>
        </w:rPr>
        <w:t>6</w:t>
      </w:r>
      <w:r w:rsidR="00350BD9">
        <w:rPr>
          <w:sz w:val="24"/>
        </w:rPr>
        <w:t>.</w:t>
      </w:r>
    </w:p>
    <w:p w:rsidR="00724EAD" w:rsidRDefault="00724EAD" w:rsidP="00350BD9">
      <w:pPr>
        <w:ind w:firstLine="851"/>
        <w:jc w:val="both"/>
        <w:rPr>
          <w:sz w:val="24"/>
        </w:rPr>
      </w:pPr>
    </w:p>
    <w:p w:rsidR="00EB6529" w:rsidRDefault="00EB6529" w:rsidP="00350BD9">
      <w:pPr>
        <w:ind w:firstLine="851"/>
        <w:jc w:val="both"/>
        <w:rPr>
          <w:sz w:val="24"/>
        </w:rPr>
      </w:pPr>
      <w:r>
        <w:rPr>
          <w:color w:val="auto"/>
          <w:sz w:val="24"/>
          <w:szCs w:val="24"/>
        </w:rPr>
        <w:t>Parágrafo único. O Policial Mili</w:t>
      </w:r>
      <w:r w:rsidR="00470F37">
        <w:rPr>
          <w:color w:val="auto"/>
          <w:sz w:val="24"/>
          <w:szCs w:val="24"/>
        </w:rPr>
        <w:t>tar poderá, quando necessário e</w:t>
      </w:r>
      <w:r>
        <w:rPr>
          <w:color w:val="auto"/>
          <w:sz w:val="24"/>
          <w:szCs w:val="24"/>
        </w:rPr>
        <w:t xml:space="preserve"> devidamente requisitado pelo Comandante-Geral da PMRO, atuar em policiamento extraordinário, especial, em grandes eventos, compor comissões e instruir procedimentos </w:t>
      </w:r>
      <w:proofErr w:type="spellStart"/>
      <w:r>
        <w:rPr>
          <w:color w:val="auto"/>
          <w:sz w:val="24"/>
          <w:szCs w:val="24"/>
        </w:rPr>
        <w:t>apuratórios</w:t>
      </w:r>
      <w:proofErr w:type="spellEnd"/>
      <w:r>
        <w:rPr>
          <w:color w:val="auto"/>
          <w:sz w:val="24"/>
          <w:szCs w:val="24"/>
        </w:rPr>
        <w:t xml:space="preserve"> no âmbito da Corporação, além de concorrer em escalas de serviço compatíveis com as ativi</w:t>
      </w:r>
      <w:r w:rsidR="00470F37">
        <w:rPr>
          <w:color w:val="auto"/>
          <w:sz w:val="24"/>
          <w:szCs w:val="24"/>
        </w:rPr>
        <w:t>dades desempenhadas no Ó</w:t>
      </w:r>
      <w:r>
        <w:rPr>
          <w:color w:val="auto"/>
          <w:sz w:val="24"/>
          <w:szCs w:val="24"/>
        </w:rPr>
        <w:t>rgão cessionário.</w:t>
      </w:r>
    </w:p>
    <w:p w:rsidR="00EB6529" w:rsidRDefault="00EB6529" w:rsidP="00350BD9">
      <w:pPr>
        <w:ind w:firstLine="851"/>
        <w:jc w:val="both"/>
        <w:rPr>
          <w:sz w:val="24"/>
        </w:rPr>
      </w:pPr>
    </w:p>
    <w:p w:rsidR="00A913A2" w:rsidRDefault="00A913A2" w:rsidP="00350B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A65573">
        <w:rPr>
          <w:sz w:val="24"/>
          <w:szCs w:val="23"/>
        </w:rPr>
        <w:t>Fica agregado</w:t>
      </w:r>
      <w:r w:rsidR="00A65573" w:rsidRPr="0072238E">
        <w:rPr>
          <w:sz w:val="24"/>
          <w:szCs w:val="23"/>
        </w:rPr>
        <w:t xml:space="preserve"> o </w:t>
      </w:r>
      <w:r w:rsidR="00A65573">
        <w:rPr>
          <w:color w:val="auto"/>
          <w:sz w:val="24"/>
          <w:szCs w:val="24"/>
        </w:rPr>
        <w:t>CB PM RE 10006499-1 SINEMAR LUIZ DE SOUZA</w:t>
      </w:r>
      <w:r w:rsidR="00A65573" w:rsidRPr="0072238E">
        <w:rPr>
          <w:sz w:val="24"/>
          <w:szCs w:val="23"/>
        </w:rPr>
        <w:t xml:space="preserve"> ao Quadro de </w:t>
      </w:r>
      <w:r w:rsidR="00A65573">
        <w:rPr>
          <w:sz w:val="24"/>
          <w:szCs w:val="23"/>
        </w:rPr>
        <w:t>Praças</w:t>
      </w:r>
      <w:r w:rsidR="00A65573" w:rsidRPr="0072238E">
        <w:rPr>
          <w:sz w:val="24"/>
          <w:szCs w:val="23"/>
        </w:rPr>
        <w:t xml:space="preserve"> da Polícia Militar do Estado de Rondônia,</w:t>
      </w:r>
      <w:r w:rsidR="00A65573">
        <w:rPr>
          <w:sz w:val="24"/>
          <w:szCs w:val="23"/>
        </w:rPr>
        <w:t xml:space="preserve"> a contar da mesma data</w:t>
      </w:r>
      <w:r w:rsidR="00A65573" w:rsidRPr="0072238E">
        <w:rPr>
          <w:sz w:val="24"/>
          <w:szCs w:val="23"/>
        </w:rPr>
        <w:t xml:space="preserve">, </w:t>
      </w:r>
      <w:r w:rsidR="00A65573" w:rsidRPr="00386499">
        <w:rPr>
          <w:sz w:val="24"/>
          <w:szCs w:val="23"/>
        </w:rPr>
        <w:t>por passa</w:t>
      </w:r>
      <w:r w:rsidR="00A65573">
        <w:rPr>
          <w:sz w:val="24"/>
          <w:szCs w:val="23"/>
        </w:rPr>
        <w:t>r a exercer função de natureza P</w:t>
      </w:r>
      <w:r w:rsidR="00A65573" w:rsidRPr="00386499">
        <w:rPr>
          <w:sz w:val="24"/>
          <w:szCs w:val="23"/>
        </w:rPr>
        <w:t>olicial</w:t>
      </w:r>
      <w:r w:rsidR="00A65573">
        <w:rPr>
          <w:sz w:val="24"/>
          <w:szCs w:val="23"/>
        </w:rPr>
        <w:t>-M</w:t>
      </w:r>
      <w:r w:rsidR="00A65573" w:rsidRPr="00386499">
        <w:rPr>
          <w:sz w:val="24"/>
          <w:szCs w:val="23"/>
        </w:rPr>
        <w:t>ilitar</w:t>
      </w:r>
      <w:r w:rsidR="00A65573" w:rsidRPr="0072238E">
        <w:rPr>
          <w:sz w:val="24"/>
          <w:szCs w:val="23"/>
        </w:rPr>
        <w:t xml:space="preserve"> </w:t>
      </w:r>
      <w:r w:rsidR="00A65573">
        <w:rPr>
          <w:sz w:val="24"/>
          <w:szCs w:val="23"/>
        </w:rPr>
        <w:t>na Casa Civil</w:t>
      </w:r>
      <w:r w:rsidR="00A65573" w:rsidRPr="0072238E">
        <w:rPr>
          <w:sz w:val="24"/>
          <w:szCs w:val="23"/>
          <w:shd w:val="clear" w:color="auto" w:fill="FFFFFF"/>
        </w:rPr>
        <w:t>,</w:t>
      </w:r>
      <w:r w:rsidR="00A65573" w:rsidRPr="0072238E">
        <w:rPr>
          <w:sz w:val="24"/>
          <w:szCs w:val="23"/>
        </w:rPr>
        <w:t xml:space="preserve"> de acordo com o</w:t>
      </w:r>
      <w:r w:rsidR="002C3567">
        <w:rPr>
          <w:sz w:val="24"/>
          <w:szCs w:val="23"/>
        </w:rPr>
        <w:t xml:space="preserve"> </w:t>
      </w:r>
      <w:r w:rsidR="002C3567" w:rsidRPr="00B603CA">
        <w:rPr>
          <w:color w:val="auto"/>
          <w:sz w:val="24"/>
          <w:szCs w:val="24"/>
        </w:rPr>
        <w:t>inciso I</w:t>
      </w:r>
      <w:r w:rsidR="002C3567">
        <w:rPr>
          <w:color w:val="auto"/>
          <w:sz w:val="24"/>
          <w:szCs w:val="24"/>
        </w:rPr>
        <w:t>, § 1º</w:t>
      </w:r>
      <w:r w:rsidR="00470F37">
        <w:rPr>
          <w:color w:val="auto"/>
          <w:sz w:val="24"/>
          <w:szCs w:val="24"/>
        </w:rPr>
        <w:t>,</w:t>
      </w:r>
      <w:r w:rsidR="00A65573" w:rsidRPr="0072238E">
        <w:rPr>
          <w:sz w:val="24"/>
          <w:szCs w:val="23"/>
        </w:rPr>
        <w:t xml:space="preserve"> </w:t>
      </w:r>
      <w:r w:rsidR="00A65573">
        <w:rPr>
          <w:color w:val="auto"/>
          <w:sz w:val="24"/>
          <w:szCs w:val="24"/>
        </w:rPr>
        <w:t xml:space="preserve">artigo 79, </w:t>
      </w:r>
      <w:r w:rsidR="00A65573" w:rsidRPr="00B603CA">
        <w:rPr>
          <w:color w:val="auto"/>
          <w:sz w:val="24"/>
          <w:szCs w:val="24"/>
        </w:rPr>
        <w:t>do Decreto</w:t>
      </w:r>
      <w:r w:rsidR="00470F37">
        <w:rPr>
          <w:color w:val="auto"/>
          <w:sz w:val="24"/>
          <w:szCs w:val="24"/>
        </w:rPr>
        <w:t>-</w:t>
      </w:r>
      <w:r w:rsidR="00A65573" w:rsidRPr="00B603CA">
        <w:rPr>
          <w:color w:val="auto"/>
          <w:sz w:val="24"/>
          <w:szCs w:val="24"/>
        </w:rPr>
        <w:t>Lei nº 09-A, de 9 de março de 1982</w:t>
      </w:r>
      <w:r w:rsidR="004E7296">
        <w:rPr>
          <w:sz w:val="24"/>
          <w:szCs w:val="23"/>
        </w:rPr>
        <w:t>,</w:t>
      </w:r>
      <w:r w:rsidR="00A65573" w:rsidRPr="0072238E">
        <w:rPr>
          <w:sz w:val="24"/>
          <w:szCs w:val="23"/>
        </w:rPr>
        <w:t xml:space="preserve"> Estatuto da PMRO</w:t>
      </w:r>
      <w:r w:rsidR="00A65573" w:rsidRPr="002E6826">
        <w:rPr>
          <w:sz w:val="24"/>
          <w:szCs w:val="23"/>
        </w:rPr>
        <w:t>.</w:t>
      </w:r>
    </w:p>
    <w:p w:rsidR="000C06B0" w:rsidRDefault="000C06B0" w:rsidP="00350BD9">
      <w:pPr>
        <w:ind w:firstLine="851"/>
        <w:jc w:val="both"/>
        <w:rPr>
          <w:sz w:val="24"/>
          <w:szCs w:val="24"/>
        </w:rPr>
      </w:pPr>
    </w:p>
    <w:p w:rsidR="002C3567" w:rsidRDefault="002C3567" w:rsidP="00350BD9">
      <w:pPr>
        <w:ind w:firstLine="851"/>
        <w:jc w:val="both"/>
        <w:rPr>
          <w:sz w:val="24"/>
          <w:szCs w:val="24"/>
        </w:rPr>
      </w:pPr>
      <w:r w:rsidRPr="0072238E">
        <w:rPr>
          <w:sz w:val="24"/>
          <w:szCs w:val="23"/>
        </w:rPr>
        <w:t>Art. 3º</w:t>
      </w:r>
      <w:r w:rsidR="00091D9F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>
        <w:rPr>
          <w:sz w:val="24"/>
          <w:szCs w:val="23"/>
        </w:rPr>
        <w:t xml:space="preserve"> adido</w:t>
      </w:r>
      <w:r w:rsidRPr="0072238E">
        <w:rPr>
          <w:sz w:val="24"/>
          <w:szCs w:val="23"/>
        </w:rPr>
        <w:t xml:space="preserve"> o </w:t>
      </w:r>
      <w:r>
        <w:rPr>
          <w:color w:val="auto"/>
          <w:sz w:val="24"/>
          <w:szCs w:val="24"/>
        </w:rPr>
        <w:t>CB PM RE 10006499-1 SINEMAR LUIZ DE SOUZA</w:t>
      </w:r>
      <w:r w:rsidRPr="0072238E">
        <w:rPr>
          <w:sz w:val="24"/>
          <w:szCs w:val="23"/>
        </w:rPr>
        <w:t xml:space="preserve"> </w:t>
      </w:r>
      <w:r w:rsidR="004E7296">
        <w:rPr>
          <w:sz w:val="24"/>
          <w:szCs w:val="23"/>
        </w:rPr>
        <w:t>à</w:t>
      </w:r>
      <w:r>
        <w:rPr>
          <w:sz w:val="24"/>
          <w:szCs w:val="23"/>
        </w:rPr>
        <w:t xml:space="preserve"> Casa Militar</w:t>
      </w:r>
      <w:r w:rsidR="004E7296">
        <w:rPr>
          <w:rFonts w:cs="Arial"/>
          <w:sz w:val="24"/>
          <w:szCs w:val="24"/>
        </w:rPr>
        <w:t xml:space="preserve">, </w:t>
      </w:r>
      <w:r>
        <w:rPr>
          <w:sz w:val="24"/>
          <w:szCs w:val="23"/>
        </w:rPr>
        <w:t>Porto Velho</w:t>
      </w:r>
      <w:r w:rsidR="004E7296">
        <w:rPr>
          <w:sz w:val="24"/>
          <w:szCs w:val="23"/>
        </w:rPr>
        <w:t>,</w:t>
      </w:r>
      <w:r w:rsidRPr="0072238E">
        <w:rPr>
          <w:sz w:val="24"/>
          <w:szCs w:val="23"/>
        </w:rPr>
        <w:t xml:space="preserve"> para efeitos de </w:t>
      </w:r>
      <w:r>
        <w:rPr>
          <w:sz w:val="24"/>
          <w:szCs w:val="23"/>
        </w:rPr>
        <w:t>alterações</w:t>
      </w:r>
      <w:r w:rsidRPr="0072238E">
        <w:rPr>
          <w:sz w:val="24"/>
          <w:szCs w:val="23"/>
        </w:rPr>
        <w:t xml:space="preserve">, conforme dispõe o </w:t>
      </w:r>
      <w:r w:rsidR="00A2001C">
        <w:rPr>
          <w:sz w:val="24"/>
          <w:szCs w:val="23"/>
        </w:rPr>
        <w:t>artigo</w:t>
      </w:r>
      <w:r w:rsidRPr="0072238E">
        <w:rPr>
          <w:sz w:val="24"/>
          <w:szCs w:val="23"/>
        </w:rPr>
        <w:t xml:space="preserve"> 80, do Decreto-Lei nº 09-A</w:t>
      </w:r>
      <w:r w:rsidR="004E7296">
        <w:rPr>
          <w:sz w:val="24"/>
          <w:szCs w:val="23"/>
        </w:rPr>
        <w:t>,</w:t>
      </w:r>
      <w:r w:rsidRPr="0072238E">
        <w:rPr>
          <w:sz w:val="24"/>
          <w:szCs w:val="23"/>
        </w:rPr>
        <w:t xml:space="preserve"> de 9 de março de 1982</w:t>
      </w:r>
      <w:r w:rsidR="00C861EA">
        <w:rPr>
          <w:sz w:val="24"/>
          <w:szCs w:val="23"/>
        </w:rPr>
        <w:t>,</w:t>
      </w:r>
      <w:r w:rsidR="006B511D">
        <w:rPr>
          <w:sz w:val="24"/>
          <w:szCs w:val="23"/>
        </w:rPr>
        <w:t xml:space="preserve"> </w:t>
      </w:r>
      <w:r w:rsidRPr="0072238E">
        <w:rPr>
          <w:sz w:val="24"/>
          <w:szCs w:val="23"/>
        </w:rPr>
        <w:t xml:space="preserve">e </w:t>
      </w:r>
      <w:r w:rsidR="006B511D">
        <w:rPr>
          <w:sz w:val="24"/>
          <w:szCs w:val="23"/>
        </w:rPr>
        <w:t xml:space="preserve">o inciso X, do </w:t>
      </w:r>
      <w:r w:rsidR="00A2001C">
        <w:rPr>
          <w:sz w:val="24"/>
          <w:szCs w:val="23"/>
        </w:rPr>
        <w:t>artigo</w:t>
      </w:r>
      <w:r>
        <w:rPr>
          <w:sz w:val="24"/>
          <w:szCs w:val="23"/>
        </w:rPr>
        <w:t xml:space="preserve"> 26,</w:t>
      </w:r>
      <w:r w:rsidRPr="0072238E">
        <w:rPr>
          <w:sz w:val="24"/>
          <w:szCs w:val="23"/>
        </w:rPr>
        <w:t xml:space="preserve"> do Regulamento de Movimentação de Oficiais e Praças da Polícia Militar do Estado de Rondônia.</w:t>
      </w:r>
    </w:p>
    <w:p w:rsidR="002C3567" w:rsidRPr="003739F4" w:rsidRDefault="002C3567" w:rsidP="00350BD9">
      <w:pPr>
        <w:ind w:firstLine="851"/>
        <w:jc w:val="both"/>
        <w:rPr>
          <w:sz w:val="24"/>
          <w:szCs w:val="24"/>
        </w:rPr>
      </w:pPr>
    </w:p>
    <w:p w:rsidR="009C5C10" w:rsidRPr="003739F4" w:rsidRDefault="006206FE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2C3567">
        <w:rPr>
          <w:rFonts w:ascii="Times New Roman" w:hAnsi="Times New Roman"/>
          <w:sz w:val="24"/>
          <w:szCs w:val="24"/>
        </w:rPr>
        <w:t>4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354079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de </w:t>
      </w:r>
      <w:r w:rsidR="00A2001C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CF18EF">
        <w:rPr>
          <w:rFonts w:ascii="Times New Roman" w:hAnsi="Times New Roman"/>
          <w:sz w:val="24"/>
          <w:szCs w:val="24"/>
        </w:rPr>
        <w:t>7</w:t>
      </w:r>
      <w:r w:rsidRPr="00D07DF2">
        <w:rPr>
          <w:rFonts w:ascii="Times New Roman" w:hAnsi="Times New Roman"/>
          <w:sz w:val="24"/>
          <w:szCs w:val="24"/>
        </w:rPr>
        <w:t>, 12</w:t>
      </w:r>
      <w:r w:rsidR="00CF18EF">
        <w:rPr>
          <w:rFonts w:ascii="Times New Roman" w:hAnsi="Times New Roman"/>
          <w:sz w:val="24"/>
          <w:szCs w:val="24"/>
        </w:rPr>
        <w:t>9</w:t>
      </w:r>
      <w:r w:rsidRPr="00D07DF2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350BD9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2E65FA" w:rsidRPr="00B50DF5" w:rsidRDefault="002E65F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E32A6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7A" w:rsidRDefault="00EB567A" w:rsidP="0084748C">
      <w:r>
        <w:separator/>
      </w:r>
    </w:p>
  </w:endnote>
  <w:endnote w:type="continuationSeparator" w:id="0">
    <w:p w:rsidR="00EB567A" w:rsidRDefault="00EB567A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7A" w:rsidRDefault="00EB567A" w:rsidP="0084748C">
      <w:r>
        <w:separator/>
      </w:r>
    </w:p>
  </w:footnote>
  <w:footnote w:type="continuationSeparator" w:id="0">
    <w:p w:rsidR="00EB567A" w:rsidRDefault="00EB567A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68" w:rsidRDefault="00E32A68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52894730" r:id="rId2"/>
      </w:object>
    </w:r>
  </w:p>
  <w:p w:rsidR="00E32A68" w:rsidRPr="00D07DF2" w:rsidRDefault="00E32A68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32A68" w:rsidRPr="00D07DF2" w:rsidRDefault="00E32A68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32A68" w:rsidRDefault="00E32A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45F8B"/>
    <w:rsid w:val="00065BE9"/>
    <w:rsid w:val="0007583D"/>
    <w:rsid w:val="0009047B"/>
    <w:rsid w:val="00091D9F"/>
    <w:rsid w:val="000939CC"/>
    <w:rsid w:val="000B5E90"/>
    <w:rsid w:val="000B6E8D"/>
    <w:rsid w:val="000C06B0"/>
    <w:rsid w:val="00127661"/>
    <w:rsid w:val="00140BB3"/>
    <w:rsid w:val="00181EB7"/>
    <w:rsid w:val="001A425F"/>
    <w:rsid w:val="001B6914"/>
    <w:rsid w:val="001E03CD"/>
    <w:rsid w:val="00204045"/>
    <w:rsid w:val="00264B89"/>
    <w:rsid w:val="002A1DCB"/>
    <w:rsid w:val="002C3567"/>
    <w:rsid w:val="002E001D"/>
    <w:rsid w:val="002E65FA"/>
    <w:rsid w:val="002F3BA7"/>
    <w:rsid w:val="003162FB"/>
    <w:rsid w:val="00320EB3"/>
    <w:rsid w:val="0032617B"/>
    <w:rsid w:val="00334B69"/>
    <w:rsid w:val="0033555F"/>
    <w:rsid w:val="00340756"/>
    <w:rsid w:val="00350BD9"/>
    <w:rsid w:val="00354079"/>
    <w:rsid w:val="003739F4"/>
    <w:rsid w:val="003E2A9A"/>
    <w:rsid w:val="003F129C"/>
    <w:rsid w:val="00424196"/>
    <w:rsid w:val="004341AA"/>
    <w:rsid w:val="0044453E"/>
    <w:rsid w:val="00455507"/>
    <w:rsid w:val="00455E86"/>
    <w:rsid w:val="00470F37"/>
    <w:rsid w:val="00494134"/>
    <w:rsid w:val="004C4763"/>
    <w:rsid w:val="004D1546"/>
    <w:rsid w:val="004E5CFE"/>
    <w:rsid w:val="004E7296"/>
    <w:rsid w:val="00506002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3C23"/>
    <w:rsid w:val="00657A38"/>
    <w:rsid w:val="006920ED"/>
    <w:rsid w:val="006957B0"/>
    <w:rsid w:val="006B3458"/>
    <w:rsid w:val="006B511D"/>
    <w:rsid w:val="006E78C8"/>
    <w:rsid w:val="00710895"/>
    <w:rsid w:val="00724EAD"/>
    <w:rsid w:val="00742099"/>
    <w:rsid w:val="007606E8"/>
    <w:rsid w:val="00765E10"/>
    <w:rsid w:val="00766F3E"/>
    <w:rsid w:val="00774532"/>
    <w:rsid w:val="00793758"/>
    <w:rsid w:val="007C4A3C"/>
    <w:rsid w:val="007C66AA"/>
    <w:rsid w:val="00831DC0"/>
    <w:rsid w:val="0083486E"/>
    <w:rsid w:val="00841E17"/>
    <w:rsid w:val="0084748C"/>
    <w:rsid w:val="008636AE"/>
    <w:rsid w:val="00872B04"/>
    <w:rsid w:val="008C7062"/>
    <w:rsid w:val="008C7285"/>
    <w:rsid w:val="008D1CF1"/>
    <w:rsid w:val="008E4833"/>
    <w:rsid w:val="008F2241"/>
    <w:rsid w:val="0090263E"/>
    <w:rsid w:val="00902D10"/>
    <w:rsid w:val="00932A26"/>
    <w:rsid w:val="0093432E"/>
    <w:rsid w:val="0093439C"/>
    <w:rsid w:val="00952654"/>
    <w:rsid w:val="00961628"/>
    <w:rsid w:val="009B3AB4"/>
    <w:rsid w:val="009C5C10"/>
    <w:rsid w:val="00A161D5"/>
    <w:rsid w:val="00A2001C"/>
    <w:rsid w:val="00A65573"/>
    <w:rsid w:val="00A8558F"/>
    <w:rsid w:val="00A913A2"/>
    <w:rsid w:val="00AF3B1D"/>
    <w:rsid w:val="00B15917"/>
    <w:rsid w:val="00B21FFA"/>
    <w:rsid w:val="00B46C59"/>
    <w:rsid w:val="00B50DF5"/>
    <w:rsid w:val="00BB05FC"/>
    <w:rsid w:val="00BD006F"/>
    <w:rsid w:val="00C14C77"/>
    <w:rsid w:val="00C16CE5"/>
    <w:rsid w:val="00C27148"/>
    <w:rsid w:val="00C30C0A"/>
    <w:rsid w:val="00C36590"/>
    <w:rsid w:val="00C37946"/>
    <w:rsid w:val="00C7439F"/>
    <w:rsid w:val="00C861EA"/>
    <w:rsid w:val="00C86766"/>
    <w:rsid w:val="00CB2DAA"/>
    <w:rsid w:val="00CC7138"/>
    <w:rsid w:val="00CC7EAD"/>
    <w:rsid w:val="00CF18EF"/>
    <w:rsid w:val="00CF64AA"/>
    <w:rsid w:val="00D142DF"/>
    <w:rsid w:val="00D44131"/>
    <w:rsid w:val="00D540A1"/>
    <w:rsid w:val="00D621A0"/>
    <w:rsid w:val="00DB6AEC"/>
    <w:rsid w:val="00DD0B67"/>
    <w:rsid w:val="00DF44A2"/>
    <w:rsid w:val="00E15DD2"/>
    <w:rsid w:val="00E21995"/>
    <w:rsid w:val="00E32A68"/>
    <w:rsid w:val="00E46394"/>
    <w:rsid w:val="00E81C2A"/>
    <w:rsid w:val="00E93F54"/>
    <w:rsid w:val="00EA31E9"/>
    <w:rsid w:val="00EB567A"/>
    <w:rsid w:val="00EB6529"/>
    <w:rsid w:val="00EC2213"/>
    <w:rsid w:val="00ED558B"/>
    <w:rsid w:val="00F430BF"/>
    <w:rsid w:val="00F52030"/>
    <w:rsid w:val="00F71385"/>
    <w:rsid w:val="00F71FCD"/>
    <w:rsid w:val="00F962EA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5F18B519-4534-483D-864E-C994A71D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2017-04-04T16:37:00Z</cp:lastPrinted>
  <dcterms:created xsi:type="dcterms:W3CDTF">2017-04-04T15:49:00Z</dcterms:created>
  <dcterms:modified xsi:type="dcterms:W3CDTF">2017-04-05T14:52:00Z</dcterms:modified>
</cp:coreProperties>
</file>