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FFB" w:rsidRDefault="00CE6FFB" w:rsidP="00CE6FFB">
      <w:pPr>
        <w:ind w:firstLine="567"/>
        <w:jc w:val="center"/>
        <w:rPr>
          <w:bCs/>
        </w:rPr>
      </w:pPr>
      <w:r w:rsidRPr="00D6762B">
        <w:rPr>
          <w:bCs/>
        </w:rPr>
        <w:t>DECRETO N.</w:t>
      </w:r>
      <w:r w:rsidR="00000357">
        <w:rPr>
          <w:bCs/>
        </w:rPr>
        <w:t xml:space="preserve"> 21.571</w:t>
      </w:r>
      <w:r w:rsidRPr="00D6762B">
        <w:rPr>
          <w:bCs/>
        </w:rPr>
        <w:t>, DE</w:t>
      </w:r>
      <w:r w:rsidR="00000357">
        <w:rPr>
          <w:bCs/>
        </w:rPr>
        <w:t xml:space="preserve"> 16 </w:t>
      </w:r>
      <w:r w:rsidRPr="00D6762B">
        <w:rPr>
          <w:bCs/>
        </w:rPr>
        <w:t>DE JANEIRO DE 2017.</w:t>
      </w:r>
      <w:bookmarkStart w:id="0" w:name="_GoBack"/>
      <w:bookmarkEnd w:id="0"/>
    </w:p>
    <w:p w:rsidR="00CE6FFB" w:rsidRDefault="00CE6FFB" w:rsidP="00CE6FFB">
      <w:pPr>
        <w:ind w:firstLine="567"/>
        <w:jc w:val="center"/>
        <w:rPr>
          <w:bCs/>
        </w:rPr>
      </w:pPr>
    </w:p>
    <w:p w:rsidR="00CE6FFB" w:rsidRPr="00D6762B" w:rsidRDefault="00CE6FFB" w:rsidP="00CE6FFB">
      <w:pPr>
        <w:ind w:left="5103"/>
        <w:jc w:val="both"/>
      </w:pPr>
      <w:r>
        <w:t>Disciplina o ônus da cedência dos servidores da Secretaria</w:t>
      </w:r>
      <w:r w:rsidR="007E307C">
        <w:t xml:space="preserve"> de Estado da</w:t>
      </w:r>
      <w:r>
        <w:t xml:space="preserve"> Saúde - SESAU que exercem suas atividades em </w:t>
      </w:r>
      <w:r w:rsidR="007E307C">
        <w:t>M</w:t>
      </w:r>
      <w:r>
        <w:t>unicípios, de que trata o Decreto nº 21.544, de 9 de janeiro de 2017.</w:t>
      </w:r>
    </w:p>
    <w:p w:rsidR="00CE6FFB" w:rsidRDefault="00CE6FFB" w:rsidP="00CE6FFB">
      <w:pPr>
        <w:ind w:left="5103"/>
        <w:jc w:val="both"/>
      </w:pPr>
    </w:p>
    <w:p w:rsidR="00CE6FFB" w:rsidRDefault="00CE6FFB" w:rsidP="00CE6FFB">
      <w:pPr>
        <w:pStyle w:val="Recuodecorpodetexto2"/>
        <w:spacing w:after="0" w:line="240" w:lineRule="auto"/>
        <w:ind w:left="0" w:firstLine="567"/>
        <w:jc w:val="both"/>
      </w:pPr>
      <w:r w:rsidRPr="00D6762B">
        <w:t>O GOVERNADOR DO ESTADO DE RONDÔNIA, no uso das atribuições que lhe confere o artigo 65, inciso V, da Constituição Estadual,</w:t>
      </w:r>
    </w:p>
    <w:p w:rsidR="00CE6FFB" w:rsidRDefault="00CE6FFB" w:rsidP="00CE6FFB">
      <w:pPr>
        <w:pStyle w:val="Recuodecorpodetexto2"/>
        <w:spacing w:after="0" w:line="240" w:lineRule="auto"/>
        <w:ind w:left="0" w:firstLine="567"/>
        <w:jc w:val="both"/>
      </w:pPr>
    </w:p>
    <w:p w:rsidR="00CE6FFB" w:rsidRPr="00D6762B" w:rsidRDefault="00CE6FFB" w:rsidP="00CE6FFB">
      <w:pPr>
        <w:ind w:firstLine="567"/>
        <w:jc w:val="both"/>
      </w:pPr>
      <w:r w:rsidRPr="00D6762B">
        <w:rPr>
          <w:u w:val="single"/>
        </w:rPr>
        <w:t>D</w:t>
      </w:r>
      <w:r w:rsidRPr="00D6762B">
        <w:t xml:space="preserve"> </w:t>
      </w:r>
      <w:r w:rsidRPr="00D6762B">
        <w:rPr>
          <w:u w:val="single"/>
        </w:rPr>
        <w:t>E</w:t>
      </w:r>
      <w:r w:rsidRPr="00D6762B">
        <w:t xml:space="preserve"> </w:t>
      </w:r>
      <w:r w:rsidRPr="00D6762B">
        <w:rPr>
          <w:u w:val="single"/>
        </w:rPr>
        <w:t>C</w:t>
      </w:r>
      <w:r w:rsidRPr="00D6762B">
        <w:t xml:space="preserve"> </w:t>
      </w:r>
      <w:r w:rsidRPr="00D6762B">
        <w:rPr>
          <w:u w:val="single"/>
        </w:rPr>
        <w:t>R</w:t>
      </w:r>
      <w:r w:rsidRPr="00D6762B">
        <w:t xml:space="preserve"> </w:t>
      </w:r>
      <w:r w:rsidRPr="00D6762B">
        <w:rPr>
          <w:u w:val="single"/>
        </w:rPr>
        <w:t>E</w:t>
      </w:r>
      <w:r w:rsidRPr="00D6762B">
        <w:t xml:space="preserve"> </w:t>
      </w:r>
      <w:r w:rsidRPr="00D6762B">
        <w:rPr>
          <w:u w:val="single"/>
        </w:rPr>
        <w:t>T</w:t>
      </w:r>
      <w:r w:rsidRPr="00D6762B">
        <w:t xml:space="preserve"> </w:t>
      </w:r>
      <w:r w:rsidRPr="00D6762B">
        <w:rPr>
          <w:u w:val="single"/>
        </w:rPr>
        <w:t>A</w:t>
      </w:r>
      <w:r w:rsidRPr="00D6762B">
        <w:t>:</w:t>
      </w:r>
    </w:p>
    <w:p w:rsidR="00CE6FFB" w:rsidRPr="00D6762B" w:rsidRDefault="00CE6FFB" w:rsidP="00CE6FFB">
      <w:pPr>
        <w:jc w:val="both"/>
      </w:pPr>
    </w:p>
    <w:p w:rsidR="00CE6FFB" w:rsidRDefault="00CE6FFB" w:rsidP="00CE6FFB">
      <w:pPr>
        <w:ind w:firstLine="567"/>
        <w:jc w:val="both"/>
      </w:pPr>
      <w:r w:rsidRPr="00D6762B">
        <w:t xml:space="preserve">Art. 1º. </w:t>
      </w:r>
      <w:r w:rsidR="00683310">
        <w:t>Este Decreto disciplina o</w:t>
      </w:r>
      <w:r>
        <w:t xml:space="preserve"> ônus da cedência dos servidores da Secretaria</w:t>
      </w:r>
      <w:r w:rsidR="007E307C">
        <w:t xml:space="preserve"> de Estado da</w:t>
      </w:r>
      <w:r>
        <w:t xml:space="preserve"> Saúde - SESAU que exercem suas atividades em municípios, de que trata o Decreto nº 21.544, de 9 de janeiro de 2017, conforme segue:</w:t>
      </w:r>
    </w:p>
    <w:p w:rsidR="00CE6FFB" w:rsidRDefault="00CE6FFB" w:rsidP="00CE6FFB">
      <w:pPr>
        <w:ind w:firstLine="567"/>
        <w:jc w:val="both"/>
      </w:pPr>
    </w:p>
    <w:p w:rsidR="00CE6FFB" w:rsidRDefault="00CE6FFB" w:rsidP="00CE6FFB">
      <w:pPr>
        <w:ind w:firstLine="567"/>
        <w:jc w:val="both"/>
      </w:pPr>
      <w:r>
        <w:t>I -</w:t>
      </w:r>
      <w:r w:rsidR="00683310">
        <w:t xml:space="preserve"> M</w:t>
      </w:r>
      <w:r>
        <w:t>unicípios com até 10 (dez) servidores cedidos - ônus de 100% (cem por cento)</w:t>
      </w:r>
      <w:r w:rsidR="00683310">
        <w:t xml:space="preserve"> para o </w:t>
      </w:r>
      <w:r w:rsidR="00C37A1E">
        <w:t>Município</w:t>
      </w:r>
      <w:r>
        <w:t>;</w:t>
      </w:r>
      <w:r w:rsidR="00BB5DD8">
        <w:t xml:space="preserve"> e</w:t>
      </w:r>
    </w:p>
    <w:p w:rsidR="00CE6FFB" w:rsidRDefault="00CE6FFB" w:rsidP="00CE6FFB">
      <w:pPr>
        <w:ind w:firstLine="567"/>
        <w:jc w:val="both"/>
      </w:pPr>
    </w:p>
    <w:p w:rsidR="00CE6FFB" w:rsidRDefault="00CE6FFB" w:rsidP="00CE6FFB">
      <w:pPr>
        <w:ind w:firstLine="567"/>
        <w:jc w:val="both"/>
      </w:pPr>
      <w:r>
        <w:t xml:space="preserve">II </w:t>
      </w:r>
      <w:r w:rsidR="00683310">
        <w:t>- M</w:t>
      </w:r>
      <w:r>
        <w:t xml:space="preserve">unicípios com mais de 10 (dez) servidores cedidos </w:t>
      </w:r>
      <w:r w:rsidR="00683310">
        <w:t>-</w:t>
      </w:r>
      <w:r w:rsidR="009556AA">
        <w:t xml:space="preserve"> o</w:t>
      </w:r>
      <w:r>
        <w:t xml:space="preserve"> ônus suportado</w:t>
      </w:r>
      <w:r w:rsidR="00683310">
        <w:t xml:space="preserve"> será dividido no </w:t>
      </w:r>
      <w:r>
        <w:t>percentual de 50% (cinquenta por cento) ao Estado e 50% (ci</w:t>
      </w:r>
      <w:r w:rsidR="00683310">
        <w:t>nquenta por cento) ao Município.</w:t>
      </w:r>
    </w:p>
    <w:p w:rsidR="00C37A1E" w:rsidRDefault="00C37A1E" w:rsidP="00CE6FFB">
      <w:pPr>
        <w:ind w:firstLine="567"/>
        <w:jc w:val="both"/>
      </w:pPr>
    </w:p>
    <w:p w:rsidR="00C37A1E" w:rsidRPr="00D6762B" w:rsidRDefault="00C37A1E" w:rsidP="00C37A1E">
      <w:pPr>
        <w:ind w:firstLine="567"/>
        <w:jc w:val="both"/>
      </w:pPr>
      <w:r>
        <w:t xml:space="preserve">Parágrafo único. O servidor </w:t>
      </w:r>
      <w:r w:rsidR="009556AA">
        <w:t>cedido</w:t>
      </w:r>
      <w:r>
        <w:t xml:space="preserve"> deverá retornar </w:t>
      </w:r>
      <w:r w:rsidR="00F25EA3">
        <w:t>suas</w:t>
      </w:r>
      <w:r>
        <w:t xml:space="preserve"> atividades no âmbito do Poder Executivo</w:t>
      </w:r>
      <w:r w:rsidR="009556AA">
        <w:t xml:space="preserve"> Estadual</w:t>
      </w:r>
      <w:r>
        <w:t xml:space="preserve">, até a data limite de 31 de dezembro de 2017, ou deverá a </w:t>
      </w:r>
      <w:r w:rsidR="009556AA">
        <w:t>Administração Municipal</w:t>
      </w:r>
      <w:r>
        <w:t xml:space="preserve"> </w:t>
      </w:r>
      <w:r w:rsidR="009556AA">
        <w:t>deter</w:t>
      </w:r>
      <w:r>
        <w:t xml:space="preserve"> o ônus da referida cedência</w:t>
      </w:r>
      <w:r w:rsidR="00F25EA3">
        <w:t xml:space="preserve"> no exercício posterior ao determinado neste Decreto</w:t>
      </w:r>
      <w:r>
        <w:t xml:space="preserve">. </w:t>
      </w:r>
    </w:p>
    <w:p w:rsidR="00683310" w:rsidRDefault="00683310" w:rsidP="00CE6FFB">
      <w:pPr>
        <w:ind w:firstLine="567"/>
        <w:jc w:val="both"/>
      </w:pPr>
    </w:p>
    <w:p w:rsidR="00683310" w:rsidRDefault="00683310" w:rsidP="00683310">
      <w:pPr>
        <w:ind w:firstLine="567"/>
        <w:jc w:val="both"/>
      </w:pPr>
      <w:r w:rsidRPr="00D6762B">
        <w:t xml:space="preserve">Art. 2º. </w:t>
      </w:r>
      <w:r w:rsidR="00BB5DD8">
        <w:t>N</w:t>
      </w:r>
      <w:r w:rsidRPr="00D6762B">
        <w:t>o prazo de 5 (cinco) dias, a contar da d</w:t>
      </w:r>
      <w:r>
        <w:t xml:space="preserve">ata de publicação deste Decreto, </w:t>
      </w:r>
      <w:r w:rsidR="00BB5DD8">
        <w:t>o</w:t>
      </w:r>
      <w:r w:rsidR="00BB5DD8" w:rsidRPr="00D6762B">
        <w:t xml:space="preserve">s Prefeitos </w:t>
      </w:r>
      <w:r w:rsidR="00BB5DD8">
        <w:t>Municipais informarão ao Poder Executivo quanto à adesão das medidas aqui adotadas.</w:t>
      </w:r>
    </w:p>
    <w:p w:rsidR="00C37A1E" w:rsidRDefault="00C37A1E" w:rsidP="00683310">
      <w:pPr>
        <w:ind w:firstLine="567"/>
        <w:jc w:val="both"/>
      </w:pPr>
    </w:p>
    <w:p w:rsidR="00683310" w:rsidRPr="00D6762B" w:rsidRDefault="00683310" w:rsidP="00683310">
      <w:pPr>
        <w:pStyle w:val="WW-Recuodecorpodetexto2"/>
        <w:ind w:firstLine="567"/>
        <w:rPr>
          <w:rFonts w:cs="Times New Roman"/>
          <w:sz w:val="24"/>
        </w:rPr>
      </w:pPr>
      <w:r w:rsidRPr="00D6762B">
        <w:rPr>
          <w:rFonts w:cs="Times New Roman"/>
          <w:sz w:val="24"/>
        </w:rPr>
        <w:t>Palácio do Governo do Estado de Rondônia, em</w:t>
      </w:r>
      <w:r w:rsidR="00000357">
        <w:rPr>
          <w:rFonts w:cs="Times New Roman"/>
          <w:sz w:val="24"/>
        </w:rPr>
        <w:t xml:space="preserve"> 16 </w:t>
      </w:r>
      <w:r w:rsidRPr="00D6762B">
        <w:rPr>
          <w:rFonts w:cs="Times New Roman"/>
          <w:sz w:val="24"/>
        </w:rPr>
        <w:t>de janeiro de 2017, 129º da República.</w:t>
      </w:r>
    </w:p>
    <w:p w:rsidR="00683310" w:rsidRPr="00D6762B" w:rsidRDefault="00683310" w:rsidP="00683310">
      <w:pPr>
        <w:jc w:val="both"/>
      </w:pPr>
    </w:p>
    <w:p w:rsidR="00683310" w:rsidRPr="00D6762B" w:rsidRDefault="00683310" w:rsidP="00683310">
      <w:pPr>
        <w:jc w:val="both"/>
      </w:pPr>
    </w:p>
    <w:p w:rsidR="00683310" w:rsidRPr="00D6762B" w:rsidRDefault="00683310" w:rsidP="00683310">
      <w:pPr>
        <w:jc w:val="both"/>
      </w:pPr>
    </w:p>
    <w:p w:rsidR="00683310" w:rsidRDefault="00683310" w:rsidP="00683310">
      <w:pPr>
        <w:pStyle w:val="SemEspaamento"/>
        <w:jc w:val="center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 w:rsidRPr="00D6762B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CONFÚCIO AIRES MOURA</w:t>
      </w:r>
      <w:r w:rsidRPr="00D6762B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br/>
      </w:r>
      <w:r w:rsidRPr="00D6762B">
        <w:rPr>
          <w:rFonts w:ascii="Times New Roman" w:eastAsia="Times New Roman" w:hAnsi="Times New Roman"/>
          <w:bCs/>
          <w:sz w:val="24"/>
          <w:szCs w:val="24"/>
          <w:lang w:eastAsia="pt-BR"/>
        </w:rPr>
        <w:t>Governador</w:t>
      </w:r>
    </w:p>
    <w:p w:rsidR="00683310" w:rsidRDefault="00683310" w:rsidP="00CE6FFB">
      <w:pPr>
        <w:ind w:firstLine="567"/>
        <w:jc w:val="both"/>
      </w:pPr>
    </w:p>
    <w:p w:rsidR="00CE6FFB" w:rsidRDefault="00CE6FFB" w:rsidP="00CE6FFB">
      <w:pPr>
        <w:ind w:firstLine="567"/>
        <w:jc w:val="both"/>
      </w:pPr>
    </w:p>
    <w:p w:rsidR="00CE6FFB" w:rsidRPr="00D6762B" w:rsidRDefault="00CE6FFB" w:rsidP="00CE6FFB">
      <w:pPr>
        <w:ind w:left="5103"/>
        <w:jc w:val="both"/>
      </w:pPr>
    </w:p>
    <w:p w:rsidR="008D65B8" w:rsidRDefault="008D65B8" w:rsidP="00FB170A">
      <w:pPr>
        <w:pStyle w:val="SemEspaamento"/>
        <w:jc w:val="center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sectPr w:rsidR="008D65B8" w:rsidSect="00FB170A">
      <w:headerReference w:type="default" r:id="rId8"/>
      <w:footerReference w:type="even" r:id="rId9"/>
      <w:footerReference w:type="default" r:id="rId10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029" w:rsidRDefault="00EE0029">
      <w:r>
        <w:separator/>
      </w:r>
    </w:p>
  </w:endnote>
  <w:endnote w:type="continuationSeparator" w:id="0">
    <w:p w:rsidR="00EE0029" w:rsidRDefault="00EE0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029" w:rsidRDefault="00EE0029" w:rsidP="000B2DC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E0029" w:rsidRDefault="00EE0029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029" w:rsidRDefault="00EE0029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029" w:rsidRDefault="00EE0029">
      <w:r>
        <w:separator/>
      </w:r>
    </w:p>
  </w:footnote>
  <w:footnote w:type="continuationSeparator" w:id="0">
    <w:p w:rsidR="00EE0029" w:rsidRDefault="00EE00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029" w:rsidRDefault="00EE0029" w:rsidP="00FB170A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1.25pt" o:ole="" fillcolor="window">
          <v:imagedata r:id="rId1" o:title=""/>
        </v:shape>
        <o:OLEObject Type="Embed" ProgID="Word.Picture.8" ShapeID="_x0000_i1025" DrawAspect="Content" ObjectID="_1546148323" r:id="rId2"/>
      </w:object>
    </w:r>
  </w:p>
  <w:p w:rsidR="00EE0029" w:rsidRDefault="00EE0029" w:rsidP="00FB170A">
    <w:pPr>
      <w:jc w:val="center"/>
      <w:rPr>
        <w:b/>
      </w:rPr>
    </w:pPr>
    <w:r>
      <w:rPr>
        <w:b/>
      </w:rPr>
      <w:t>GOVERNO DO ESTADO DE RONDÔNIA</w:t>
    </w:r>
  </w:p>
  <w:p w:rsidR="00EE0029" w:rsidRDefault="00EE0029" w:rsidP="00FB170A">
    <w:pPr>
      <w:pStyle w:val="Cabealho"/>
      <w:jc w:val="center"/>
      <w:rPr>
        <w:b/>
      </w:rPr>
    </w:pPr>
    <w:r>
      <w:rPr>
        <w:b/>
      </w:rPr>
      <w:t>GOVERNADORIA</w:t>
    </w:r>
  </w:p>
  <w:p w:rsidR="00EE0029" w:rsidRPr="00C5748E" w:rsidRDefault="00EE0029" w:rsidP="000B2DC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B1E68"/>
    <w:multiLevelType w:val="hybridMultilevel"/>
    <w:tmpl w:val="75A6F738"/>
    <w:lvl w:ilvl="0" w:tplc="D2FEF4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DE7CF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1A2D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B604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EE07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0EFF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4C70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2803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0425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745843"/>
    <w:multiLevelType w:val="hybridMultilevel"/>
    <w:tmpl w:val="DA50EF48"/>
    <w:lvl w:ilvl="0" w:tplc="692AC74A">
      <w:start w:val="1"/>
      <w:numFmt w:val="upperRoman"/>
      <w:lvlText w:val="%1-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B597652"/>
    <w:multiLevelType w:val="hybridMultilevel"/>
    <w:tmpl w:val="A5565DF8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976013E"/>
    <w:multiLevelType w:val="hybridMultilevel"/>
    <w:tmpl w:val="EC7023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AEE"/>
    <w:rsid w:val="00000357"/>
    <w:rsid w:val="00005E36"/>
    <w:rsid w:val="0000645B"/>
    <w:rsid w:val="000125E3"/>
    <w:rsid w:val="00015ED5"/>
    <w:rsid w:val="0004584F"/>
    <w:rsid w:val="000642A2"/>
    <w:rsid w:val="00082ABB"/>
    <w:rsid w:val="00096ABA"/>
    <w:rsid w:val="000A50CB"/>
    <w:rsid w:val="000B2DC3"/>
    <w:rsid w:val="000B5B5A"/>
    <w:rsid w:val="000C7F9C"/>
    <w:rsid w:val="000D24B3"/>
    <w:rsid w:val="000E0862"/>
    <w:rsid w:val="000F21A3"/>
    <w:rsid w:val="000F44D6"/>
    <w:rsid w:val="00103E84"/>
    <w:rsid w:val="001174E6"/>
    <w:rsid w:val="001266B4"/>
    <w:rsid w:val="00132509"/>
    <w:rsid w:val="00145E51"/>
    <w:rsid w:val="00152384"/>
    <w:rsid w:val="0015716D"/>
    <w:rsid w:val="00160FA9"/>
    <w:rsid w:val="00164A23"/>
    <w:rsid w:val="00183E14"/>
    <w:rsid w:val="00185BEB"/>
    <w:rsid w:val="00192EAA"/>
    <w:rsid w:val="00194BC3"/>
    <w:rsid w:val="00196739"/>
    <w:rsid w:val="001A51A9"/>
    <w:rsid w:val="001A527A"/>
    <w:rsid w:val="001B4DE8"/>
    <w:rsid w:val="001D12D6"/>
    <w:rsid w:val="001D1B6B"/>
    <w:rsid w:val="001D57FF"/>
    <w:rsid w:val="001D5DFA"/>
    <w:rsid w:val="001E134E"/>
    <w:rsid w:val="001F4CB9"/>
    <w:rsid w:val="001F7E4D"/>
    <w:rsid w:val="00203F25"/>
    <w:rsid w:val="00205760"/>
    <w:rsid w:val="00206F0A"/>
    <w:rsid w:val="00210875"/>
    <w:rsid w:val="00211BF3"/>
    <w:rsid w:val="002147B6"/>
    <w:rsid w:val="00233867"/>
    <w:rsid w:val="00241CE0"/>
    <w:rsid w:val="00247FEF"/>
    <w:rsid w:val="0025126D"/>
    <w:rsid w:val="0025360B"/>
    <w:rsid w:val="0025640E"/>
    <w:rsid w:val="00256CCE"/>
    <w:rsid w:val="00261E7B"/>
    <w:rsid w:val="00263482"/>
    <w:rsid w:val="00265800"/>
    <w:rsid w:val="00273EF1"/>
    <w:rsid w:val="00276AFE"/>
    <w:rsid w:val="00277199"/>
    <w:rsid w:val="00287B20"/>
    <w:rsid w:val="002A4DD2"/>
    <w:rsid w:val="002B1B04"/>
    <w:rsid w:val="002C0E6F"/>
    <w:rsid w:val="002C1217"/>
    <w:rsid w:val="002C67A5"/>
    <w:rsid w:val="002D4751"/>
    <w:rsid w:val="002D6176"/>
    <w:rsid w:val="002E77CF"/>
    <w:rsid w:val="002F524D"/>
    <w:rsid w:val="00300F25"/>
    <w:rsid w:val="00305839"/>
    <w:rsid w:val="00307817"/>
    <w:rsid w:val="00322CB4"/>
    <w:rsid w:val="00325571"/>
    <w:rsid w:val="00326FE3"/>
    <w:rsid w:val="00330F1D"/>
    <w:rsid w:val="0033721B"/>
    <w:rsid w:val="003450BB"/>
    <w:rsid w:val="00355A13"/>
    <w:rsid w:val="00365E26"/>
    <w:rsid w:val="003707FF"/>
    <w:rsid w:val="003759EE"/>
    <w:rsid w:val="00383059"/>
    <w:rsid w:val="00391500"/>
    <w:rsid w:val="003928CC"/>
    <w:rsid w:val="00394308"/>
    <w:rsid w:val="00397264"/>
    <w:rsid w:val="003B1F3D"/>
    <w:rsid w:val="003B25FA"/>
    <w:rsid w:val="003B33FD"/>
    <w:rsid w:val="003B3C84"/>
    <w:rsid w:val="003D18AB"/>
    <w:rsid w:val="003D4EC7"/>
    <w:rsid w:val="003E41CA"/>
    <w:rsid w:val="003F231E"/>
    <w:rsid w:val="003F2987"/>
    <w:rsid w:val="00400728"/>
    <w:rsid w:val="00407459"/>
    <w:rsid w:val="00412FC2"/>
    <w:rsid w:val="004131A2"/>
    <w:rsid w:val="00435C9F"/>
    <w:rsid w:val="0045196A"/>
    <w:rsid w:val="0046747F"/>
    <w:rsid w:val="00474268"/>
    <w:rsid w:val="004744FA"/>
    <w:rsid w:val="00477445"/>
    <w:rsid w:val="00481B1E"/>
    <w:rsid w:val="00494CF6"/>
    <w:rsid w:val="004A19D6"/>
    <w:rsid w:val="004A519D"/>
    <w:rsid w:val="004C0167"/>
    <w:rsid w:val="004D1EF0"/>
    <w:rsid w:val="004D544A"/>
    <w:rsid w:val="004E31A1"/>
    <w:rsid w:val="004E41AD"/>
    <w:rsid w:val="004E4BFD"/>
    <w:rsid w:val="004E7073"/>
    <w:rsid w:val="004F1923"/>
    <w:rsid w:val="004F5D82"/>
    <w:rsid w:val="00502025"/>
    <w:rsid w:val="005028E3"/>
    <w:rsid w:val="005079DE"/>
    <w:rsid w:val="005121BE"/>
    <w:rsid w:val="005406BF"/>
    <w:rsid w:val="00542408"/>
    <w:rsid w:val="00562FB7"/>
    <w:rsid w:val="00570EAE"/>
    <w:rsid w:val="005824EE"/>
    <w:rsid w:val="00590BC4"/>
    <w:rsid w:val="0059591C"/>
    <w:rsid w:val="00597383"/>
    <w:rsid w:val="005A2A59"/>
    <w:rsid w:val="005A2DCA"/>
    <w:rsid w:val="005A31A7"/>
    <w:rsid w:val="005A4E2B"/>
    <w:rsid w:val="005C6DF6"/>
    <w:rsid w:val="005F39DD"/>
    <w:rsid w:val="006000F1"/>
    <w:rsid w:val="00606498"/>
    <w:rsid w:val="00613174"/>
    <w:rsid w:val="00615BBE"/>
    <w:rsid w:val="00617F8B"/>
    <w:rsid w:val="006319D2"/>
    <w:rsid w:val="00633AF5"/>
    <w:rsid w:val="00643C68"/>
    <w:rsid w:val="00650289"/>
    <w:rsid w:val="00650865"/>
    <w:rsid w:val="006527B3"/>
    <w:rsid w:val="00656B30"/>
    <w:rsid w:val="006577CB"/>
    <w:rsid w:val="006619F3"/>
    <w:rsid w:val="00683310"/>
    <w:rsid w:val="00692E20"/>
    <w:rsid w:val="00697D62"/>
    <w:rsid w:val="006A0663"/>
    <w:rsid w:val="006A0DF2"/>
    <w:rsid w:val="006B4030"/>
    <w:rsid w:val="006B4B69"/>
    <w:rsid w:val="006B6834"/>
    <w:rsid w:val="006B7CED"/>
    <w:rsid w:val="006C463D"/>
    <w:rsid w:val="006C7CAC"/>
    <w:rsid w:val="006D3C3E"/>
    <w:rsid w:val="006D5D6A"/>
    <w:rsid w:val="006E178F"/>
    <w:rsid w:val="006F0779"/>
    <w:rsid w:val="006F6A68"/>
    <w:rsid w:val="00704015"/>
    <w:rsid w:val="0071675C"/>
    <w:rsid w:val="0071701C"/>
    <w:rsid w:val="00720AC4"/>
    <w:rsid w:val="0072523F"/>
    <w:rsid w:val="00727132"/>
    <w:rsid w:val="00730601"/>
    <w:rsid w:val="00733311"/>
    <w:rsid w:val="00754F53"/>
    <w:rsid w:val="00760335"/>
    <w:rsid w:val="00765AEE"/>
    <w:rsid w:val="007666FB"/>
    <w:rsid w:val="00770669"/>
    <w:rsid w:val="00782F9F"/>
    <w:rsid w:val="007842FF"/>
    <w:rsid w:val="007859E3"/>
    <w:rsid w:val="007906FF"/>
    <w:rsid w:val="007B748F"/>
    <w:rsid w:val="007C4D8C"/>
    <w:rsid w:val="007D6F9F"/>
    <w:rsid w:val="007D7355"/>
    <w:rsid w:val="007E307C"/>
    <w:rsid w:val="007F19A2"/>
    <w:rsid w:val="007F3CC0"/>
    <w:rsid w:val="008000CA"/>
    <w:rsid w:val="008022F9"/>
    <w:rsid w:val="008053A4"/>
    <w:rsid w:val="0081297C"/>
    <w:rsid w:val="00817579"/>
    <w:rsid w:val="008306F9"/>
    <w:rsid w:val="0084229A"/>
    <w:rsid w:val="008568BA"/>
    <w:rsid w:val="0086599F"/>
    <w:rsid w:val="008709FA"/>
    <w:rsid w:val="00872AC6"/>
    <w:rsid w:val="008733B9"/>
    <w:rsid w:val="00874BDC"/>
    <w:rsid w:val="0087750A"/>
    <w:rsid w:val="008863DA"/>
    <w:rsid w:val="008901C8"/>
    <w:rsid w:val="008914DF"/>
    <w:rsid w:val="008A2BF0"/>
    <w:rsid w:val="008A3681"/>
    <w:rsid w:val="008B10DA"/>
    <w:rsid w:val="008D0AF5"/>
    <w:rsid w:val="008D65B8"/>
    <w:rsid w:val="009142EC"/>
    <w:rsid w:val="0092585D"/>
    <w:rsid w:val="00926D85"/>
    <w:rsid w:val="0092707C"/>
    <w:rsid w:val="009516EB"/>
    <w:rsid w:val="009556AA"/>
    <w:rsid w:val="00956482"/>
    <w:rsid w:val="009636E5"/>
    <w:rsid w:val="009658D4"/>
    <w:rsid w:val="00970D0D"/>
    <w:rsid w:val="0098407D"/>
    <w:rsid w:val="009A00B2"/>
    <w:rsid w:val="009B005F"/>
    <w:rsid w:val="009B076E"/>
    <w:rsid w:val="009B3282"/>
    <w:rsid w:val="009D5EC5"/>
    <w:rsid w:val="009E2567"/>
    <w:rsid w:val="009E302C"/>
    <w:rsid w:val="009F2736"/>
    <w:rsid w:val="00A01F83"/>
    <w:rsid w:val="00A12235"/>
    <w:rsid w:val="00A267E5"/>
    <w:rsid w:val="00A304E3"/>
    <w:rsid w:val="00A453CB"/>
    <w:rsid w:val="00A7193D"/>
    <w:rsid w:val="00A746B7"/>
    <w:rsid w:val="00A83B4B"/>
    <w:rsid w:val="00A9559A"/>
    <w:rsid w:val="00AA05D4"/>
    <w:rsid w:val="00AA168B"/>
    <w:rsid w:val="00AB1375"/>
    <w:rsid w:val="00AB4D7B"/>
    <w:rsid w:val="00AC179F"/>
    <w:rsid w:val="00AC411E"/>
    <w:rsid w:val="00AC4324"/>
    <w:rsid w:val="00AC477F"/>
    <w:rsid w:val="00AD165C"/>
    <w:rsid w:val="00AD44B0"/>
    <w:rsid w:val="00AD680C"/>
    <w:rsid w:val="00AD77DF"/>
    <w:rsid w:val="00AF45C5"/>
    <w:rsid w:val="00B04458"/>
    <w:rsid w:val="00B1332F"/>
    <w:rsid w:val="00B16F0C"/>
    <w:rsid w:val="00B17085"/>
    <w:rsid w:val="00B27B4A"/>
    <w:rsid w:val="00B45844"/>
    <w:rsid w:val="00B71F32"/>
    <w:rsid w:val="00B777EE"/>
    <w:rsid w:val="00B872C6"/>
    <w:rsid w:val="00B90C9E"/>
    <w:rsid w:val="00B91D80"/>
    <w:rsid w:val="00B979FF"/>
    <w:rsid w:val="00BB00C9"/>
    <w:rsid w:val="00BB473B"/>
    <w:rsid w:val="00BB5DD8"/>
    <w:rsid w:val="00BC102F"/>
    <w:rsid w:val="00BC2537"/>
    <w:rsid w:val="00BC790E"/>
    <w:rsid w:val="00BD23BB"/>
    <w:rsid w:val="00BF7C0B"/>
    <w:rsid w:val="00C046F9"/>
    <w:rsid w:val="00C115C0"/>
    <w:rsid w:val="00C11676"/>
    <w:rsid w:val="00C2702F"/>
    <w:rsid w:val="00C37A1E"/>
    <w:rsid w:val="00C4377D"/>
    <w:rsid w:val="00C44542"/>
    <w:rsid w:val="00C45FC8"/>
    <w:rsid w:val="00C56079"/>
    <w:rsid w:val="00C57892"/>
    <w:rsid w:val="00C8692D"/>
    <w:rsid w:val="00C8792B"/>
    <w:rsid w:val="00CA52A9"/>
    <w:rsid w:val="00CA6BC2"/>
    <w:rsid w:val="00CB2616"/>
    <w:rsid w:val="00CC4EDA"/>
    <w:rsid w:val="00CD31C8"/>
    <w:rsid w:val="00CD615F"/>
    <w:rsid w:val="00CE6FFB"/>
    <w:rsid w:val="00CF0C37"/>
    <w:rsid w:val="00CF327D"/>
    <w:rsid w:val="00CF5154"/>
    <w:rsid w:val="00D22053"/>
    <w:rsid w:val="00D22F89"/>
    <w:rsid w:val="00D241FB"/>
    <w:rsid w:val="00D2551C"/>
    <w:rsid w:val="00D269B7"/>
    <w:rsid w:val="00D324C6"/>
    <w:rsid w:val="00D3636D"/>
    <w:rsid w:val="00D36B29"/>
    <w:rsid w:val="00D37823"/>
    <w:rsid w:val="00D424E4"/>
    <w:rsid w:val="00D50C42"/>
    <w:rsid w:val="00D54B9E"/>
    <w:rsid w:val="00D64F2A"/>
    <w:rsid w:val="00D6762B"/>
    <w:rsid w:val="00D71050"/>
    <w:rsid w:val="00D74362"/>
    <w:rsid w:val="00D81300"/>
    <w:rsid w:val="00D8348E"/>
    <w:rsid w:val="00D86916"/>
    <w:rsid w:val="00D924D5"/>
    <w:rsid w:val="00DA7194"/>
    <w:rsid w:val="00DB1C51"/>
    <w:rsid w:val="00DC21CF"/>
    <w:rsid w:val="00DC6B77"/>
    <w:rsid w:val="00DE2BA0"/>
    <w:rsid w:val="00DE59C3"/>
    <w:rsid w:val="00DF06EA"/>
    <w:rsid w:val="00DF6416"/>
    <w:rsid w:val="00E02A28"/>
    <w:rsid w:val="00E049F8"/>
    <w:rsid w:val="00E07C51"/>
    <w:rsid w:val="00E07CCF"/>
    <w:rsid w:val="00E1259C"/>
    <w:rsid w:val="00E20374"/>
    <w:rsid w:val="00E24AEF"/>
    <w:rsid w:val="00E250C0"/>
    <w:rsid w:val="00E452DA"/>
    <w:rsid w:val="00E46CE7"/>
    <w:rsid w:val="00E66DA7"/>
    <w:rsid w:val="00E674F1"/>
    <w:rsid w:val="00E67A9B"/>
    <w:rsid w:val="00E67ACC"/>
    <w:rsid w:val="00E77732"/>
    <w:rsid w:val="00E87222"/>
    <w:rsid w:val="00E91141"/>
    <w:rsid w:val="00E9433F"/>
    <w:rsid w:val="00EA70E2"/>
    <w:rsid w:val="00EC21B5"/>
    <w:rsid w:val="00ED2DFC"/>
    <w:rsid w:val="00EE0029"/>
    <w:rsid w:val="00EE0FA8"/>
    <w:rsid w:val="00EE2ADC"/>
    <w:rsid w:val="00EE2EE2"/>
    <w:rsid w:val="00F247C9"/>
    <w:rsid w:val="00F25EA3"/>
    <w:rsid w:val="00F34DC4"/>
    <w:rsid w:val="00F35F45"/>
    <w:rsid w:val="00F5074C"/>
    <w:rsid w:val="00F54EEF"/>
    <w:rsid w:val="00F60FB0"/>
    <w:rsid w:val="00F76A79"/>
    <w:rsid w:val="00F804EE"/>
    <w:rsid w:val="00F84171"/>
    <w:rsid w:val="00F85440"/>
    <w:rsid w:val="00F8556B"/>
    <w:rsid w:val="00FA57FF"/>
    <w:rsid w:val="00FB170A"/>
    <w:rsid w:val="00FB1FC5"/>
    <w:rsid w:val="00FB329E"/>
    <w:rsid w:val="00FB7B60"/>
    <w:rsid w:val="00FB7BF3"/>
    <w:rsid w:val="00FC414E"/>
    <w:rsid w:val="00FC6F10"/>
    <w:rsid w:val="00FE17BB"/>
    <w:rsid w:val="00FE2D6D"/>
    <w:rsid w:val="00FE4686"/>
    <w:rsid w:val="00FE4D5E"/>
    <w:rsid w:val="00FE53E4"/>
    <w:rsid w:val="00FE7D5E"/>
    <w:rsid w:val="00FF0A25"/>
    <w:rsid w:val="00FF2E27"/>
    <w:rsid w:val="00FF389F"/>
    <w:rsid w:val="00FF493F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  <w15:chartTrackingRefBased/>
  <w15:docId w15:val="{F30E22FD-A739-48A1-AEC1-D0A329078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A719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  <w:style w:type="character" w:customStyle="1" w:styleId="RecuodecorpodetextoChar">
    <w:name w:val="Recuo de corpo de texto Char"/>
    <w:link w:val="Recuodecorpodetexto"/>
    <w:rsid w:val="008914DF"/>
    <w:rPr>
      <w:color w:val="000000"/>
      <w:lang w:eastAsia="pt-BR"/>
    </w:rPr>
  </w:style>
  <w:style w:type="character" w:customStyle="1" w:styleId="Ttulo1Char">
    <w:name w:val="Título 1 Char"/>
    <w:link w:val="Ttulo1"/>
    <w:rsid w:val="00DA719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Recuodecorpodetexto2">
    <w:name w:val="Body Text Indent 2"/>
    <w:basedOn w:val="Normal"/>
    <w:link w:val="Recuodecorpodetexto2Char"/>
    <w:rsid w:val="00DA719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DA7194"/>
    <w:rPr>
      <w:sz w:val="24"/>
      <w:szCs w:val="24"/>
    </w:rPr>
  </w:style>
  <w:style w:type="character" w:styleId="Refdecomentrio">
    <w:name w:val="annotation reference"/>
    <w:rsid w:val="00EC21B5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C21B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EC21B5"/>
  </w:style>
  <w:style w:type="paragraph" w:styleId="Assuntodocomentrio">
    <w:name w:val="annotation subject"/>
    <w:basedOn w:val="Textodecomentrio"/>
    <w:next w:val="Textodecomentrio"/>
    <w:link w:val="AssuntodocomentrioChar"/>
    <w:rsid w:val="00EC21B5"/>
    <w:rPr>
      <w:b/>
      <w:bCs/>
    </w:rPr>
  </w:style>
  <w:style w:type="character" w:customStyle="1" w:styleId="AssuntodocomentrioChar">
    <w:name w:val="Assunto do comentário Char"/>
    <w:link w:val="Assuntodocomentrio"/>
    <w:rsid w:val="00EC21B5"/>
    <w:rPr>
      <w:b/>
      <w:bCs/>
    </w:rPr>
  </w:style>
  <w:style w:type="paragraph" w:styleId="Textodebalo">
    <w:name w:val="Balloon Text"/>
    <w:basedOn w:val="Normal"/>
    <w:link w:val="TextodebaloChar"/>
    <w:rsid w:val="00EC21B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EC21B5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link w:val="Cabealho"/>
    <w:rsid w:val="00FB170A"/>
    <w:rPr>
      <w:sz w:val="24"/>
      <w:szCs w:val="24"/>
    </w:rPr>
  </w:style>
  <w:style w:type="paragraph" w:styleId="SemEspaamento">
    <w:name w:val="No Spacing"/>
    <w:uiPriority w:val="1"/>
    <w:qFormat/>
    <w:rsid w:val="00FB170A"/>
    <w:rPr>
      <w:rFonts w:ascii="Calibri" w:eastAsia="Calibri" w:hAnsi="Calibri"/>
      <w:sz w:val="22"/>
      <w:szCs w:val="22"/>
      <w:lang w:eastAsia="en-US"/>
    </w:rPr>
  </w:style>
  <w:style w:type="paragraph" w:customStyle="1" w:styleId="WW-Recuodecorpodetexto2">
    <w:name w:val="WW-Recuo de corpo de texto 2"/>
    <w:basedOn w:val="Normal"/>
    <w:rsid w:val="00FB170A"/>
    <w:pPr>
      <w:suppressAutoHyphens/>
      <w:ind w:firstLine="2268"/>
      <w:jc w:val="both"/>
    </w:pPr>
    <w:rPr>
      <w:rFonts w:eastAsia="Lucida Sans Unicode" w:cs="Tahoma"/>
      <w:color w:val="000000"/>
      <w:sz w:val="28"/>
      <w:lang w:eastAsia="en-US" w:bidi="en-US"/>
    </w:rPr>
  </w:style>
  <w:style w:type="table" w:styleId="Tabelacomgrade">
    <w:name w:val="Table Grid"/>
    <w:basedOn w:val="Tabelanormal"/>
    <w:rsid w:val="008D65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9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4596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2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840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04BC0-45F0-44A0-B1CA-690F82098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256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, DE      DE                       DE 2010</vt:lpstr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, DE      DE                       DE 2010</dc:title>
  <dc:subject/>
  <dc:creator>SESAU</dc:creator>
  <cp:keywords/>
  <dc:description/>
  <cp:lastModifiedBy>Maria Auxiliadora dos Santos</cp:lastModifiedBy>
  <cp:revision>8</cp:revision>
  <cp:lastPrinted>2017-01-16T17:07:00Z</cp:lastPrinted>
  <dcterms:created xsi:type="dcterms:W3CDTF">2017-01-16T16:36:00Z</dcterms:created>
  <dcterms:modified xsi:type="dcterms:W3CDTF">2017-01-17T12:52:00Z</dcterms:modified>
</cp:coreProperties>
</file>