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B0679">
      <w:pPr>
        <w:pStyle w:val="Ttulo3"/>
        <w:keepNext w:val="0"/>
        <w:widowControl w:val="0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C84D58">
        <w:rPr>
          <w:b w:val="0"/>
        </w:rPr>
        <w:t xml:space="preserve"> 21.521</w:t>
      </w:r>
      <w:r w:rsidRPr="00F60FB0">
        <w:rPr>
          <w:b w:val="0"/>
        </w:rPr>
        <w:t>, DE</w:t>
      </w:r>
      <w:r w:rsidR="00C84D58">
        <w:rPr>
          <w:b w:val="0"/>
        </w:rPr>
        <w:t xml:space="preserve"> 27 </w:t>
      </w:r>
      <w:r w:rsidR="00A304E3" w:rsidRPr="00F60FB0">
        <w:rPr>
          <w:b w:val="0"/>
        </w:rPr>
        <w:t>DE</w:t>
      </w:r>
      <w:r w:rsidR="00E160F7">
        <w:rPr>
          <w:b w:val="0"/>
        </w:rPr>
        <w:t xml:space="preserve"> </w:t>
      </w:r>
      <w:r w:rsidR="00393AE8">
        <w:rPr>
          <w:b w:val="0"/>
        </w:rPr>
        <w:t>DEZEMBRO</w:t>
      </w:r>
      <w:r w:rsidR="00E160F7">
        <w:rPr>
          <w:b w:val="0"/>
        </w:rPr>
        <w:t xml:space="preserve"> </w:t>
      </w:r>
      <w:r w:rsidR="00A304E3" w:rsidRPr="00F60FB0">
        <w:rPr>
          <w:b w:val="0"/>
        </w:rPr>
        <w:t>DE 201</w:t>
      </w:r>
      <w:r w:rsidR="00393AE8">
        <w:rPr>
          <w:b w:val="0"/>
        </w:rPr>
        <w:t>6</w:t>
      </w:r>
      <w:r w:rsidR="009E302C">
        <w:rPr>
          <w:b w:val="0"/>
        </w:rPr>
        <w:t>.</w:t>
      </w:r>
    </w:p>
    <w:p w:rsidR="005D5F34" w:rsidRDefault="005D5F34" w:rsidP="007B0679">
      <w:pPr>
        <w:widowControl w:val="0"/>
        <w:ind w:left="5103"/>
        <w:jc w:val="both"/>
        <w:rPr>
          <w:sz w:val="22"/>
          <w:szCs w:val="22"/>
          <w:lang w:eastAsia="ar-SA"/>
        </w:rPr>
      </w:pPr>
    </w:p>
    <w:p w:rsidR="00393AE8" w:rsidRPr="00393AE8" w:rsidRDefault="00393AE8" w:rsidP="00393AE8">
      <w:pPr>
        <w:widowControl w:val="0"/>
        <w:ind w:left="5103"/>
        <w:jc w:val="both"/>
        <w:rPr>
          <w:bCs/>
        </w:rPr>
      </w:pPr>
      <w:r w:rsidRPr="00393AE8">
        <w:rPr>
          <w:bCs/>
        </w:rPr>
        <w:t>Institui</w:t>
      </w:r>
      <w:r w:rsidR="003A4A9E">
        <w:rPr>
          <w:bCs/>
        </w:rPr>
        <w:t xml:space="preserve">, </w:t>
      </w:r>
      <w:r w:rsidR="003A4A9E" w:rsidRPr="00805298">
        <w:t>sob a coordenação da Su</w:t>
      </w:r>
      <w:r w:rsidR="00491239">
        <w:t>perintendência de Contabilidade - SUPER/</w:t>
      </w:r>
      <w:r w:rsidR="003A4A9E" w:rsidRPr="00805298">
        <w:t>SEFIN</w:t>
      </w:r>
      <w:r w:rsidR="003A4A9E">
        <w:t>,</w:t>
      </w:r>
      <w:r w:rsidRPr="00393AE8">
        <w:rPr>
          <w:bCs/>
        </w:rPr>
        <w:t xml:space="preserve"> o </w:t>
      </w:r>
      <w:r w:rsidRPr="00393AE8">
        <w:t>Grupo de Trabalho e Procedimentos Co</w:t>
      </w:r>
      <w:r w:rsidR="0040349C">
        <w:t>ntábeis de Rondônia - GTCON/RO</w:t>
      </w:r>
      <w:r w:rsidR="005C0F3C">
        <w:t xml:space="preserve"> e</w:t>
      </w:r>
      <w:r w:rsidR="0040349C">
        <w:t xml:space="preserve"> </w:t>
      </w:r>
      <w:r w:rsidR="005C4201">
        <w:t>revoga</w:t>
      </w:r>
      <w:r w:rsidR="0040349C">
        <w:t xml:space="preserve"> </w:t>
      </w:r>
      <w:r w:rsidR="005C4201">
        <w:t xml:space="preserve">o </w:t>
      </w:r>
      <w:r w:rsidRPr="00393AE8">
        <w:t>Decreto n</w:t>
      </w:r>
      <w:r w:rsidR="00A7630C">
        <w:t>º</w:t>
      </w:r>
      <w:r w:rsidRPr="00393AE8">
        <w:t xml:space="preserve"> </w:t>
      </w:r>
      <w:r w:rsidR="00131CC2">
        <w:t>18.570, de 29 de j</w:t>
      </w:r>
      <w:r w:rsidRPr="00393AE8">
        <w:t xml:space="preserve">aneiro </w:t>
      </w:r>
      <w:r w:rsidR="003A4A9E">
        <w:t>de 2014</w:t>
      </w:r>
      <w:r w:rsidRPr="00393AE8">
        <w:t>.</w:t>
      </w:r>
    </w:p>
    <w:p w:rsidR="003E7502" w:rsidRPr="00453C56" w:rsidRDefault="003E7502" w:rsidP="007B0679">
      <w:pPr>
        <w:widowControl w:val="0"/>
        <w:ind w:firstLine="540"/>
        <w:jc w:val="both"/>
        <w:rPr>
          <w:sz w:val="22"/>
          <w:szCs w:val="22"/>
        </w:rPr>
      </w:pPr>
    </w:p>
    <w:p w:rsidR="00BB00C9" w:rsidRDefault="0040349C" w:rsidP="007B0679">
      <w:pPr>
        <w:pStyle w:val="Recuodecorpodetexto"/>
        <w:ind w:firstLine="540"/>
        <w:rPr>
          <w:color w:val="auto"/>
          <w:sz w:val="24"/>
          <w:szCs w:val="24"/>
        </w:rPr>
      </w:pPr>
      <w:r w:rsidRPr="00280175">
        <w:rPr>
          <w:sz w:val="24"/>
          <w:szCs w:val="24"/>
        </w:rPr>
        <w:t>O VICE-GOVERNADOR DO ESTADO DE RONDÔNIA, no exercício do cargo de Governador do Estado de Rondônia</w:t>
      </w:r>
      <w:r w:rsidR="00765AEE" w:rsidRPr="00F60FB0">
        <w:rPr>
          <w:color w:val="auto"/>
          <w:sz w:val="24"/>
          <w:szCs w:val="24"/>
        </w:rPr>
        <w:t xml:space="preserve">, no </w:t>
      </w:r>
      <w:smartTag w:uri="schemas-houaiss/mini" w:element="verbetes">
        <w:r w:rsidR="00765AEE" w:rsidRPr="00F60FB0">
          <w:rPr>
            <w:color w:val="auto"/>
            <w:sz w:val="24"/>
            <w:szCs w:val="24"/>
          </w:rPr>
          <w:t>uso</w:t>
        </w:r>
      </w:smartTag>
      <w:r w:rsidR="00765AEE"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="00765AEE" w:rsidRPr="00F60FB0">
          <w:rPr>
            <w:color w:val="auto"/>
            <w:sz w:val="24"/>
            <w:szCs w:val="24"/>
          </w:rPr>
          <w:t>atribuições</w:t>
        </w:r>
      </w:smartTag>
      <w:r w:rsidR="00765AEE"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="00765AEE" w:rsidRPr="00F60FB0">
          <w:rPr>
            <w:color w:val="auto"/>
            <w:sz w:val="24"/>
            <w:szCs w:val="24"/>
          </w:rPr>
          <w:t>que</w:t>
        </w:r>
      </w:smartTag>
      <w:r w:rsidR="00765AEE"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="00765AEE" w:rsidRPr="00F60FB0">
          <w:rPr>
            <w:color w:val="auto"/>
            <w:sz w:val="24"/>
            <w:szCs w:val="24"/>
          </w:rPr>
          <w:t>lhe</w:t>
        </w:r>
      </w:smartTag>
      <w:r w:rsidR="00765AEE"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="00765AEE" w:rsidRPr="00F60FB0">
          <w:rPr>
            <w:color w:val="auto"/>
            <w:sz w:val="24"/>
            <w:szCs w:val="24"/>
          </w:rPr>
          <w:t>artigo</w:t>
        </w:r>
      </w:smartTag>
      <w:r w:rsidR="00765AEE"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="00765AEE" w:rsidRPr="00F60FB0">
          <w:rPr>
            <w:color w:val="auto"/>
            <w:sz w:val="24"/>
            <w:szCs w:val="24"/>
          </w:rPr>
          <w:t>inciso</w:t>
        </w:r>
      </w:smartTag>
      <w:r w:rsidR="009032F7">
        <w:rPr>
          <w:color w:val="auto"/>
          <w:sz w:val="24"/>
          <w:szCs w:val="24"/>
        </w:rPr>
        <w:t xml:space="preserve"> V, da Constituição Estadual</w:t>
      </w:r>
      <w:r w:rsidR="005A23A4">
        <w:rPr>
          <w:color w:val="auto"/>
          <w:sz w:val="24"/>
          <w:szCs w:val="24"/>
        </w:rPr>
        <w:t xml:space="preserve"> e</w:t>
      </w:r>
      <w:r w:rsidR="009032F7">
        <w:rPr>
          <w:color w:val="auto"/>
          <w:sz w:val="24"/>
          <w:szCs w:val="24"/>
        </w:rPr>
        <w:t>,</w:t>
      </w:r>
    </w:p>
    <w:p w:rsidR="00A7630C" w:rsidRPr="00A7630C" w:rsidRDefault="00A7630C" w:rsidP="007B0679">
      <w:pPr>
        <w:pStyle w:val="Recuodecorpodetexto"/>
        <w:ind w:firstLine="540"/>
        <w:rPr>
          <w:color w:val="auto"/>
          <w:sz w:val="24"/>
          <w:szCs w:val="24"/>
        </w:rPr>
      </w:pPr>
    </w:p>
    <w:p w:rsidR="00A7630C" w:rsidRPr="00A7630C" w:rsidRDefault="00A7630C" w:rsidP="00A7630C">
      <w:pPr>
        <w:pStyle w:val="Recuodecorpodetexto"/>
        <w:ind w:firstLine="540"/>
        <w:rPr>
          <w:sz w:val="24"/>
          <w:szCs w:val="24"/>
        </w:rPr>
      </w:pPr>
      <w:r w:rsidRPr="00A7630C">
        <w:rPr>
          <w:sz w:val="24"/>
          <w:szCs w:val="24"/>
        </w:rPr>
        <w:t xml:space="preserve">Considerando o processo de convergência das Normas Brasileiras de Contabilidade aos padrões das Normas Internacionais de Contabilidade publicadas pela </w:t>
      </w:r>
      <w:proofErr w:type="spellStart"/>
      <w:r w:rsidRPr="00805298">
        <w:rPr>
          <w:i/>
          <w:sz w:val="24"/>
          <w:szCs w:val="24"/>
        </w:rPr>
        <w:t>International</w:t>
      </w:r>
      <w:proofErr w:type="spellEnd"/>
      <w:r w:rsidRPr="00805298">
        <w:rPr>
          <w:i/>
          <w:sz w:val="24"/>
          <w:szCs w:val="24"/>
        </w:rPr>
        <w:t xml:space="preserve"> </w:t>
      </w:r>
      <w:proofErr w:type="spellStart"/>
      <w:r w:rsidRPr="00805298">
        <w:rPr>
          <w:i/>
          <w:sz w:val="24"/>
          <w:szCs w:val="24"/>
        </w:rPr>
        <w:t>Federation</w:t>
      </w:r>
      <w:proofErr w:type="spellEnd"/>
      <w:r w:rsidRPr="00805298">
        <w:rPr>
          <w:i/>
          <w:sz w:val="24"/>
          <w:szCs w:val="24"/>
        </w:rPr>
        <w:t xml:space="preserve"> </w:t>
      </w:r>
      <w:proofErr w:type="spellStart"/>
      <w:r w:rsidRPr="00805298">
        <w:rPr>
          <w:i/>
          <w:sz w:val="24"/>
          <w:szCs w:val="24"/>
        </w:rPr>
        <w:t>of</w:t>
      </w:r>
      <w:proofErr w:type="spellEnd"/>
      <w:r w:rsidRPr="00805298">
        <w:rPr>
          <w:i/>
          <w:sz w:val="24"/>
          <w:szCs w:val="24"/>
        </w:rPr>
        <w:t xml:space="preserve"> </w:t>
      </w:r>
      <w:proofErr w:type="spellStart"/>
      <w:r w:rsidRPr="00805298">
        <w:rPr>
          <w:i/>
          <w:sz w:val="24"/>
          <w:szCs w:val="24"/>
        </w:rPr>
        <w:t>Accountants</w:t>
      </w:r>
      <w:proofErr w:type="spellEnd"/>
      <w:r w:rsidRPr="00A7630C">
        <w:rPr>
          <w:sz w:val="24"/>
          <w:szCs w:val="24"/>
        </w:rPr>
        <w:t xml:space="preserve"> - IFAC;</w:t>
      </w:r>
    </w:p>
    <w:p w:rsidR="00A7630C" w:rsidRPr="00A7630C" w:rsidRDefault="00A7630C" w:rsidP="00A7630C">
      <w:pPr>
        <w:pStyle w:val="Recuodecorpodetexto"/>
        <w:ind w:firstLine="540"/>
        <w:rPr>
          <w:sz w:val="24"/>
          <w:szCs w:val="24"/>
        </w:rPr>
      </w:pPr>
    </w:p>
    <w:p w:rsidR="00A7630C" w:rsidRPr="00A7630C" w:rsidRDefault="00A7630C" w:rsidP="00A7630C">
      <w:pPr>
        <w:pStyle w:val="Recuodecorpodetexto"/>
        <w:ind w:firstLine="540"/>
        <w:rPr>
          <w:sz w:val="24"/>
          <w:szCs w:val="24"/>
        </w:rPr>
      </w:pPr>
      <w:r w:rsidRPr="00A7630C">
        <w:rPr>
          <w:sz w:val="24"/>
          <w:szCs w:val="24"/>
        </w:rPr>
        <w:t>Considerando a edição</w:t>
      </w:r>
      <w:r w:rsidR="00491239">
        <w:rPr>
          <w:sz w:val="24"/>
          <w:szCs w:val="24"/>
        </w:rPr>
        <w:t xml:space="preserve"> </w:t>
      </w:r>
      <w:r w:rsidR="00491239" w:rsidRPr="00A7630C">
        <w:rPr>
          <w:sz w:val="24"/>
          <w:szCs w:val="24"/>
        </w:rPr>
        <w:t>de Normas Brasileiras de Contabilidade Aplicadas ao Setor Público - NBCASP</w:t>
      </w:r>
      <w:r w:rsidRPr="00A7630C">
        <w:rPr>
          <w:sz w:val="24"/>
          <w:szCs w:val="24"/>
        </w:rPr>
        <w:t xml:space="preserve">, </w:t>
      </w:r>
      <w:r w:rsidR="005C0F3C">
        <w:rPr>
          <w:sz w:val="24"/>
          <w:szCs w:val="24"/>
        </w:rPr>
        <w:t>pelo</w:t>
      </w:r>
      <w:r w:rsidRPr="00A7630C">
        <w:rPr>
          <w:sz w:val="24"/>
          <w:szCs w:val="24"/>
        </w:rPr>
        <w:t xml:space="preserve"> Conselho </w:t>
      </w:r>
      <w:r w:rsidR="00491239">
        <w:rPr>
          <w:sz w:val="24"/>
          <w:szCs w:val="24"/>
        </w:rPr>
        <w:t xml:space="preserve">Federal de Contabilidade - CFC, </w:t>
      </w:r>
      <w:r w:rsidRPr="00A7630C">
        <w:rPr>
          <w:sz w:val="24"/>
          <w:szCs w:val="24"/>
        </w:rPr>
        <w:t>que buscam orientar e normatizar o citado processo de convergência no âmbito da Contabilidade Pública;</w:t>
      </w:r>
    </w:p>
    <w:p w:rsidR="00A7630C" w:rsidRPr="00A7630C" w:rsidRDefault="00A7630C" w:rsidP="00A7630C">
      <w:pPr>
        <w:pStyle w:val="Recuodecorpodetexto"/>
        <w:ind w:firstLine="540"/>
        <w:rPr>
          <w:sz w:val="24"/>
          <w:szCs w:val="24"/>
        </w:rPr>
      </w:pPr>
    </w:p>
    <w:p w:rsidR="00A7630C" w:rsidRPr="00A7630C" w:rsidRDefault="00A7630C" w:rsidP="00A7630C">
      <w:pPr>
        <w:pStyle w:val="Recuodecorpodetexto"/>
        <w:ind w:firstLine="540"/>
        <w:rPr>
          <w:sz w:val="24"/>
          <w:szCs w:val="24"/>
        </w:rPr>
      </w:pPr>
      <w:r w:rsidRPr="00A7630C">
        <w:rPr>
          <w:sz w:val="24"/>
          <w:szCs w:val="24"/>
        </w:rPr>
        <w:t>Considerando a Portaria nº 664, de 30 de novembro de 2010, da Secretaria do Tesouro Nacional, que introduziu modificações no Manual de Contabilidade Aplicada ao Setor Público - MCASP, de observância facultativa pelos Estados a partir de 2</w:t>
      </w:r>
      <w:r w:rsidR="00491239">
        <w:rPr>
          <w:sz w:val="24"/>
          <w:szCs w:val="24"/>
        </w:rPr>
        <w:t>010 e obrigatória, a partir de 2012</w:t>
      </w:r>
      <w:r w:rsidRPr="00A7630C">
        <w:rPr>
          <w:sz w:val="24"/>
          <w:szCs w:val="24"/>
        </w:rPr>
        <w:t xml:space="preserve"> implicando, inclusive, na necessidade de adequação ao novo modelo de Plano de Contas Aplicável ao Serviço Público - PCASP;</w:t>
      </w:r>
    </w:p>
    <w:p w:rsidR="00A7630C" w:rsidRPr="00A7630C" w:rsidRDefault="00A7630C" w:rsidP="00A7630C">
      <w:pPr>
        <w:pStyle w:val="Recuodecorpodetexto"/>
        <w:ind w:firstLine="540"/>
        <w:rPr>
          <w:sz w:val="24"/>
          <w:szCs w:val="24"/>
        </w:rPr>
      </w:pPr>
    </w:p>
    <w:p w:rsidR="00A7630C" w:rsidRPr="00A7630C" w:rsidRDefault="00A7630C" w:rsidP="00A7630C">
      <w:pPr>
        <w:pStyle w:val="Recuodecorpodetexto"/>
        <w:ind w:firstLine="540"/>
        <w:rPr>
          <w:sz w:val="24"/>
          <w:szCs w:val="24"/>
        </w:rPr>
      </w:pPr>
      <w:r w:rsidRPr="00A7630C">
        <w:rPr>
          <w:sz w:val="24"/>
          <w:szCs w:val="24"/>
        </w:rPr>
        <w:t>Considerando a Portaria nº 548, de 24 de setembro de 2015, da</w:t>
      </w:r>
      <w:r w:rsidR="00491239">
        <w:rPr>
          <w:sz w:val="24"/>
          <w:szCs w:val="24"/>
        </w:rPr>
        <w:t xml:space="preserve"> Secretaria do Tesouro Nacional</w:t>
      </w:r>
      <w:r w:rsidRPr="00A7630C">
        <w:rPr>
          <w:sz w:val="24"/>
          <w:szCs w:val="24"/>
        </w:rPr>
        <w:t xml:space="preserve"> que dispõe acerca de prazos-limites de adoção dos procedimentos contábe</w:t>
      </w:r>
      <w:r w:rsidR="00491239">
        <w:rPr>
          <w:sz w:val="24"/>
          <w:szCs w:val="24"/>
        </w:rPr>
        <w:t>is patrimoniais aplicáveis aos E</w:t>
      </w:r>
      <w:r w:rsidRPr="00A7630C">
        <w:rPr>
          <w:sz w:val="24"/>
          <w:szCs w:val="24"/>
        </w:rPr>
        <w:t>ntes da Federação, com vistas à consolidação das contas públicas da União, d</w:t>
      </w:r>
      <w:r w:rsidR="00491239">
        <w:rPr>
          <w:sz w:val="24"/>
          <w:szCs w:val="24"/>
        </w:rPr>
        <w:t>os Estados, do Distrito Federal</w:t>
      </w:r>
      <w:r w:rsidRPr="00A7630C">
        <w:rPr>
          <w:sz w:val="24"/>
          <w:szCs w:val="24"/>
        </w:rPr>
        <w:t xml:space="preserve"> e dos </w:t>
      </w:r>
      <w:r w:rsidR="00491239">
        <w:rPr>
          <w:sz w:val="24"/>
          <w:szCs w:val="24"/>
        </w:rPr>
        <w:t>M</w:t>
      </w:r>
      <w:r w:rsidRPr="00A7630C">
        <w:rPr>
          <w:sz w:val="24"/>
          <w:szCs w:val="24"/>
        </w:rPr>
        <w:t>unicípios</w:t>
      </w:r>
      <w:r w:rsidR="00443517">
        <w:rPr>
          <w:sz w:val="24"/>
          <w:szCs w:val="24"/>
        </w:rPr>
        <w:t>,</w:t>
      </w:r>
      <w:r w:rsidR="007644CE">
        <w:rPr>
          <w:sz w:val="24"/>
          <w:szCs w:val="24"/>
        </w:rPr>
        <w:t xml:space="preserve"> sob a mesma base conceitual;</w:t>
      </w:r>
      <w:r w:rsidRPr="00A7630C">
        <w:rPr>
          <w:sz w:val="24"/>
          <w:szCs w:val="24"/>
        </w:rPr>
        <w:t xml:space="preserve"> </w:t>
      </w:r>
      <w:r w:rsidR="007F73E8">
        <w:rPr>
          <w:sz w:val="24"/>
          <w:szCs w:val="24"/>
        </w:rPr>
        <w:t>e</w:t>
      </w:r>
    </w:p>
    <w:p w:rsidR="00A7630C" w:rsidRPr="00A7630C" w:rsidRDefault="00A7630C" w:rsidP="00A7630C">
      <w:pPr>
        <w:pStyle w:val="Recuodecorpodetexto"/>
        <w:ind w:firstLine="540"/>
        <w:rPr>
          <w:sz w:val="24"/>
          <w:szCs w:val="24"/>
        </w:rPr>
      </w:pPr>
    </w:p>
    <w:p w:rsidR="00A7630C" w:rsidRPr="00A7630C" w:rsidRDefault="00A7630C" w:rsidP="00A7630C">
      <w:pPr>
        <w:pStyle w:val="Recuodecorpodetexto"/>
        <w:ind w:firstLine="540"/>
        <w:rPr>
          <w:sz w:val="24"/>
          <w:szCs w:val="24"/>
        </w:rPr>
      </w:pPr>
      <w:r w:rsidRPr="00A7630C">
        <w:rPr>
          <w:sz w:val="24"/>
          <w:szCs w:val="24"/>
        </w:rPr>
        <w:t xml:space="preserve">Considerando o NBC TSP Estrutura Conceitual para </w:t>
      </w:r>
      <w:r w:rsidR="00443517">
        <w:rPr>
          <w:sz w:val="24"/>
          <w:szCs w:val="24"/>
        </w:rPr>
        <w:t>E</w:t>
      </w:r>
      <w:r w:rsidRPr="00A7630C">
        <w:rPr>
          <w:sz w:val="24"/>
          <w:szCs w:val="24"/>
        </w:rPr>
        <w:t>laboração e Divulgação de Informação Contábil de Propósito Geral pe</w:t>
      </w:r>
      <w:r w:rsidR="007644CE">
        <w:rPr>
          <w:sz w:val="24"/>
          <w:szCs w:val="24"/>
        </w:rPr>
        <w:t>las Entidades do Setor Público,</w:t>
      </w:r>
    </w:p>
    <w:p w:rsidR="00A7630C" w:rsidRPr="00A7630C" w:rsidRDefault="00A7630C" w:rsidP="00A7630C">
      <w:pPr>
        <w:pStyle w:val="Recuodecorpodetexto"/>
        <w:ind w:firstLine="540"/>
        <w:rPr>
          <w:sz w:val="24"/>
          <w:szCs w:val="24"/>
        </w:rPr>
      </w:pPr>
    </w:p>
    <w:p w:rsidR="00765AEE" w:rsidRDefault="00765AEE" w:rsidP="007B0679">
      <w:pPr>
        <w:pStyle w:val="Recuodecorpodetexto"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805298" w:rsidRDefault="00805298" w:rsidP="007B0679">
      <w:pPr>
        <w:pStyle w:val="Recuodecorpodetexto"/>
        <w:ind w:firstLine="540"/>
        <w:rPr>
          <w:color w:val="auto"/>
          <w:sz w:val="24"/>
          <w:szCs w:val="24"/>
          <w:u w:val="words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>Art. 1º</w:t>
      </w:r>
      <w:r>
        <w:rPr>
          <w:sz w:val="24"/>
          <w:szCs w:val="24"/>
        </w:rPr>
        <w:t>.</w:t>
      </w:r>
      <w:r w:rsidR="003A4A9E">
        <w:rPr>
          <w:sz w:val="24"/>
          <w:szCs w:val="24"/>
        </w:rPr>
        <w:t xml:space="preserve"> Fica instituído, </w:t>
      </w:r>
      <w:r w:rsidRPr="00805298">
        <w:rPr>
          <w:sz w:val="24"/>
          <w:szCs w:val="24"/>
        </w:rPr>
        <w:t>sob a coordenação da Superintendência de Contabilidade</w:t>
      </w:r>
      <w:r w:rsidR="00491239">
        <w:rPr>
          <w:sz w:val="24"/>
          <w:szCs w:val="24"/>
        </w:rPr>
        <w:t xml:space="preserve"> - SUPER</w:t>
      </w:r>
      <w:r w:rsidRPr="00805298">
        <w:rPr>
          <w:sz w:val="24"/>
          <w:szCs w:val="24"/>
        </w:rPr>
        <w:t>/SEFIN, o Grupo de Trabalho e Procedimentos Co</w:t>
      </w:r>
      <w:r w:rsidR="003A4A9E">
        <w:rPr>
          <w:sz w:val="24"/>
          <w:szCs w:val="24"/>
        </w:rPr>
        <w:t>ntábeis de Rondônia - GTCON/RO</w:t>
      </w:r>
      <w:r w:rsidRPr="00805298">
        <w:rPr>
          <w:sz w:val="24"/>
          <w:szCs w:val="24"/>
        </w:rPr>
        <w:t xml:space="preserve">, com o objetivo de promover estudos, elaborar minutas de normas, padronizar procedimentos e demais medidas que possibilitem a adaptação da </w:t>
      </w:r>
      <w:r w:rsidR="006A6BC8">
        <w:rPr>
          <w:sz w:val="24"/>
          <w:szCs w:val="24"/>
        </w:rPr>
        <w:t>Contabilidade Pública E</w:t>
      </w:r>
      <w:r w:rsidRPr="00805298">
        <w:rPr>
          <w:sz w:val="24"/>
          <w:szCs w:val="24"/>
        </w:rPr>
        <w:t xml:space="preserve">stadual aos requerimentos das Normas Brasileiras de Contabilidade Aplicadas ao Setor Público </w:t>
      </w:r>
      <w:r>
        <w:rPr>
          <w:sz w:val="24"/>
          <w:szCs w:val="24"/>
        </w:rPr>
        <w:t>-</w:t>
      </w:r>
      <w:r w:rsidRPr="00805298">
        <w:rPr>
          <w:sz w:val="24"/>
          <w:szCs w:val="24"/>
        </w:rPr>
        <w:t xml:space="preserve"> NBCASP.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3A4A9E" w:rsidRDefault="00805298" w:rsidP="003A4A9E">
      <w:pPr>
        <w:pStyle w:val="Recuodecorpodetexto"/>
        <w:jc w:val="center"/>
        <w:rPr>
          <w:b/>
          <w:sz w:val="24"/>
          <w:szCs w:val="24"/>
        </w:rPr>
      </w:pPr>
      <w:r w:rsidRPr="003A4A9E">
        <w:rPr>
          <w:b/>
          <w:sz w:val="24"/>
          <w:szCs w:val="24"/>
        </w:rPr>
        <w:t>CAPÍTULO I</w:t>
      </w:r>
    </w:p>
    <w:p w:rsidR="00805298" w:rsidRPr="003A4A9E" w:rsidRDefault="00805298" w:rsidP="003A4A9E">
      <w:pPr>
        <w:pStyle w:val="Recuodecorpodetexto"/>
        <w:jc w:val="center"/>
        <w:rPr>
          <w:b/>
          <w:sz w:val="24"/>
          <w:szCs w:val="24"/>
        </w:rPr>
      </w:pPr>
      <w:r w:rsidRPr="003A4A9E">
        <w:rPr>
          <w:b/>
          <w:sz w:val="24"/>
          <w:szCs w:val="24"/>
        </w:rPr>
        <w:t>DA NATUREZA E FINALIDADE</w:t>
      </w:r>
    </w:p>
    <w:p w:rsidR="00805298" w:rsidRPr="00805298" w:rsidRDefault="00805298" w:rsidP="00805298">
      <w:pPr>
        <w:pStyle w:val="Recuodecorpodetexto"/>
        <w:ind w:firstLine="540"/>
        <w:jc w:val="center"/>
        <w:rPr>
          <w:sz w:val="24"/>
          <w:szCs w:val="24"/>
        </w:rPr>
      </w:pPr>
    </w:p>
    <w:p w:rsid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>Art. 2º</w:t>
      </w:r>
      <w:r w:rsidR="005C4201">
        <w:rPr>
          <w:sz w:val="24"/>
          <w:szCs w:val="24"/>
        </w:rPr>
        <w:t>.</w:t>
      </w:r>
      <w:r w:rsidRPr="00805298">
        <w:rPr>
          <w:sz w:val="24"/>
          <w:szCs w:val="24"/>
        </w:rPr>
        <w:t xml:space="preserve"> O GTCON/RO possui as seguintes atribuições: </w:t>
      </w:r>
    </w:p>
    <w:p w:rsidR="00491239" w:rsidRDefault="00491239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 xml:space="preserve">I - analisar e elaborar diagnósticos e estudos visando à padronização de procedimentos contábeis no âmbito do Estado; 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>II - elaborar minutas de instrução de procedimentos c</w:t>
      </w:r>
      <w:r w:rsidR="003A4A9E">
        <w:rPr>
          <w:sz w:val="24"/>
          <w:szCs w:val="24"/>
        </w:rPr>
        <w:t>ontábeis a serem submetidas ao Órgão C</w:t>
      </w:r>
      <w:r w:rsidRPr="00805298">
        <w:rPr>
          <w:sz w:val="24"/>
          <w:szCs w:val="24"/>
        </w:rPr>
        <w:t xml:space="preserve">entral do Sistema de Contabilidade Estadual; 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 xml:space="preserve">III - identificar a necessidade de treinamentos e de desenvolvimento de material didático objetivando a correta aplicação dos conceitos e procedimentos contábeis na Administração Pública Estadual; 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 xml:space="preserve">IV - examinar minutas de legislação e normas relativas às matérias de competência do GTCON/RO; </w:t>
      </w:r>
      <w:r w:rsidR="00664730">
        <w:rPr>
          <w:sz w:val="24"/>
          <w:szCs w:val="24"/>
        </w:rPr>
        <w:t>e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 xml:space="preserve">V - desenvolver outras funções relacionadas à harmonização de conceitos e procedimentos contábeis que lhe sejam designadas pelo Governador do Estado. 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3A4A9E" w:rsidRDefault="007E3F4B" w:rsidP="003A4A9E">
      <w:pPr>
        <w:pStyle w:val="Recuodecorpodetexto"/>
        <w:jc w:val="center"/>
        <w:rPr>
          <w:b/>
          <w:sz w:val="24"/>
          <w:szCs w:val="24"/>
        </w:rPr>
      </w:pPr>
      <w:r w:rsidRPr="003A4A9E">
        <w:rPr>
          <w:b/>
          <w:sz w:val="24"/>
          <w:szCs w:val="24"/>
        </w:rPr>
        <w:t>CAPÍTULO II</w:t>
      </w:r>
    </w:p>
    <w:p w:rsidR="00805298" w:rsidRPr="003A4A9E" w:rsidRDefault="007E3F4B" w:rsidP="003A4A9E">
      <w:pPr>
        <w:pStyle w:val="Recuodecorpodetexto"/>
        <w:jc w:val="center"/>
        <w:rPr>
          <w:b/>
          <w:sz w:val="24"/>
          <w:szCs w:val="24"/>
        </w:rPr>
      </w:pPr>
      <w:r w:rsidRPr="003A4A9E">
        <w:rPr>
          <w:b/>
          <w:sz w:val="24"/>
          <w:szCs w:val="24"/>
        </w:rPr>
        <w:t>DA COMPOSIÇÃO, ORGANIZAÇÃO E FUNCIONAMENTO</w:t>
      </w:r>
    </w:p>
    <w:p w:rsidR="007E3F4B" w:rsidRPr="003A4A9E" w:rsidRDefault="007E3F4B" w:rsidP="007E3F4B">
      <w:pPr>
        <w:pStyle w:val="Recuodecorpodetexto"/>
        <w:ind w:firstLine="540"/>
        <w:jc w:val="center"/>
        <w:rPr>
          <w:b/>
          <w:sz w:val="24"/>
          <w:szCs w:val="24"/>
        </w:rPr>
      </w:pPr>
    </w:p>
    <w:p w:rsidR="00805298" w:rsidRPr="003A4A9E" w:rsidRDefault="00805298" w:rsidP="003A4A9E">
      <w:pPr>
        <w:pStyle w:val="Recuodecorpodetexto"/>
        <w:jc w:val="center"/>
        <w:rPr>
          <w:b/>
          <w:sz w:val="24"/>
          <w:szCs w:val="24"/>
        </w:rPr>
      </w:pPr>
      <w:r w:rsidRPr="003A4A9E">
        <w:rPr>
          <w:b/>
          <w:sz w:val="24"/>
          <w:szCs w:val="24"/>
        </w:rPr>
        <w:t>Seção I</w:t>
      </w:r>
    </w:p>
    <w:p w:rsidR="00805298" w:rsidRPr="003A4A9E" w:rsidRDefault="00805298" w:rsidP="003A4A9E">
      <w:pPr>
        <w:pStyle w:val="Recuodecorpodetexto"/>
        <w:jc w:val="center"/>
        <w:rPr>
          <w:b/>
          <w:sz w:val="24"/>
          <w:szCs w:val="24"/>
        </w:rPr>
      </w:pPr>
      <w:r w:rsidRPr="003A4A9E">
        <w:rPr>
          <w:b/>
          <w:sz w:val="24"/>
          <w:szCs w:val="24"/>
        </w:rPr>
        <w:t>Da Composição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>Art. 3º</w:t>
      </w:r>
      <w:r w:rsidR="007E3F4B">
        <w:rPr>
          <w:sz w:val="24"/>
          <w:szCs w:val="24"/>
        </w:rPr>
        <w:t>.</w:t>
      </w:r>
      <w:r w:rsidRPr="00805298">
        <w:rPr>
          <w:sz w:val="24"/>
          <w:szCs w:val="24"/>
        </w:rPr>
        <w:t xml:space="preserve"> O GTCON/RO s</w:t>
      </w:r>
      <w:r w:rsidR="00491239">
        <w:rPr>
          <w:sz w:val="24"/>
          <w:szCs w:val="24"/>
        </w:rPr>
        <w:t>erá composto por servidores de Órgãos e E</w:t>
      </w:r>
      <w:r w:rsidRPr="00805298">
        <w:rPr>
          <w:sz w:val="24"/>
          <w:szCs w:val="24"/>
        </w:rPr>
        <w:t>ntidades da Admi</w:t>
      </w:r>
      <w:r w:rsidR="006A6BC8">
        <w:rPr>
          <w:sz w:val="24"/>
          <w:szCs w:val="24"/>
        </w:rPr>
        <w:t>nistração Pública E</w:t>
      </w:r>
      <w:r w:rsidR="003A4A9E">
        <w:rPr>
          <w:sz w:val="24"/>
          <w:szCs w:val="24"/>
        </w:rPr>
        <w:t>stadual, de Organizações Não-G</w:t>
      </w:r>
      <w:r w:rsidRPr="00805298">
        <w:rPr>
          <w:sz w:val="24"/>
          <w:szCs w:val="24"/>
        </w:rPr>
        <w:t>overnamentais</w:t>
      </w:r>
      <w:r w:rsidR="003A4A9E">
        <w:rPr>
          <w:sz w:val="24"/>
          <w:szCs w:val="24"/>
        </w:rPr>
        <w:t xml:space="preserve"> - ONG</w:t>
      </w:r>
      <w:r w:rsidRPr="00805298">
        <w:rPr>
          <w:sz w:val="24"/>
          <w:szCs w:val="24"/>
        </w:rPr>
        <w:t xml:space="preserve">, bem como </w:t>
      </w:r>
      <w:r w:rsidR="00416E50">
        <w:rPr>
          <w:sz w:val="24"/>
          <w:szCs w:val="24"/>
        </w:rPr>
        <w:t xml:space="preserve">por </w:t>
      </w:r>
      <w:r w:rsidRPr="00805298">
        <w:rPr>
          <w:sz w:val="24"/>
          <w:szCs w:val="24"/>
        </w:rPr>
        <w:t xml:space="preserve">especialistas em contabilidade pública, voluntários ou indicados pelos </w:t>
      </w:r>
      <w:r w:rsidR="00416E50">
        <w:rPr>
          <w:sz w:val="24"/>
          <w:szCs w:val="24"/>
        </w:rPr>
        <w:t>T</w:t>
      </w:r>
      <w:r w:rsidRPr="00805298">
        <w:rPr>
          <w:sz w:val="24"/>
          <w:szCs w:val="24"/>
        </w:rPr>
        <w:t xml:space="preserve">itulares das </w:t>
      </w:r>
      <w:r w:rsidR="00416E50">
        <w:rPr>
          <w:sz w:val="24"/>
          <w:szCs w:val="24"/>
        </w:rPr>
        <w:t>P</w:t>
      </w:r>
      <w:r w:rsidRPr="00805298">
        <w:rPr>
          <w:sz w:val="24"/>
          <w:szCs w:val="24"/>
        </w:rPr>
        <w:t>astas.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 xml:space="preserve"> 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>§ 1º</w:t>
      </w:r>
      <w:r w:rsidR="007E3F4B">
        <w:rPr>
          <w:sz w:val="24"/>
          <w:szCs w:val="24"/>
        </w:rPr>
        <w:t>.</w:t>
      </w:r>
      <w:r w:rsidRPr="00805298">
        <w:rPr>
          <w:sz w:val="24"/>
          <w:szCs w:val="24"/>
        </w:rPr>
        <w:t xml:space="preserve"> Fica vedada a percepção de qualquer remuneração em decorrência da participação no GTCON/RO.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>§ 2º</w:t>
      </w:r>
      <w:r w:rsidR="007E3F4B">
        <w:rPr>
          <w:sz w:val="24"/>
          <w:szCs w:val="24"/>
        </w:rPr>
        <w:t>.</w:t>
      </w:r>
      <w:r w:rsidRPr="00805298">
        <w:rPr>
          <w:sz w:val="24"/>
          <w:szCs w:val="24"/>
        </w:rPr>
        <w:t xml:space="preserve"> Em função da matéria a ser tratada o GTCON</w:t>
      </w:r>
      <w:r w:rsidR="003A4A9E">
        <w:rPr>
          <w:sz w:val="24"/>
          <w:szCs w:val="24"/>
        </w:rPr>
        <w:t>/RO</w:t>
      </w:r>
      <w:r w:rsidRPr="00805298">
        <w:rPr>
          <w:sz w:val="24"/>
          <w:szCs w:val="24"/>
        </w:rPr>
        <w:t xml:space="preserve"> poderá se reunir com composição parcial, cabendo ao seu Coordenador, em conformidade com as disposições regimentais, convocar os participantes de cada reunião. 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>§ 3º</w:t>
      </w:r>
      <w:r w:rsidR="007E3F4B">
        <w:rPr>
          <w:sz w:val="24"/>
          <w:szCs w:val="24"/>
        </w:rPr>
        <w:t>.</w:t>
      </w:r>
      <w:r w:rsidRPr="00805298">
        <w:rPr>
          <w:sz w:val="24"/>
          <w:szCs w:val="24"/>
        </w:rPr>
        <w:t xml:space="preserve"> A Superintendência de Contabilidade manterá arquivo com a relação atualizada dos membros que compõem o GTCON/RO, divulgado no Portal da Transparência do Estado de Rondônia ou no Portal da Contabilidade do Estado.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3A4A9E" w:rsidRDefault="00805298" w:rsidP="003A4A9E">
      <w:pPr>
        <w:pStyle w:val="Recuodecorpodetexto"/>
        <w:jc w:val="center"/>
        <w:rPr>
          <w:b/>
          <w:sz w:val="24"/>
          <w:szCs w:val="24"/>
        </w:rPr>
      </w:pPr>
      <w:r w:rsidRPr="003A4A9E">
        <w:rPr>
          <w:b/>
          <w:sz w:val="24"/>
          <w:szCs w:val="24"/>
        </w:rPr>
        <w:t>Seção II</w:t>
      </w:r>
    </w:p>
    <w:p w:rsidR="00805298" w:rsidRPr="003A4A9E" w:rsidRDefault="00805298" w:rsidP="003A4A9E">
      <w:pPr>
        <w:pStyle w:val="Recuodecorpodetexto"/>
        <w:jc w:val="center"/>
        <w:rPr>
          <w:b/>
          <w:sz w:val="24"/>
          <w:szCs w:val="24"/>
        </w:rPr>
      </w:pPr>
      <w:r w:rsidRPr="003A4A9E">
        <w:rPr>
          <w:b/>
          <w:sz w:val="24"/>
          <w:szCs w:val="24"/>
        </w:rPr>
        <w:t>Da Organização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>Art. 4º</w:t>
      </w:r>
      <w:r w:rsidR="007E3F4B">
        <w:rPr>
          <w:sz w:val="24"/>
          <w:szCs w:val="24"/>
        </w:rPr>
        <w:t>.</w:t>
      </w:r>
      <w:r w:rsidRPr="00805298">
        <w:rPr>
          <w:sz w:val="24"/>
          <w:szCs w:val="24"/>
        </w:rPr>
        <w:t xml:space="preserve"> A coo</w:t>
      </w:r>
      <w:r w:rsidR="003A4A9E">
        <w:rPr>
          <w:sz w:val="24"/>
          <w:szCs w:val="24"/>
        </w:rPr>
        <w:t>rdenação do GTCON/RO é privativa</w:t>
      </w:r>
      <w:r w:rsidR="004A1849">
        <w:rPr>
          <w:sz w:val="24"/>
          <w:szCs w:val="24"/>
        </w:rPr>
        <w:t xml:space="preserve"> da</w:t>
      </w:r>
      <w:r w:rsidRPr="00805298">
        <w:rPr>
          <w:sz w:val="24"/>
          <w:szCs w:val="24"/>
        </w:rPr>
        <w:t xml:space="preserve"> </w:t>
      </w:r>
      <w:r w:rsidR="00F515E3" w:rsidRPr="00805298">
        <w:rPr>
          <w:sz w:val="24"/>
          <w:szCs w:val="24"/>
        </w:rPr>
        <w:t>Superintendência de Contabilidade</w:t>
      </w:r>
      <w:r w:rsidRPr="00805298">
        <w:rPr>
          <w:sz w:val="24"/>
          <w:szCs w:val="24"/>
        </w:rPr>
        <w:t>, ao qual compete: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>I - convocar e coordenar as reuniões do GTCON/RO;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>II - elaborar e distribuir a pauta aos membros do GTCON</w:t>
      </w:r>
      <w:r w:rsidR="003A4A9E">
        <w:rPr>
          <w:sz w:val="24"/>
          <w:szCs w:val="24"/>
        </w:rPr>
        <w:t>/RO</w:t>
      </w:r>
      <w:r w:rsidRPr="00805298">
        <w:rPr>
          <w:sz w:val="24"/>
          <w:szCs w:val="24"/>
        </w:rPr>
        <w:t xml:space="preserve">, bem como receber sugestões de assuntos para discussão antes de cada reunião; </w:t>
      </w:r>
    </w:p>
    <w:p w:rsidR="003A4A9E" w:rsidRDefault="003A4A9E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 xml:space="preserve">III - elaborar e disponibilizar em meio eletrônico de amplo acesso público, quando for o caso, o material contendo as proposições e demais matérias objeto de apreciação; </w:t>
      </w:r>
    </w:p>
    <w:p w:rsidR="009B51E6" w:rsidRDefault="009B51E6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>IV - registrar os debates das reuniões do GTCON</w:t>
      </w:r>
      <w:r w:rsidR="003A4A9E">
        <w:rPr>
          <w:sz w:val="24"/>
          <w:szCs w:val="24"/>
        </w:rPr>
        <w:t>/RO</w:t>
      </w:r>
      <w:r w:rsidRPr="00805298">
        <w:rPr>
          <w:sz w:val="24"/>
          <w:szCs w:val="24"/>
        </w:rPr>
        <w:t xml:space="preserve">, bem como elaborar e manter em arquivo as </w:t>
      </w:r>
      <w:r w:rsidR="003A4A9E">
        <w:rPr>
          <w:sz w:val="24"/>
          <w:szCs w:val="24"/>
        </w:rPr>
        <w:t xml:space="preserve">respectivas </w:t>
      </w:r>
      <w:r w:rsidRPr="00805298">
        <w:rPr>
          <w:sz w:val="24"/>
          <w:szCs w:val="24"/>
        </w:rPr>
        <w:t xml:space="preserve">atas; 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 xml:space="preserve">V - avaliar informações, estudos e dados técnicos referentes à matéria a ser apreciada; </w:t>
      </w:r>
    </w:p>
    <w:p w:rsidR="00F515E3" w:rsidRPr="00805298" w:rsidRDefault="00F515E3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 xml:space="preserve">VI - promover os trabalhos administrativos necessários ao funcionamento do GTCON/RO; e 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 xml:space="preserve">VII - receber, preparar, dar tramitação, expedir e arquivar documentação relativa ao GTCON/RO. 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>Art. 5º</w:t>
      </w:r>
      <w:r w:rsidR="004F6A6F">
        <w:rPr>
          <w:sz w:val="24"/>
          <w:szCs w:val="24"/>
        </w:rPr>
        <w:t>.</w:t>
      </w:r>
      <w:r w:rsidRPr="00805298">
        <w:rPr>
          <w:sz w:val="24"/>
          <w:szCs w:val="24"/>
        </w:rPr>
        <w:t xml:space="preserve"> O GTCON/RO conterá os seguintes </w:t>
      </w:r>
      <w:r w:rsidR="009B51E6">
        <w:rPr>
          <w:sz w:val="24"/>
          <w:szCs w:val="24"/>
        </w:rPr>
        <w:t>S</w:t>
      </w:r>
      <w:r w:rsidRPr="00805298">
        <w:rPr>
          <w:sz w:val="24"/>
          <w:szCs w:val="24"/>
        </w:rPr>
        <w:t>ubgrupos: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4F6A6F" w:rsidP="00805298">
      <w:pPr>
        <w:pStyle w:val="Recuodecorpodetexto"/>
        <w:ind w:firstLine="540"/>
        <w:rPr>
          <w:sz w:val="24"/>
          <w:szCs w:val="24"/>
        </w:rPr>
      </w:pPr>
      <w:r>
        <w:rPr>
          <w:sz w:val="24"/>
          <w:szCs w:val="24"/>
        </w:rPr>
        <w:t>I -</w:t>
      </w:r>
      <w:r w:rsidR="00805298" w:rsidRPr="00805298">
        <w:rPr>
          <w:sz w:val="24"/>
          <w:szCs w:val="24"/>
        </w:rPr>
        <w:t xml:space="preserve"> Subgrupo 1: reconhecimento, mensuração e evidenciação da Dívida Ativa tributária e não tributária, e respectivo ajuste para perdas;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 xml:space="preserve">II </w:t>
      </w:r>
      <w:r w:rsidR="004F6A6F">
        <w:rPr>
          <w:sz w:val="24"/>
          <w:szCs w:val="24"/>
        </w:rPr>
        <w:t>-</w:t>
      </w:r>
      <w:r w:rsidRPr="00805298">
        <w:rPr>
          <w:sz w:val="24"/>
          <w:szCs w:val="24"/>
        </w:rPr>
        <w:t xml:space="preserve"> Subgrupo 2: reconhecimento, mensuração e evidenciação das obrigações com fornecedores por competência;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>III - Subgrupo 3: reconhecimento, mensuração e evidenciação dos demais créditos a receber, (exceto créditos tributários, previdenciários e de contribuições a receber), bem como dos respectivos encargos, multas e ajustes para perdas;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>IV - Subgrupo 4: reconhecimento, mensuração e evidenciação das obrigações por competências decorrentes de benefícios a empregados</w:t>
      </w:r>
      <w:r w:rsidR="000B0424">
        <w:rPr>
          <w:sz w:val="24"/>
          <w:szCs w:val="24"/>
        </w:rPr>
        <w:t xml:space="preserve"> como</w:t>
      </w:r>
      <w:r w:rsidRPr="00805298">
        <w:rPr>
          <w:sz w:val="24"/>
          <w:szCs w:val="24"/>
        </w:rPr>
        <w:t xml:space="preserve"> 13º</w:t>
      </w:r>
      <w:r w:rsidR="00372242">
        <w:rPr>
          <w:sz w:val="24"/>
          <w:szCs w:val="24"/>
        </w:rPr>
        <w:t xml:space="preserve"> </w:t>
      </w:r>
      <w:r w:rsidRPr="00805298">
        <w:rPr>
          <w:sz w:val="24"/>
          <w:szCs w:val="24"/>
        </w:rPr>
        <w:t>salário, férias, e</w:t>
      </w:r>
      <w:r w:rsidR="000B0424">
        <w:rPr>
          <w:sz w:val="24"/>
          <w:szCs w:val="24"/>
        </w:rPr>
        <w:t xml:space="preserve"> outros</w:t>
      </w:r>
      <w:r w:rsidRPr="00805298">
        <w:rPr>
          <w:sz w:val="24"/>
          <w:szCs w:val="24"/>
        </w:rPr>
        <w:t>;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>V - Subgrupo 5: reconhecimento, mensuração e evidenciação das provisões por competência;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3A4A9E" w:rsidP="00805298">
      <w:pPr>
        <w:pStyle w:val="Recuodecorpodetexto"/>
        <w:ind w:firstLine="540"/>
        <w:rPr>
          <w:sz w:val="24"/>
          <w:szCs w:val="24"/>
        </w:rPr>
      </w:pPr>
      <w:r>
        <w:rPr>
          <w:sz w:val="24"/>
          <w:szCs w:val="24"/>
        </w:rPr>
        <w:t>VI - Subgrupo 6: e</w:t>
      </w:r>
      <w:r w:rsidR="00805298" w:rsidRPr="00805298">
        <w:rPr>
          <w:sz w:val="24"/>
          <w:szCs w:val="24"/>
        </w:rPr>
        <w:t>videnciação de ativos e passivos contingentes em contas de controle e em notas explicativas;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>VII - Subgrupo 7: reconhecime</w:t>
      </w:r>
      <w:r w:rsidR="00664730">
        <w:rPr>
          <w:sz w:val="24"/>
          <w:szCs w:val="24"/>
        </w:rPr>
        <w:t>nto</w:t>
      </w:r>
      <w:r w:rsidRPr="00805298">
        <w:rPr>
          <w:sz w:val="24"/>
          <w:szCs w:val="24"/>
        </w:rPr>
        <w:t>, mensuração e evidenciação dos bens móveis e imóveis: respectiva depreciação; amortização ou exaustão; reavaliação e redução ao valor recuperável (exceto bens do patrimônio cultural e de infraestrutura;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>VIII - Subgrupo 8: reconhecimento, mensuração e evidenciação das obrigações por competências decorrentes de empréstimos, financiamentos e dívidas contratuais e mobiliárias;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>IX - Subgrupo 9: reconhecimento, mensuração e evidenciação da provisão atuarial do regime próprio de previdência dos servidores públicos civis e militares;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>X - Subgrupo 10: reconhecimento, mensuração e evidenciação dos investimentos permanentes, e respectivos ajustes para perdas e redução ao valor recuperável;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>XI - Subgrupo 11: reconhecimento, mensuração e evidenciação dos créditos oriundos de receitas tributárias e de contribuições (exceto créditos previdenciários), bem como dos respectivos encargos, multas, ajustes para perdas e registro de obrigações relacionadas à repartição de receitas.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>XII - Subgrupo 12: reconhecimento, mensuração e evidenciação dos créditos previdenciários, bem como dos respectivos encargos, multas ajustes para perdas;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 xml:space="preserve">XIII - Subgrupo 13: reconhecimento, mensuração e evidenciação de softwares, marcas, patentes, licenças e congêneres, classificados como </w:t>
      </w:r>
      <w:r w:rsidR="003C53E7" w:rsidRPr="00805298">
        <w:rPr>
          <w:sz w:val="24"/>
          <w:szCs w:val="24"/>
        </w:rPr>
        <w:t>intangíveis</w:t>
      </w:r>
      <w:r w:rsidRPr="00805298">
        <w:rPr>
          <w:sz w:val="24"/>
          <w:szCs w:val="24"/>
        </w:rPr>
        <w:t xml:space="preserve"> e eventuais amortização, reavaliação e redução ao valor recuperável;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>XIV - Subgrupo 14: reconhecimento, mensuração e evidenciação dos estoques;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 xml:space="preserve">XV - Subgrupo 15: reconhecimento, mensuração e evidenciação dos bens de infraestrutura; </w:t>
      </w:r>
      <w:r w:rsidRPr="00805298">
        <w:rPr>
          <w:sz w:val="24"/>
          <w:szCs w:val="24"/>
        </w:rPr>
        <w:lastRenderedPageBreak/>
        <w:t>respectiva depreciação, amortização ou exaustão; reavaliação e redução ao valor recuperável;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>XVI - Subgrupo 16: reconhecimento, mensuração e evidenciação dos bens do patrimônio cultural; respectiva depreciação, amortização ou exaustão; reavaliação e redução ao valor recuperável;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>XVII - Subgrupo 17: reconhecimento, mensuração e evidenciação das demais obrigações por competência;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>XVIII - Subgrupo 18: outros ativos intangíveis e eventuais amortização e redução</w:t>
      </w:r>
      <w:r w:rsidR="003C53E7">
        <w:rPr>
          <w:sz w:val="24"/>
          <w:szCs w:val="24"/>
        </w:rPr>
        <w:t xml:space="preserve"> </w:t>
      </w:r>
      <w:r w:rsidRPr="00805298">
        <w:rPr>
          <w:sz w:val="24"/>
          <w:szCs w:val="24"/>
        </w:rPr>
        <w:t xml:space="preserve">a valor recuperável; </w:t>
      </w:r>
      <w:r w:rsidR="00664730">
        <w:rPr>
          <w:sz w:val="24"/>
          <w:szCs w:val="24"/>
        </w:rPr>
        <w:t>e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>XIX - Subgrupo 19: reconhecimento, me</w:t>
      </w:r>
      <w:r w:rsidR="003C53E7">
        <w:rPr>
          <w:sz w:val="24"/>
          <w:szCs w:val="24"/>
        </w:rPr>
        <w:t>nsuração e evidenciação dos demais</w:t>
      </w:r>
      <w:r w:rsidRPr="00805298">
        <w:rPr>
          <w:sz w:val="24"/>
          <w:szCs w:val="24"/>
        </w:rPr>
        <w:t xml:space="preserve"> aspectos referentes aos procedimentos patrimoniais estabelecidos nas IPSAS, NBCTSP e MCASP.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3A4A9E" w:rsidRDefault="00805298" w:rsidP="003A4A9E">
      <w:pPr>
        <w:pStyle w:val="Recuodecorpodetexto"/>
        <w:jc w:val="center"/>
        <w:rPr>
          <w:b/>
          <w:sz w:val="24"/>
          <w:szCs w:val="24"/>
        </w:rPr>
      </w:pPr>
      <w:r w:rsidRPr="003A4A9E">
        <w:rPr>
          <w:b/>
          <w:sz w:val="24"/>
          <w:szCs w:val="24"/>
        </w:rPr>
        <w:t>Seção III</w:t>
      </w:r>
    </w:p>
    <w:p w:rsidR="00805298" w:rsidRPr="003A4A9E" w:rsidRDefault="00805298" w:rsidP="003A4A9E">
      <w:pPr>
        <w:pStyle w:val="Recuodecorpodetexto"/>
        <w:jc w:val="center"/>
        <w:rPr>
          <w:b/>
          <w:sz w:val="24"/>
          <w:szCs w:val="24"/>
        </w:rPr>
      </w:pPr>
      <w:r w:rsidRPr="003A4A9E">
        <w:rPr>
          <w:b/>
          <w:sz w:val="24"/>
          <w:szCs w:val="24"/>
        </w:rPr>
        <w:t>Do Funcionamento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>Art. 6º</w:t>
      </w:r>
      <w:r w:rsidR="003C53E7">
        <w:rPr>
          <w:sz w:val="24"/>
          <w:szCs w:val="24"/>
        </w:rPr>
        <w:t>.</w:t>
      </w:r>
      <w:r w:rsidRPr="00805298">
        <w:rPr>
          <w:sz w:val="24"/>
          <w:szCs w:val="24"/>
        </w:rPr>
        <w:t xml:space="preserve"> O GTCON/RO terá a duração de 12 (doze) meses, podendo esse prazo ser prorrog</w:t>
      </w:r>
      <w:r w:rsidR="00372242">
        <w:rPr>
          <w:sz w:val="24"/>
          <w:szCs w:val="24"/>
        </w:rPr>
        <w:t>a</w:t>
      </w:r>
      <w:r w:rsidRPr="00805298">
        <w:rPr>
          <w:sz w:val="24"/>
          <w:szCs w:val="24"/>
        </w:rPr>
        <w:t>do</w:t>
      </w:r>
      <w:r w:rsidR="00372242">
        <w:rPr>
          <w:sz w:val="24"/>
          <w:szCs w:val="24"/>
        </w:rPr>
        <w:t xml:space="preserve"> por igual período</w:t>
      </w:r>
      <w:r w:rsidRPr="00805298">
        <w:rPr>
          <w:sz w:val="24"/>
          <w:szCs w:val="24"/>
        </w:rPr>
        <w:t>.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>§ 1º</w:t>
      </w:r>
      <w:r w:rsidR="003C53E7">
        <w:rPr>
          <w:sz w:val="24"/>
          <w:szCs w:val="24"/>
        </w:rPr>
        <w:t>.</w:t>
      </w:r>
      <w:r w:rsidRPr="00805298">
        <w:rPr>
          <w:sz w:val="24"/>
          <w:szCs w:val="24"/>
        </w:rPr>
        <w:t xml:space="preserve"> Até alcançar os seus objetivos, o Grupo de Trabalho de Pro</w:t>
      </w:r>
      <w:r w:rsidR="009B51E6">
        <w:rPr>
          <w:sz w:val="24"/>
          <w:szCs w:val="24"/>
        </w:rPr>
        <w:t>cedimentos Contábeis do Estado -</w:t>
      </w:r>
      <w:r w:rsidRPr="00805298">
        <w:rPr>
          <w:sz w:val="24"/>
          <w:szCs w:val="24"/>
        </w:rPr>
        <w:t xml:space="preserve"> GTCON/RO, reunir-se-á, no mínimo, 1 (uma) vez a cada semestre</w:t>
      </w:r>
      <w:r w:rsidR="00077C53">
        <w:rPr>
          <w:sz w:val="24"/>
          <w:szCs w:val="24"/>
        </w:rPr>
        <w:t xml:space="preserve"> e</w:t>
      </w:r>
      <w:r w:rsidRPr="00805298">
        <w:rPr>
          <w:sz w:val="24"/>
          <w:szCs w:val="24"/>
        </w:rPr>
        <w:t xml:space="preserve">, extraordinariamente, mediante convocação da </w:t>
      </w:r>
      <w:r w:rsidR="00F515E3" w:rsidRPr="00805298">
        <w:rPr>
          <w:sz w:val="24"/>
          <w:szCs w:val="24"/>
        </w:rPr>
        <w:t>Superintendência</w:t>
      </w:r>
      <w:r w:rsidRPr="00805298">
        <w:rPr>
          <w:sz w:val="24"/>
          <w:szCs w:val="24"/>
        </w:rPr>
        <w:t xml:space="preserve">. 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>§ 2º</w:t>
      </w:r>
      <w:r w:rsidR="003C53E7">
        <w:rPr>
          <w:sz w:val="24"/>
          <w:szCs w:val="24"/>
        </w:rPr>
        <w:t>.</w:t>
      </w:r>
      <w:r w:rsidRPr="00805298">
        <w:rPr>
          <w:sz w:val="24"/>
          <w:szCs w:val="24"/>
        </w:rPr>
        <w:t xml:space="preserve"> As reuniões serão suspensas nos </w:t>
      </w:r>
      <w:r w:rsidR="00491239">
        <w:rPr>
          <w:sz w:val="24"/>
          <w:szCs w:val="24"/>
        </w:rPr>
        <w:t>3 (</w:t>
      </w:r>
      <w:r w:rsidRPr="00805298">
        <w:rPr>
          <w:sz w:val="24"/>
          <w:szCs w:val="24"/>
        </w:rPr>
        <w:t>três</w:t>
      </w:r>
      <w:r w:rsidR="00491239">
        <w:rPr>
          <w:sz w:val="24"/>
          <w:szCs w:val="24"/>
        </w:rPr>
        <w:t>)</w:t>
      </w:r>
      <w:r w:rsidRPr="00805298">
        <w:rPr>
          <w:sz w:val="24"/>
          <w:szCs w:val="24"/>
        </w:rPr>
        <w:t xml:space="preserve"> primeiros meses de exercício financeiro, podendo ser retomadas a qualquer tempo por convocação do Superintendente. 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>§ 3º</w:t>
      </w:r>
      <w:r w:rsidR="003C53E7">
        <w:rPr>
          <w:sz w:val="24"/>
          <w:szCs w:val="24"/>
        </w:rPr>
        <w:t>.</w:t>
      </w:r>
      <w:r w:rsidRPr="00805298">
        <w:rPr>
          <w:sz w:val="24"/>
          <w:szCs w:val="24"/>
        </w:rPr>
        <w:t xml:space="preserve"> A qualquer momento, em caráter suplementar, poderão ser realizadas reuniões por meios eletrônicos, mediante convocação de seus líderes.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3A4A9E" w:rsidRDefault="0086161E" w:rsidP="003A4A9E">
      <w:pPr>
        <w:pStyle w:val="Recuodecorpodetexto"/>
        <w:jc w:val="center"/>
        <w:rPr>
          <w:b/>
          <w:sz w:val="24"/>
          <w:szCs w:val="24"/>
        </w:rPr>
      </w:pPr>
      <w:r w:rsidRPr="003A4A9E">
        <w:rPr>
          <w:b/>
          <w:sz w:val="24"/>
          <w:szCs w:val="24"/>
        </w:rPr>
        <w:t>CAPÍTULO III</w:t>
      </w:r>
    </w:p>
    <w:p w:rsidR="00805298" w:rsidRPr="003A4A9E" w:rsidRDefault="0086161E" w:rsidP="003A4A9E">
      <w:pPr>
        <w:pStyle w:val="Recuodecorpodetexto"/>
        <w:jc w:val="center"/>
        <w:rPr>
          <w:b/>
          <w:sz w:val="24"/>
          <w:szCs w:val="24"/>
        </w:rPr>
      </w:pPr>
      <w:r w:rsidRPr="003A4A9E">
        <w:rPr>
          <w:b/>
          <w:sz w:val="24"/>
          <w:szCs w:val="24"/>
        </w:rPr>
        <w:t>DAS COMPETÊNCIAS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>Art. 7º</w:t>
      </w:r>
      <w:r w:rsidR="0086161E">
        <w:rPr>
          <w:sz w:val="24"/>
          <w:szCs w:val="24"/>
        </w:rPr>
        <w:t>.</w:t>
      </w:r>
      <w:r w:rsidRPr="00805298">
        <w:rPr>
          <w:sz w:val="24"/>
          <w:szCs w:val="24"/>
        </w:rPr>
        <w:t xml:space="preserve"> O GTCON/RO tem caráter técnico e consultivo, manifestando-se por meio de recomendações e deve nortear-se pelo diálogo permanente, tendente a reduzir divergências e duplicidades, em benefício da gestão contábil, da racionalização de custos no Estado e do controle social. 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 xml:space="preserve">Parágrafo único. Quando solicitado </w:t>
      </w:r>
      <w:r w:rsidR="000C0CC5">
        <w:rPr>
          <w:sz w:val="24"/>
          <w:szCs w:val="24"/>
        </w:rPr>
        <w:t>Órgão C</w:t>
      </w:r>
      <w:r w:rsidR="000C0CC5" w:rsidRPr="00805298">
        <w:rPr>
          <w:sz w:val="24"/>
          <w:szCs w:val="24"/>
        </w:rPr>
        <w:t xml:space="preserve">entral do Sistema de Contabilidade Federal </w:t>
      </w:r>
      <w:r w:rsidRPr="00805298">
        <w:rPr>
          <w:sz w:val="24"/>
          <w:szCs w:val="24"/>
        </w:rPr>
        <w:t xml:space="preserve">o GTCON/RO </w:t>
      </w:r>
      <w:r w:rsidR="000C0CC5">
        <w:rPr>
          <w:sz w:val="24"/>
          <w:szCs w:val="24"/>
        </w:rPr>
        <w:t xml:space="preserve">o </w:t>
      </w:r>
      <w:r w:rsidRPr="00805298">
        <w:rPr>
          <w:sz w:val="24"/>
          <w:szCs w:val="24"/>
        </w:rPr>
        <w:t>subsidiará</w:t>
      </w:r>
      <w:r w:rsidR="00F63DBA">
        <w:rPr>
          <w:sz w:val="24"/>
          <w:szCs w:val="24"/>
        </w:rPr>
        <w:t xml:space="preserve"> com recomendações</w:t>
      </w:r>
      <w:r w:rsidR="000C0CC5">
        <w:rPr>
          <w:sz w:val="24"/>
          <w:szCs w:val="24"/>
        </w:rPr>
        <w:t>.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 xml:space="preserve"> </w:t>
      </w:r>
    </w:p>
    <w:p w:rsidR="00805298" w:rsidRPr="003A4A9E" w:rsidRDefault="0086161E" w:rsidP="003A4A9E">
      <w:pPr>
        <w:pStyle w:val="Recuodecorpodetexto"/>
        <w:jc w:val="center"/>
        <w:rPr>
          <w:b/>
          <w:sz w:val="24"/>
          <w:szCs w:val="24"/>
        </w:rPr>
      </w:pPr>
      <w:r w:rsidRPr="003A4A9E">
        <w:rPr>
          <w:b/>
          <w:sz w:val="24"/>
          <w:szCs w:val="24"/>
        </w:rPr>
        <w:t>CAPÍTULO IV</w:t>
      </w:r>
    </w:p>
    <w:p w:rsidR="00805298" w:rsidRPr="003A4A9E" w:rsidRDefault="0086161E" w:rsidP="003A4A9E">
      <w:pPr>
        <w:pStyle w:val="Recuodecorpodetexto"/>
        <w:jc w:val="center"/>
        <w:rPr>
          <w:b/>
          <w:sz w:val="24"/>
          <w:szCs w:val="24"/>
        </w:rPr>
      </w:pPr>
      <w:r w:rsidRPr="003A4A9E">
        <w:rPr>
          <w:b/>
          <w:sz w:val="24"/>
          <w:szCs w:val="24"/>
        </w:rPr>
        <w:t>DAS ATRIBUIÇÕES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>Art. 8º</w:t>
      </w:r>
      <w:r w:rsidR="0086161E">
        <w:rPr>
          <w:sz w:val="24"/>
          <w:szCs w:val="24"/>
        </w:rPr>
        <w:t>.</w:t>
      </w:r>
      <w:r w:rsidRPr="00805298">
        <w:rPr>
          <w:sz w:val="24"/>
          <w:szCs w:val="24"/>
        </w:rPr>
        <w:t xml:space="preserve"> Ao Coordenador do GTCON/RO compete: </w:t>
      </w:r>
    </w:p>
    <w:p w:rsidR="00DF0418" w:rsidRDefault="00DF041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 xml:space="preserve">I - coordenar as reuniões do Grupo Técnico; 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 xml:space="preserve">II - promover os trabalhos administrativos necessários ao funcionamento do Grupo; </w:t>
      </w:r>
    </w:p>
    <w:p w:rsidR="00DF0418" w:rsidRDefault="00DF041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 xml:space="preserve">III </w:t>
      </w:r>
      <w:r w:rsidR="0086161E">
        <w:rPr>
          <w:sz w:val="24"/>
          <w:szCs w:val="24"/>
        </w:rPr>
        <w:t>-</w:t>
      </w:r>
      <w:r w:rsidRPr="00805298">
        <w:rPr>
          <w:sz w:val="24"/>
          <w:szCs w:val="24"/>
        </w:rPr>
        <w:t xml:space="preserve"> receber, preparar, dar tramitação, expedir e arquivar documentação relativa ao Grupo; 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 xml:space="preserve">IV - elaborar as atas das reuniões do Grupo; 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 xml:space="preserve">V - avaliar informações, estudos e dados técnicos referentes à matéria a ser apreciada; </w:t>
      </w:r>
      <w:r w:rsidR="0086161E">
        <w:rPr>
          <w:sz w:val="24"/>
          <w:szCs w:val="24"/>
        </w:rPr>
        <w:t>e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 xml:space="preserve">VI - avaliar e encaminhar assuntos apreciados no âmbito do GTCON/RO e que guardem relação de pertinência e conteúdo a outros grupos ou entidades existentes ou que venham a ser criados. 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>Art. 9º</w:t>
      </w:r>
      <w:r w:rsidR="00664730">
        <w:rPr>
          <w:sz w:val="24"/>
          <w:szCs w:val="24"/>
        </w:rPr>
        <w:t>.</w:t>
      </w:r>
      <w:r w:rsidRPr="00805298">
        <w:rPr>
          <w:sz w:val="24"/>
          <w:szCs w:val="24"/>
        </w:rPr>
        <w:t xml:space="preserve"> Aos membros do GTCON/RO compete: 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>I - part</w:t>
      </w:r>
      <w:r w:rsidR="009B51E6">
        <w:rPr>
          <w:sz w:val="24"/>
          <w:szCs w:val="24"/>
        </w:rPr>
        <w:t>icipar das reuniões do Grupo e S</w:t>
      </w:r>
      <w:r w:rsidRPr="00805298">
        <w:rPr>
          <w:sz w:val="24"/>
          <w:szCs w:val="24"/>
        </w:rPr>
        <w:t>ubgrupos;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 xml:space="preserve">II - promover pesquisar e propor minutas de normas; 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>III - avaliar procedimentos para adoções uniforme no Estado;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>IV - deliberar sobre as propostas, pareceres e recomendações emitidos pelo GTCON/RO.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 xml:space="preserve"> </w:t>
      </w:r>
    </w:p>
    <w:p w:rsidR="00805298" w:rsidRPr="003A4A9E" w:rsidRDefault="00664730" w:rsidP="003A4A9E">
      <w:pPr>
        <w:pStyle w:val="Recuodecorpodetexto"/>
        <w:jc w:val="center"/>
        <w:rPr>
          <w:b/>
          <w:sz w:val="24"/>
          <w:szCs w:val="24"/>
        </w:rPr>
      </w:pPr>
      <w:r w:rsidRPr="003A4A9E">
        <w:rPr>
          <w:b/>
          <w:sz w:val="24"/>
          <w:szCs w:val="24"/>
        </w:rPr>
        <w:t>CAPÍTULO V</w:t>
      </w:r>
    </w:p>
    <w:p w:rsidR="00805298" w:rsidRPr="003A4A9E" w:rsidRDefault="00664730" w:rsidP="003A4A9E">
      <w:pPr>
        <w:pStyle w:val="Recuodecorpodetexto"/>
        <w:jc w:val="center"/>
        <w:rPr>
          <w:b/>
          <w:sz w:val="24"/>
          <w:szCs w:val="24"/>
        </w:rPr>
      </w:pPr>
      <w:r w:rsidRPr="003A4A9E">
        <w:rPr>
          <w:b/>
          <w:sz w:val="24"/>
          <w:szCs w:val="24"/>
        </w:rPr>
        <w:t>DISPOSIÇÕES GERAIS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>Art. 10</w:t>
      </w:r>
      <w:r w:rsidR="00131CC2">
        <w:rPr>
          <w:sz w:val="24"/>
          <w:szCs w:val="24"/>
        </w:rPr>
        <w:t>.</w:t>
      </w:r>
      <w:r w:rsidRPr="00805298">
        <w:rPr>
          <w:sz w:val="24"/>
          <w:szCs w:val="24"/>
        </w:rPr>
        <w:t xml:space="preserve"> As minutas de nor</w:t>
      </w:r>
      <w:r w:rsidR="009B51E6">
        <w:rPr>
          <w:sz w:val="24"/>
          <w:szCs w:val="24"/>
        </w:rPr>
        <w:t>mas e manuais elaborados pelos S</w:t>
      </w:r>
      <w:r w:rsidRPr="00805298">
        <w:rPr>
          <w:sz w:val="24"/>
          <w:szCs w:val="24"/>
        </w:rPr>
        <w:t xml:space="preserve">ubgrupos e aprovados pelo GTCON/RO serão submetidas aos técnicos da </w:t>
      </w:r>
      <w:r w:rsidR="003754CE" w:rsidRPr="00805298">
        <w:rPr>
          <w:sz w:val="24"/>
          <w:szCs w:val="24"/>
        </w:rPr>
        <w:t>Superintendência</w:t>
      </w:r>
      <w:r w:rsidR="000B2A33">
        <w:rPr>
          <w:sz w:val="24"/>
          <w:szCs w:val="24"/>
        </w:rPr>
        <w:t xml:space="preserve"> de Contabilidade</w:t>
      </w:r>
      <w:r w:rsidRPr="00805298">
        <w:rPr>
          <w:sz w:val="24"/>
          <w:szCs w:val="24"/>
        </w:rPr>
        <w:t>.</w:t>
      </w: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>Art. 11</w:t>
      </w:r>
      <w:r w:rsidR="00131CC2">
        <w:rPr>
          <w:sz w:val="24"/>
          <w:szCs w:val="24"/>
        </w:rPr>
        <w:t>.</w:t>
      </w:r>
      <w:r w:rsidRPr="00805298">
        <w:rPr>
          <w:sz w:val="24"/>
          <w:szCs w:val="24"/>
        </w:rPr>
        <w:t xml:space="preserve"> Os casos omissos e as dúvidas surgidas na aplicação do Decreto serão dirimidos pela </w:t>
      </w:r>
      <w:r w:rsidR="003754CE" w:rsidRPr="00805298">
        <w:rPr>
          <w:sz w:val="24"/>
          <w:szCs w:val="24"/>
        </w:rPr>
        <w:t>S</w:t>
      </w:r>
      <w:r w:rsidR="003754CE">
        <w:rPr>
          <w:sz w:val="24"/>
          <w:szCs w:val="24"/>
        </w:rPr>
        <w:t>uperintendência</w:t>
      </w:r>
      <w:r w:rsidR="000C0CC5">
        <w:rPr>
          <w:sz w:val="24"/>
          <w:szCs w:val="24"/>
        </w:rPr>
        <w:t xml:space="preserve"> de Contabilidade</w:t>
      </w:r>
      <w:r w:rsidRPr="00805298">
        <w:rPr>
          <w:sz w:val="24"/>
          <w:szCs w:val="24"/>
        </w:rPr>
        <w:t xml:space="preserve">. </w:t>
      </w:r>
    </w:p>
    <w:p w:rsidR="00805298" w:rsidRDefault="00805298" w:rsidP="00805298">
      <w:pPr>
        <w:pStyle w:val="Recuodecorpodetexto"/>
        <w:ind w:firstLine="540"/>
        <w:rPr>
          <w:sz w:val="24"/>
          <w:szCs w:val="24"/>
        </w:rPr>
      </w:pPr>
    </w:p>
    <w:p w:rsidR="00131CC2" w:rsidRDefault="00131CC2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>Art. 12</w:t>
      </w:r>
      <w:r>
        <w:rPr>
          <w:sz w:val="24"/>
          <w:szCs w:val="24"/>
        </w:rPr>
        <w:t>.</w:t>
      </w:r>
      <w:r w:rsidRPr="008052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Fica revogado o Decreto nº 18.570, de 29 de janeiro de 2014. </w:t>
      </w:r>
    </w:p>
    <w:p w:rsidR="00131CC2" w:rsidRPr="00805298" w:rsidRDefault="00131CC2" w:rsidP="00805298">
      <w:pPr>
        <w:pStyle w:val="Recuodecorpodetexto"/>
        <w:ind w:firstLine="540"/>
        <w:rPr>
          <w:sz w:val="24"/>
          <w:szCs w:val="24"/>
        </w:rPr>
      </w:pPr>
    </w:p>
    <w:p w:rsidR="00805298" w:rsidRPr="00805298" w:rsidRDefault="00805298" w:rsidP="00805298">
      <w:pPr>
        <w:pStyle w:val="Recuodecorpodetexto"/>
        <w:ind w:firstLine="540"/>
        <w:rPr>
          <w:sz w:val="24"/>
          <w:szCs w:val="24"/>
        </w:rPr>
      </w:pPr>
      <w:r w:rsidRPr="00805298">
        <w:rPr>
          <w:sz w:val="24"/>
          <w:szCs w:val="24"/>
        </w:rPr>
        <w:t>Art. 1</w:t>
      </w:r>
      <w:r w:rsidR="00131CC2">
        <w:rPr>
          <w:sz w:val="24"/>
          <w:szCs w:val="24"/>
        </w:rPr>
        <w:t>3.</w:t>
      </w:r>
      <w:r w:rsidRPr="00805298">
        <w:rPr>
          <w:sz w:val="24"/>
          <w:szCs w:val="24"/>
        </w:rPr>
        <w:t xml:space="preserve"> Este Decreto entra em vigor na data de sua publicação.</w:t>
      </w:r>
    </w:p>
    <w:p w:rsidR="00805298" w:rsidRDefault="00805298" w:rsidP="007B0679">
      <w:pPr>
        <w:pStyle w:val="Recuodecorpodetexto"/>
        <w:ind w:firstLine="540"/>
        <w:rPr>
          <w:color w:val="auto"/>
          <w:sz w:val="24"/>
          <w:szCs w:val="24"/>
          <w:u w:val="words"/>
        </w:rPr>
      </w:pPr>
    </w:p>
    <w:p w:rsidR="00765AEE" w:rsidRPr="00F60FB0" w:rsidRDefault="00765AEE" w:rsidP="007B0679">
      <w:pPr>
        <w:pStyle w:val="Recuodecorpodetexto"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E77A57">
        <w:rPr>
          <w:color w:val="auto"/>
          <w:sz w:val="24"/>
          <w:szCs w:val="24"/>
        </w:rPr>
        <w:t xml:space="preserve"> 27 </w:t>
      </w:r>
      <w:bookmarkStart w:id="0" w:name="_GoBack"/>
      <w:bookmarkEnd w:id="0"/>
      <w:r w:rsidRPr="00F60FB0">
        <w:rPr>
          <w:color w:val="auto"/>
          <w:sz w:val="24"/>
          <w:szCs w:val="24"/>
        </w:rPr>
        <w:t>de</w:t>
      </w:r>
      <w:r w:rsidR="00E160F7">
        <w:rPr>
          <w:color w:val="auto"/>
          <w:sz w:val="24"/>
          <w:szCs w:val="24"/>
        </w:rPr>
        <w:t xml:space="preserve"> </w:t>
      </w:r>
      <w:r w:rsidR="00805298">
        <w:rPr>
          <w:color w:val="auto"/>
          <w:sz w:val="24"/>
          <w:szCs w:val="24"/>
        </w:rPr>
        <w:t>dezembro</w:t>
      </w:r>
      <w:r w:rsidR="00E160F7">
        <w:rPr>
          <w:color w:val="auto"/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>de 201</w:t>
      </w:r>
      <w:r w:rsidR="00805298"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>, 12</w:t>
      </w:r>
      <w:r w:rsidR="00805298">
        <w:rPr>
          <w:color w:val="auto"/>
          <w:sz w:val="24"/>
          <w:szCs w:val="24"/>
        </w:rPr>
        <w:t>9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84229A" w:rsidRPr="002B743E" w:rsidRDefault="0084229A" w:rsidP="007B0679">
      <w:pPr>
        <w:widowControl w:val="0"/>
        <w:jc w:val="both"/>
        <w:rPr>
          <w:bCs/>
          <w:sz w:val="22"/>
          <w:szCs w:val="22"/>
        </w:rPr>
      </w:pPr>
    </w:p>
    <w:p w:rsidR="007B0679" w:rsidRDefault="007B0679" w:rsidP="007B0679">
      <w:pPr>
        <w:pStyle w:val="Recuodecorpodetexto"/>
        <w:ind w:firstLine="539"/>
        <w:jc w:val="center"/>
        <w:rPr>
          <w:b/>
          <w:color w:val="auto"/>
          <w:sz w:val="24"/>
          <w:szCs w:val="24"/>
        </w:rPr>
      </w:pPr>
    </w:p>
    <w:p w:rsidR="00077C53" w:rsidRDefault="00077C53" w:rsidP="007B0679">
      <w:pPr>
        <w:pStyle w:val="Recuodecorpodetexto"/>
        <w:ind w:firstLine="539"/>
        <w:jc w:val="center"/>
        <w:rPr>
          <w:b/>
          <w:color w:val="auto"/>
          <w:sz w:val="24"/>
          <w:szCs w:val="24"/>
        </w:rPr>
      </w:pPr>
    </w:p>
    <w:p w:rsidR="00077C53" w:rsidRDefault="00077C53" w:rsidP="007B0679">
      <w:pPr>
        <w:pStyle w:val="Recuodecorpodetexto"/>
        <w:ind w:firstLine="539"/>
        <w:jc w:val="center"/>
        <w:rPr>
          <w:b/>
          <w:color w:val="auto"/>
          <w:sz w:val="24"/>
          <w:szCs w:val="24"/>
        </w:rPr>
      </w:pPr>
    </w:p>
    <w:p w:rsidR="0040349C" w:rsidRPr="00093366" w:rsidRDefault="0040349C" w:rsidP="003A4A9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DANIEL PEREIRA</w:t>
      </w:r>
    </w:p>
    <w:p w:rsidR="0040349C" w:rsidRDefault="0040349C" w:rsidP="003A4A9E">
      <w:pPr>
        <w:autoSpaceDE w:val="0"/>
        <w:autoSpaceDN w:val="0"/>
        <w:adjustRightInd w:val="0"/>
        <w:jc w:val="center"/>
      </w:pPr>
      <w:r>
        <w:t>Governador em Exercício</w:t>
      </w:r>
    </w:p>
    <w:p w:rsidR="00765AEE" w:rsidRPr="005C6DF6" w:rsidRDefault="00765AEE" w:rsidP="007B0679">
      <w:pPr>
        <w:pStyle w:val="Recuodecorpodetexto"/>
        <w:ind w:firstLine="539"/>
        <w:jc w:val="center"/>
        <w:rPr>
          <w:bCs/>
        </w:rPr>
      </w:pPr>
    </w:p>
    <w:sectPr w:rsidR="00765AEE" w:rsidRPr="005C6DF6" w:rsidSect="00416E50">
      <w:headerReference w:type="default" r:id="rId7"/>
      <w:footerReference w:type="even" r:id="rId8"/>
      <w:footerReference w:type="default" r:id="rId9"/>
      <w:pgSz w:w="11907" w:h="16840" w:code="9"/>
      <w:pgMar w:top="1134" w:right="425" w:bottom="567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7D0" w:rsidRDefault="005317D0">
      <w:r>
        <w:separator/>
      </w:r>
    </w:p>
  </w:endnote>
  <w:endnote w:type="continuationSeparator" w:id="0">
    <w:p w:rsidR="005317D0" w:rsidRDefault="0053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4D" w:rsidRDefault="0094234D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234D" w:rsidRDefault="0094234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4D" w:rsidRDefault="0094234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7D0" w:rsidRDefault="005317D0">
      <w:r>
        <w:separator/>
      </w:r>
    </w:p>
  </w:footnote>
  <w:footnote w:type="continuationSeparator" w:id="0">
    <w:p w:rsidR="005317D0" w:rsidRDefault="00531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4D" w:rsidRPr="002B743E" w:rsidRDefault="008C6F93" w:rsidP="003A4A9E">
    <w:pPr>
      <w:pStyle w:val="Cabealho"/>
      <w:ind w:right="360"/>
      <w:jc w:val="center"/>
    </w:pPr>
    <w:r w:rsidRPr="002B743E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5pt;height:60.5pt" o:ole="" fillcolor="window">
          <v:imagedata r:id="rId1" o:title=""/>
        </v:shape>
        <o:OLEObject Type="Embed" ProgID="Word.Picture.8" ShapeID="_x0000_i1025" DrawAspect="Content" ObjectID="_1544354133" r:id="rId2"/>
      </w:object>
    </w:r>
  </w:p>
  <w:p w:rsidR="0094234D" w:rsidRPr="002B743E" w:rsidRDefault="0094234D" w:rsidP="003A4A9E">
    <w:pPr>
      <w:pStyle w:val="Cabealho"/>
      <w:jc w:val="center"/>
      <w:rPr>
        <w:b/>
      </w:rPr>
    </w:pPr>
    <w:r w:rsidRPr="002B743E">
      <w:rPr>
        <w:b/>
      </w:rPr>
      <w:t>GOVERNO DO ESTADO DE RONDÔNIA</w:t>
    </w:r>
  </w:p>
  <w:p w:rsidR="0094234D" w:rsidRPr="002B743E" w:rsidRDefault="0094234D" w:rsidP="003A4A9E">
    <w:pPr>
      <w:pStyle w:val="Ttulo4"/>
      <w:rPr>
        <w:sz w:val="24"/>
      </w:rPr>
    </w:pPr>
    <w:r w:rsidRPr="002B743E">
      <w:rPr>
        <w:sz w:val="24"/>
      </w:rPr>
      <w:t>GOVERNADORIA</w:t>
    </w:r>
  </w:p>
  <w:p w:rsidR="0094234D" w:rsidRPr="00C5748E" w:rsidRDefault="0094234D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24BE"/>
    <w:rsid w:val="000642A2"/>
    <w:rsid w:val="000733B9"/>
    <w:rsid w:val="0007705E"/>
    <w:rsid w:val="00077C53"/>
    <w:rsid w:val="00082ABB"/>
    <w:rsid w:val="000A50CB"/>
    <w:rsid w:val="000B0424"/>
    <w:rsid w:val="000B2A33"/>
    <w:rsid w:val="000B2DC3"/>
    <w:rsid w:val="000C0CC5"/>
    <w:rsid w:val="000D24B3"/>
    <w:rsid w:val="000F21A3"/>
    <w:rsid w:val="00103E84"/>
    <w:rsid w:val="00131CC2"/>
    <w:rsid w:val="00132509"/>
    <w:rsid w:val="0015716D"/>
    <w:rsid w:val="00164A23"/>
    <w:rsid w:val="00185BEB"/>
    <w:rsid w:val="00192EAA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17825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B743E"/>
    <w:rsid w:val="002C0E6F"/>
    <w:rsid w:val="002C1217"/>
    <w:rsid w:val="002C67A5"/>
    <w:rsid w:val="002D400F"/>
    <w:rsid w:val="002D4751"/>
    <w:rsid w:val="002F4306"/>
    <w:rsid w:val="00300F25"/>
    <w:rsid w:val="00305839"/>
    <w:rsid w:val="00307817"/>
    <w:rsid w:val="00325411"/>
    <w:rsid w:val="00325571"/>
    <w:rsid w:val="00330F1D"/>
    <w:rsid w:val="00355378"/>
    <w:rsid w:val="003707FF"/>
    <w:rsid w:val="00372242"/>
    <w:rsid w:val="003754CE"/>
    <w:rsid w:val="003759EE"/>
    <w:rsid w:val="00391500"/>
    <w:rsid w:val="003928CC"/>
    <w:rsid w:val="00393AE8"/>
    <w:rsid w:val="00394308"/>
    <w:rsid w:val="00397264"/>
    <w:rsid w:val="003A4A9E"/>
    <w:rsid w:val="003B1F3D"/>
    <w:rsid w:val="003B33FD"/>
    <w:rsid w:val="003C53E7"/>
    <w:rsid w:val="003E1A89"/>
    <w:rsid w:val="003E41CA"/>
    <w:rsid w:val="003E7502"/>
    <w:rsid w:val="003F2987"/>
    <w:rsid w:val="003F3C9E"/>
    <w:rsid w:val="00400728"/>
    <w:rsid w:val="0040349C"/>
    <w:rsid w:val="00412FC2"/>
    <w:rsid w:val="004131A2"/>
    <w:rsid w:val="00416E50"/>
    <w:rsid w:val="0042368D"/>
    <w:rsid w:val="00435C9F"/>
    <w:rsid w:val="00443517"/>
    <w:rsid w:val="00453C56"/>
    <w:rsid w:val="004709A3"/>
    <w:rsid w:val="004726C6"/>
    <w:rsid w:val="00472A86"/>
    <w:rsid w:val="00474268"/>
    <w:rsid w:val="004744FA"/>
    <w:rsid w:val="00477445"/>
    <w:rsid w:val="00481B1E"/>
    <w:rsid w:val="00491239"/>
    <w:rsid w:val="00494CF6"/>
    <w:rsid w:val="004A1849"/>
    <w:rsid w:val="004A19D6"/>
    <w:rsid w:val="004A519D"/>
    <w:rsid w:val="004C0167"/>
    <w:rsid w:val="004E41AD"/>
    <w:rsid w:val="004E4BFD"/>
    <w:rsid w:val="004E5B4C"/>
    <w:rsid w:val="004F6A6F"/>
    <w:rsid w:val="005317D0"/>
    <w:rsid w:val="005406BF"/>
    <w:rsid w:val="00570EAE"/>
    <w:rsid w:val="0059591C"/>
    <w:rsid w:val="005A23A4"/>
    <w:rsid w:val="005A2A59"/>
    <w:rsid w:val="005A2DCA"/>
    <w:rsid w:val="005A31A7"/>
    <w:rsid w:val="005A4E2B"/>
    <w:rsid w:val="005B6624"/>
    <w:rsid w:val="005C0F3C"/>
    <w:rsid w:val="005C3CAC"/>
    <w:rsid w:val="005C4201"/>
    <w:rsid w:val="005C5B6D"/>
    <w:rsid w:val="005C6DF6"/>
    <w:rsid w:val="005D5F34"/>
    <w:rsid w:val="006000F1"/>
    <w:rsid w:val="00606498"/>
    <w:rsid w:val="00615BBE"/>
    <w:rsid w:val="00617F8B"/>
    <w:rsid w:val="006319D2"/>
    <w:rsid w:val="00633AF5"/>
    <w:rsid w:val="00643C68"/>
    <w:rsid w:val="006527B3"/>
    <w:rsid w:val="00664730"/>
    <w:rsid w:val="00680F5A"/>
    <w:rsid w:val="00697D62"/>
    <w:rsid w:val="006A0DF2"/>
    <w:rsid w:val="006A6BC8"/>
    <w:rsid w:val="006B4030"/>
    <w:rsid w:val="006B7CED"/>
    <w:rsid w:val="006C36E4"/>
    <w:rsid w:val="006C3910"/>
    <w:rsid w:val="006C463D"/>
    <w:rsid w:val="006C7CAC"/>
    <w:rsid w:val="006D3C3E"/>
    <w:rsid w:val="006D7892"/>
    <w:rsid w:val="006E178F"/>
    <w:rsid w:val="006F0779"/>
    <w:rsid w:val="0070216D"/>
    <w:rsid w:val="0071675C"/>
    <w:rsid w:val="0071701C"/>
    <w:rsid w:val="00720AC4"/>
    <w:rsid w:val="00760335"/>
    <w:rsid w:val="007644CE"/>
    <w:rsid w:val="00765AEE"/>
    <w:rsid w:val="007666FB"/>
    <w:rsid w:val="007842FF"/>
    <w:rsid w:val="007859E3"/>
    <w:rsid w:val="007906FF"/>
    <w:rsid w:val="007967E9"/>
    <w:rsid w:val="007B0679"/>
    <w:rsid w:val="007B748F"/>
    <w:rsid w:val="007C139D"/>
    <w:rsid w:val="007D6F9F"/>
    <w:rsid w:val="007E3F4B"/>
    <w:rsid w:val="007F3CC0"/>
    <w:rsid w:val="007F73E8"/>
    <w:rsid w:val="00805298"/>
    <w:rsid w:val="008053A4"/>
    <w:rsid w:val="00811173"/>
    <w:rsid w:val="0081297C"/>
    <w:rsid w:val="00817579"/>
    <w:rsid w:val="0084229A"/>
    <w:rsid w:val="0086161E"/>
    <w:rsid w:val="0086599F"/>
    <w:rsid w:val="008709FA"/>
    <w:rsid w:val="00874BDC"/>
    <w:rsid w:val="0087750A"/>
    <w:rsid w:val="008863DA"/>
    <w:rsid w:val="008901C8"/>
    <w:rsid w:val="008A2BF0"/>
    <w:rsid w:val="008B10DA"/>
    <w:rsid w:val="008C6F93"/>
    <w:rsid w:val="008D0AF5"/>
    <w:rsid w:val="009032F7"/>
    <w:rsid w:val="009142EC"/>
    <w:rsid w:val="00914FB5"/>
    <w:rsid w:val="0092585D"/>
    <w:rsid w:val="0094234D"/>
    <w:rsid w:val="009516EB"/>
    <w:rsid w:val="009658D4"/>
    <w:rsid w:val="00970D0D"/>
    <w:rsid w:val="00983AB0"/>
    <w:rsid w:val="00994B3E"/>
    <w:rsid w:val="009B005F"/>
    <w:rsid w:val="009B51E6"/>
    <w:rsid w:val="009D5EC5"/>
    <w:rsid w:val="009E302C"/>
    <w:rsid w:val="00A12235"/>
    <w:rsid w:val="00A267E5"/>
    <w:rsid w:val="00A304E3"/>
    <w:rsid w:val="00A61D83"/>
    <w:rsid w:val="00A7193D"/>
    <w:rsid w:val="00A74209"/>
    <w:rsid w:val="00A7630C"/>
    <w:rsid w:val="00A83B4B"/>
    <w:rsid w:val="00A91DC1"/>
    <w:rsid w:val="00AA0E99"/>
    <w:rsid w:val="00AA168B"/>
    <w:rsid w:val="00AB1375"/>
    <w:rsid w:val="00AC179F"/>
    <w:rsid w:val="00AC4324"/>
    <w:rsid w:val="00AD165C"/>
    <w:rsid w:val="00AD680C"/>
    <w:rsid w:val="00AD77DF"/>
    <w:rsid w:val="00AE496A"/>
    <w:rsid w:val="00AF45C5"/>
    <w:rsid w:val="00B04458"/>
    <w:rsid w:val="00B0514D"/>
    <w:rsid w:val="00B16F0C"/>
    <w:rsid w:val="00B27B4A"/>
    <w:rsid w:val="00B45844"/>
    <w:rsid w:val="00B5010D"/>
    <w:rsid w:val="00B5796A"/>
    <w:rsid w:val="00B777EE"/>
    <w:rsid w:val="00B91D80"/>
    <w:rsid w:val="00BA1970"/>
    <w:rsid w:val="00BB00C9"/>
    <w:rsid w:val="00BB370E"/>
    <w:rsid w:val="00BC102F"/>
    <w:rsid w:val="00BC2537"/>
    <w:rsid w:val="00BD23BB"/>
    <w:rsid w:val="00BF7C0B"/>
    <w:rsid w:val="00C046F9"/>
    <w:rsid w:val="00C11676"/>
    <w:rsid w:val="00C17208"/>
    <w:rsid w:val="00C2702F"/>
    <w:rsid w:val="00C4377D"/>
    <w:rsid w:val="00C45FC8"/>
    <w:rsid w:val="00C57892"/>
    <w:rsid w:val="00C807FF"/>
    <w:rsid w:val="00C84D58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551C"/>
    <w:rsid w:val="00D324C6"/>
    <w:rsid w:val="00D37823"/>
    <w:rsid w:val="00D46A81"/>
    <w:rsid w:val="00D74362"/>
    <w:rsid w:val="00D81300"/>
    <w:rsid w:val="00D86916"/>
    <w:rsid w:val="00D924D5"/>
    <w:rsid w:val="00DA1E74"/>
    <w:rsid w:val="00DB28F1"/>
    <w:rsid w:val="00DC21CF"/>
    <w:rsid w:val="00DE59C3"/>
    <w:rsid w:val="00DF0418"/>
    <w:rsid w:val="00E049F8"/>
    <w:rsid w:val="00E07CCF"/>
    <w:rsid w:val="00E1259C"/>
    <w:rsid w:val="00E160F7"/>
    <w:rsid w:val="00E24AEF"/>
    <w:rsid w:val="00E412D2"/>
    <w:rsid w:val="00E452DA"/>
    <w:rsid w:val="00E66DA7"/>
    <w:rsid w:val="00E672F5"/>
    <w:rsid w:val="00E674F1"/>
    <w:rsid w:val="00E67A9B"/>
    <w:rsid w:val="00E77A57"/>
    <w:rsid w:val="00E87222"/>
    <w:rsid w:val="00E91141"/>
    <w:rsid w:val="00EB5F03"/>
    <w:rsid w:val="00EE0FA8"/>
    <w:rsid w:val="00EE2EE2"/>
    <w:rsid w:val="00F14A08"/>
    <w:rsid w:val="00F35F45"/>
    <w:rsid w:val="00F5074C"/>
    <w:rsid w:val="00F515E3"/>
    <w:rsid w:val="00F54EEF"/>
    <w:rsid w:val="00F60FB0"/>
    <w:rsid w:val="00F63DBA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Textodebalo">
    <w:name w:val="Balloon Text"/>
    <w:basedOn w:val="Normal"/>
    <w:link w:val="TextodebaloChar"/>
    <w:rsid w:val="004E5B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Textodebalo">
    <w:name w:val="Balloon Text"/>
    <w:basedOn w:val="Normal"/>
    <w:link w:val="TextodebaloChar"/>
    <w:rsid w:val="004E5B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1643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USUARIO-01</cp:lastModifiedBy>
  <cp:revision>42</cp:revision>
  <cp:lastPrinted>2016-12-27T12:22:00Z</cp:lastPrinted>
  <dcterms:created xsi:type="dcterms:W3CDTF">2016-12-26T14:56:00Z</dcterms:created>
  <dcterms:modified xsi:type="dcterms:W3CDTF">2016-12-27T18:29:00Z</dcterms:modified>
</cp:coreProperties>
</file>