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78" w:rsidRPr="00CA27D2" w:rsidRDefault="00807978" w:rsidP="00807978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CA27D2">
        <w:rPr>
          <w:rFonts w:ascii="Times New Roman" w:hAnsi="Times New Roman" w:cs="Times New Roman"/>
          <w:sz w:val="24"/>
          <w:szCs w:val="24"/>
        </w:rPr>
        <w:t>DECRETO N</w:t>
      </w:r>
      <w:r w:rsidR="00051F4A">
        <w:rPr>
          <w:rFonts w:ascii="Times New Roman" w:hAnsi="Times New Roman" w:cs="Times New Roman"/>
          <w:sz w:val="24"/>
          <w:szCs w:val="24"/>
        </w:rPr>
        <w:t>. 21.499</w:t>
      </w:r>
      <w:r w:rsidRPr="00CA27D2">
        <w:rPr>
          <w:rFonts w:ascii="Times New Roman" w:hAnsi="Times New Roman" w:cs="Times New Roman"/>
          <w:sz w:val="24"/>
          <w:szCs w:val="24"/>
        </w:rPr>
        <w:t>, DE</w:t>
      </w:r>
      <w:r w:rsidR="00051F4A">
        <w:rPr>
          <w:rFonts w:ascii="Times New Roman" w:hAnsi="Times New Roman" w:cs="Times New Roman"/>
          <w:sz w:val="24"/>
          <w:szCs w:val="24"/>
        </w:rPr>
        <w:t xml:space="preserve"> 21 </w:t>
      </w:r>
      <w:r w:rsidRPr="00CA27D2">
        <w:rPr>
          <w:rFonts w:ascii="Times New Roman" w:hAnsi="Times New Roman" w:cs="Times New Roman"/>
          <w:sz w:val="24"/>
          <w:szCs w:val="24"/>
        </w:rPr>
        <w:t>DE DEZEMBRO DE 2016.</w:t>
      </w:r>
    </w:p>
    <w:p w:rsidR="00257F25" w:rsidRPr="002D22B8" w:rsidRDefault="002D22B8" w:rsidP="00E9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2B8">
        <w:rPr>
          <w:rFonts w:ascii="Times New Roman" w:hAnsi="Times New Roman" w:cs="Times New Roman"/>
          <w:sz w:val="24"/>
          <w:szCs w:val="24"/>
        </w:rPr>
        <w:t>Alterações:</w:t>
      </w:r>
    </w:p>
    <w:p w:rsidR="002D22B8" w:rsidRDefault="00A34FE5" w:rsidP="00E90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D22B8" w:rsidRPr="00A34FE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Alterado pelo Decreto n. </w:t>
        </w:r>
        <w:r w:rsidRPr="00A34FE5">
          <w:rPr>
            <w:rStyle w:val="Hyperlink"/>
            <w:rFonts w:ascii="Times New Roman" w:hAnsi="Times New Roman" w:cs="Times New Roman"/>
            <w:sz w:val="24"/>
            <w:szCs w:val="24"/>
          </w:rPr>
          <w:t>21</w:t>
        </w:r>
        <w:r w:rsidR="00E90852" w:rsidRPr="00A34FE5">
          <w:rPr>
            <w:rStyle w:val="Hyperlink"/>
            <w:rFonts w:ascii="Times New Roman" w:hAnsi="Times New Roman" w:cs="Times New Roman"/>
            <w:sz w:val="24"/>
            <w:szCs w:val="24"/>
          </w:rPr>
          <w:t>.547, de 09/01/2017</w:t>
        </w:r>
      </w:hyperlink>
      <w:bookmarkStart w:id="0" w:name="_GoBack"/>
      <w:bookmarkEnd w:id="0"/>
      <w:r w:rsidR="00E90852">
        <w:rPr>
          <w:rFonts w:ascii="Times New Roman" w:hAnsi="Times New Roman" w:cs="Times New Roman"/>
          <w:sz w:val="24"/>
          <w:szCs w:val="24"/>
        </w:rPr>
        <w:t>.</w:t>
      </w:r>
    </w:p>
    <w:p w:rsidR="00E90852" w:rsidRPr="002D22B8" w:rsidRDefault="00E90852" w:rsidP="0080797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07978" w:rsidRPr="00CA27D2" w:rsidRDefault="00807978" w:rsidP="00257F2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07978">
        <w:rPr>
          <w:rFonts w:ascii="Times New Roman" w:hAnsi="Times New Roman" w:cs="Times New Roman"/>
          <w:sz w:val="24"/>
          <w:szCs w:val="24"/>
        </w:rPr>
        <w:t xml:space="preserve">Nomeia, no âmbito da Superintendência Estadual de Compras e Licitações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7978">
        <w:rPr>
          <w:rFonts w:ascii="Times New Roman" w:hAnsi="Times New Roman" w:cs="Times New Roman"/>
          <w:sz w:val="24"/>
          <w:szCs w:val="24"/>
        </w:rPr>
        <w:t xml:space="preserve"> SUPEL, os membros da Comissão de Seleção </w:t>
      </w:r>
      <w:r>
        <w:rPr>
          <w:rFonts w:ascii="Times New Roman" w:hAnsi="Times New Roman" w:cs="Times New Roman"/>
          <w:sz w:val="24"/>
          <w:szCs w:val="24"/>
        </w:rPr>
        <w:t>- COMSEL, prevista nos a</w:t>
      </w:r>
      <w:r w:rsidRPr="00807978">
        <w:rPr>
          <w:rFonts w:ascii="Times New Roman" w:hAnsi="Times New Roman" w:cs="Times New Roman"/>
          <w:sz w:val="24"/>
          <w:szCs w:val="24"/>
        </w:rPr>
        <w:t>rtigos 30 e 31</w:t>
      </w:r>
      <w:r w:rsidR="00850C0B">
        <w:rPr>
          <w:rFonts w:ascii="Times New Roman" w:hAnsi="Times New Roman" w:cs="Times New Roman"/>
          <w:sz w:val="24"/>
          <w:szCs w:val="24"/>
        </w:rPr>
        <w:t>,</w:t>
      </w:r>
      <w:r w:rsidRPr="00807978">
        <w:rPr>
          <w:rFonts w:ascii="Times New Roman" w:hAnsi="Times New Roman" w:cs="Times New Roman"/>
          <w:sz w:val="24"/>
          <w:szCs w:val="24"/>
        </w:rPr>
        <w:t xml:space="preserve"> do Decreto Federal nº 3.100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978">
        <w:rPr>
          <w:rFonts w:ascii="Times New Roman" w:hAnsi="Times New Roman" w:cs="Times New Roman"/>
          <w:sz w:val="24"/>
          <w:szCs w:val="24"/>
        </w:rPr>
        <w:t xml:space="preserve"> de 30 de junho de 1999, para o julgamento das propostas das Organizações da Sociedade Civil de Interesse Público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978">
        <w:rPr>
          <w:rFonts w:ascii="Times New Roman" w:hAnsi="Times New Roman" w:cs="Times New Roman"/>
          <w:sz w:val="24"/>
          <w:szCs w:val="24"/>
        </w:rPr>
        <w:t>OSCIP´s</w:t>
      </w:r>
      <w:proofErr w:type="spellEnd"/>
      <w:r w:rsidRPr="00807978">
        <w:rPr>
          <w:rFonts w:ascii="Times New Roman" w:hAnsi="Times New Roman" w:cs="Times New Roman"/>
          <w:sz w:val="24"/>
          <w:szCs w:val="24"/>
        </w:rPr>
        <w:t xml:space="preserve">, nos procedimentos de recebimento, seleção e avaliação, por meio de Concurso de Projetos, referente à Operacionalização da Unidade de Saúde Social Fluvial Walter </w:t>
      </w:r>
      <w:proofErr w:type="spellStart"/>
      <w:r w:rsidRPr="00807978">
        <w:rPr>
          <w:rFonts w:ascii="Times New Roman" w:hAnsi="Times New Roman" w:cs="Times New Roman"/>
          <w:sz w:val="24"/>
          <w:szCs w:val="24"/>
        </w:rPr>
        <w:t>Bártolo</w:t>
      </w:r>
      <w:proofErr w:type="spellEnd"/>
      <w:r w:rsidRPr="00807978">
        <w:rPr>
          <w:rFonts w:ascii="Times New Roman" w:hAnsi="Times New Roman" w:cs="Times New Roman"/>
          <w:sz w:val="24"/>
          <w:szCs w:val="24"/>
        </w:rPr>
        <w:t xml:space="preserve"> - USSF, na Execução de Serviços de Saúde, Navegação e Apoio a Serviços Sociais </w:t>
      </w:r>
      <w:r>
        <w:rPr>
          <w:rFonts w:ascii="Times New Roman" w:hAnsi="Times New Roman" w:cs="Times New Roman"/>
          <w:sz w:val="24"/>
          <w:szCs w:val="24"/>
        </w:rPr>
        <w:t>- P</w:t>
      </w:r>
      <w:r w:rsidRPr="00807978">
        <w:rPr>
          <w:rFonts w:ascii="Times New Roman" w:hAnsi="Times New Roman" w:cs="Times New Roman"/>
          <w:sz w:val="24"/>
          <w:szCs w:val="24"/>
        </w:rPr>
        <w:t>rocesso nº 1712.09714-0000/2016/SESAU.</w:t>
      </w:r>
    </w:p>
    <w:p w:rsidR="00807978" w:rsidRDefault="00807978" w:rsidP="0080797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257F25" w:rsidRPr="00257F25" w:rsidRDefault="00257F25" w:rsidP="0080797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07978" w:rsidRDefault="00807978" w:rsidP="0080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B0B">
        <w:rPr>
          <w:rFonts w:ascii="Times New Roman" w:hAnsi="Times New Roman" w:cs="Times New Roman"/>
          <w:sz w:val="24"/>
          <w:szCs w:val="24"/>
        </w:rPr>
        <w:t>O GOVERNADOR DO ESTADO DE RONDÔNIA, no uso das atribuições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B0B">
        <w:rPr>
          <w:rFonts w:ascii="Times New Roman" w:hAnsi="Times New Roman" w:cs="Times New Roman"/>
          <w:sz w:val="24"/>
          <w:szCs w:val="24"/>
        </w:rPr>
        <w:t xml:space="preserve">que lhe confere o artigo 65, inciso V, </w:t>
      </w:r>
      <w:r>
        <w:rPr>
          <w:rFonts w:ascii="Times New Roman" w:hAnsi="Times New Roman" w:cs="Times New Roman"/>
          <w:sz w:val="24"/>
          <w:szCs w:val="24"/>
        </w:rPr>
        <w:t xml:space="preserve">da Constituição Estadual, e nos termos dos </w:t>
      </w:r>
      <w:r w:rsidRPr="00807978">
        <w:rPr>
          <w:rFonts w:ascii="Times New Roman" w:hAnsi="Times New Roman" w:cs="Times New Roman"/>
          <w:sz w:val="24"/>
          <w:szCs w:val="24"/>
        </w:rPr>
        <w:t>artigos 21 e 22</w:t>
      </w:r>
      <w:r>
        <w:rPr>
          <w:rFonts w:ascii="Times New Roman" w:hAnsi="Times New Roman" w:cs="Times New Roman"/>
          <w:sz w:val="24"/>
          <w:szCs w:val="24"/>
        </w:rPr>
        <w:t xml:space="preserve">, da </w:t>
      </w:r>
      <w:r w:rsidRPr="00807978">
        <w:rPr>
          <w:rFonts w:ascii="Times New Roman" w:hAnsi="Times New Roman" w:cs="Times New Roman"/>
          <w:sz w:val="24"/>
          <w:szCs w:val="24"/>
        </w:rPr>
        <w:t xml:space="preserve">Lei Complementar </w:t>
      </w:r>
      <w:r>
        <w:rPr>
          <w:rFonts w:ascii="Times New Roman" w:hAnsi="Times New Roman" w:cs="Times New Roman"/>
          <w:sz w:val="24"/>
          <w:szCs w:val="24"/>
        </w:rPr>
        <w:t>nº 827, de 15 de julho de 2015,</w:t>
      </w:r>
    </w:p>
    <w:p w:rsidR="00807978" w:rsidRPr="00257F25" w:rsidRDefault="00807978" w:rsidP="0080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978" w:rsidRDefault="00807978" w:rsidP="0080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940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242B0B">
        <w:rPr>
          <w:rFonts w:ascii="Times New Roman" w:hAnsi="Times New Roman" w:cs="Times New Roman"/>
          <w:sz w:val="24"/>
          <w:szCs w:val="24"/>
        </w:rPr>
        <w:t xml:space="preserve"> </w:t>
      </w:r>
      <w:r w:rsidRPr="00FF4940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242B0B">
        <w:rPr>
          <w:rFonts w:ascii="Times New Roman" w:hAnsi="Times New Roman" w:cs="Times New Roman"/>
          <w:sz w:val="24"/>
          <w:szCs w:val="24"/>
        </w:rPr>
        <w:t xml:space="preserve"> </w:t>
      </w:r>
      <w:r w:rsidRPr="00FF4940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242B0B">
        <w:rPr>
          <w:rFonts w:ascii="Times New Roman" w:hAnsi="Times New Roman" w:cs="Times New Roman"/>
          <w:sz w:val="24"/>
          <w:szCs w:val="24"/>
        </w:rPr>
        <w:t xml:space="preserve"> </w:t>
      </w:r>
      <w:r w:rsidRPr="00FF4940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242B0B">
        <w:rPr>
          <w:rFonts w:ascii="Times New Roman" w:hAnsi="Times New Roman" w:cs="Times New Roman"/>
          <w:sz w:val="24"/>
          <w:szCs w:val="24"/>
        </w:rPr>
        <w:t xml:space="preserve"> </w:t>
      </w:r>
      <w:r w:rsidRPr="00FF4940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242B0B">
        <w:rPr>
          <w:rFonts w:ascii="Times New Roman" w:hAnsi="Times New Roman" w:cs="Times New Roman"/>
          <w:sz w:val="24"/>
          <w:szCs w:val="24"/>
        </w:rPr>
        <w:t xml:space="preserve"> </w:t>
      </w:r>
      <w:r w:rsidRPr="00FF4940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242B0B">
        <w:rPr>
          <w:rFonts w:ascii="Times New Roman" w:hAnsi="Times New Roman" w:cs="Times New Roman"/>
          <w:sz w:val="24"/>
          <w:szCs w:val="24"/>
        </w:rPr>
        <w:t xml:space="preserve"> </w:t>
      </w:r>
      <w:r w:rsidRPr="00FF4940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242B0B">
        <w:rPr>
          <w:rFonts w:ascii="Times New Roman" w:hAnsi="Times New Roman" w:cs="Times New Roman"/>
          <w:sz w:val="24"/>
          <w:szCs w:val="24"/>
        </w:rPr>
        <w:t>:</w:t>
      </w:r>
    </w:p>
    <w:p w:rsidR="00807978" w:rsidRPr="00257F25" w:rsidRDefault="00807978" w:rsidP="0080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978" w:rsidRDefault="00807978" w:rsidP="0080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978">
        <w:rPr>
          <w:rFonts w:ascii="Times New Roman" w:hAnsi="Times New Roman" w:cs="Times New Roman"/>
          <w:sz w:val="24"/>
          <w:szCs w:val="24"/>
        </w:rPr>
        <w:t xml:space="preserve">Art. 1º. Ficam nomeados, no âmbito da Superintendência Estadual de Compras e Licitações </w:t>
      </w:r>
      <w:r>
        <w:rPr>
          <w:rFonts w:ascii="Times New Roman" w:hAnsi="Times New Roman" w:cs="Times New Roman"/>
          <w:sz w:val="24"/>
          <w:szCs w:val="24"/>
        </w:rPr>
        <w:t>- SUPEL, sob a P</w:t>
      </w:r>
      <w:r w:rsidRPr="00807978">
        <w:rPr>
          <w:rFonts w:ascii="Times New Roman" w:hAnsi="Times New Roman" w:cs="Times New Roman"/>
          <w:sz w:val="24"/>
          <w:szCs w:val="24"/>
        </w:rPr>
        <w:t xml:space="preserve">residência do 1º (primeiro), os membros da Comissão de Seleção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7978">
        <w:rPr>
          <w:rFonts w:ascii="Times New Roman" w:hAnsi="Times New Roman" w:cs="Times New Roman"/>
          <w:sz w:val="24"/>
          <w:szCs w:val="24"/>
        </w:rPr>
        <w:t xml:space="preserve"> COMSEL, a seguir relacionados:</w:t>
      </w:r>
    </w:p>
    <w:p w:rsidR="00807978" w:rsidRPr="00257F25" w:rsidRDefault="00807978" w:rsidP="0080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978" w:rsidRPr="0041543B" w:rsidRDefault="00807978" w:rsidP="00807978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1543B">
        <w:rPr>
          <w:rFonts w:ascii="Times New Roman" w:hAnsi="Times New Roman" w:cs="Times New Roman"/>
          <w:strike/>
          <w:sz w:val="24"/>
          <w:szCs w:val="24"/>
        </w:rPr>
        <w:t xml:space="preserve">I - Silvia Caetano Rodrigues, matrícula </w:t>
      </w:r>
      <w:r w:rsidR="00257F25" w:rsidRPr="0041543B">
        <w:rPr>
          <w:rFonts w:ascii="Times New Roman" w:hAnsi="Times New Roman" w:cs="Times New Roman"/>
          <w:strike/>
          <w:sz w:val="24"/>
          <w:szCs w:val="24"/>
        </w:rPr>
        <w:t xml:space="preserve">nº </w:t>
      </w:r>
      <w:r w:rsidRPr="0041543B">
        <w:rPr>
          <w:rFonts w:ascii="Times New Roman" w:hAnsi="Times New Roman" w:cs="Times New Roman"/>
          <w:strike/>
          <w:sz w:val="24"/>
          <w:szCs w:val="24"/>
        </w:rPr>
        <w:t>300005909</w:t>
      </w:r>
      <w:r w:rsidR="00257F25" w:rsidRPr="0041543B">
        <w:rPr>
          <w:rFonts w:ascii="Times New Roman" w:hAnsi="Times New Roman" w:cs="Times New Roman"/>
          <w:strike/>
          <w:sz w:val="24"/>
          <w:szCs w:val="24"/>
        </w:rPr>
        <w:t>, R</w:t>
      </w:r>
      <w:r w:rsidRPr="0041543B">
        <w:rPr>
          <w:rFonts w:ascii="Times New Roman" w:hAnsi="Times New Roman" w:cs="Times New Roman"/>
          <w:strike/>
          <w:sz w:val="24"/>
          <w:szCs w:val="24"/>
        </w:rPr>
        <w:t>epresentante</w:t>
      </w:r>
      <w:r w:rsidR="00257F25" w:rsidRPr="0041543B">
        <w:rPr>
          <w:rFonts w:ascii="Times New Roman" w:hAnsi="Times New Roman" w:cs="Times New Roman"/>
          <w:strike/>
          <w:sz w:val="24"/>
          <w:szCs w:val="24"/>
        </w:rPr>
        <w:t>,</w:t>
      </w:r>
      <w:r w:rsidRPr="0041543B">
        <w:rPr>
          <w:rFonts w:ascii="Times New Roman" w:hAnsi="Times New Roman" w:cs="Times New Roman"/>
          <w:strike/>
          <w:sz w:val="24"/>
          <w:szCs w:val="24"/>
        </w:rPr>
        <w:t xml:space="preserve"> e </w:t>
      </w:r>
      <w:proofErr w:type="spellStart"/>
      <w:r w:rsidRPr="0041543B">
        <w:rPr>
          <w:rFonts w:ascii="Times New Roman" w:hAnsi="Times New Roman" w:cs="Times New Roman"/>
          <w:strike/>
          <w:sz w:val="24"/>
          <w:szCs w:val="24"/>
        </w:rPr>
        <w:t>Izaura</w:t>
      </w:r>
      <w:proofErr w:type="spellEnd"/>
      <w:r w:rsidRPr="0041543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Pr="0041543B">
        <w:rPr>
          <w:rFonts w:ascii="Times New Roman" w:hAnsi="Times New Roman" w:cs="Times New Roman"/>
          <w:strike/>
          <w:sz w:val="24"/>
          <w:szCs w:val="24"/>
        </w:rPr>
        <w:t>Taufmann</w:t>
      </w:r>
      <w:proofErr w:type="spellEnd"/>
      <w:r w:rsidRPr="0041543B">
        <w:rPr>
          <w:rFonts w:ascii="Times New Roman" w:hAnsi="Times New Roman" w:cs="Times New Roman"/>
          <w:strike/>
          <w:sz w:val="24"/>
          <w:szCs w:val="24"/>
        </w:rPr>
        <w:t xml:space="preserve"> Ferreira, matrícula </w:t>
      </w:r>
      <w:r w:rsidR="00257F25" w:rsidRPr="0041543B">
        <w:rPr>
          <w:rFonts w:ascii="Times New Roman" w:hAnsi="Times New Roman" w:cs="Times New Roman"/>
          <w:strike/>
          <w:sz w:val="24"/>
          <w:szCs w:val="24"/>
        </w:rPr>
        <w:t xml:space="preserve">nº </w:t>
      </w:r>
      <w:r w:rsidRPr="0041543B">
        <w:rPr>
          <w:rFonts w:ascii="Times New Roman" w:hAnsi="Times New Roman" w:cs="Times New Roman"/>
          <w:strike/>
          <w:sz w:val="24"/>
          <w:szCs w:val="24"/>
        </w:rPr>
        <w:t xml:space="preserve">300094012, </w:t>
      </w:r>
      <w:r w:rsidR="00257F25" w:rsidRPr="0041543B">
        <w:rPr>
          <w:rFonts w:ascii="Times New Roman" w:hAnsi="Times New Roman" w:cs="Times New Roman"/>
          <w:strike/>
          <w:sz w:val="24"/>
          <w:szCs w:val="24"/>
        </w:rPr>
        <w:t>S</w:t>
      </w:r>
      <w:r w:rsidRPr="0041543B">
        <w:rPr>
          <w:rFonts w:ascii="Times New Roman" w:hAnsi="Times New Roman" w:cs="Times New Roman"/>
          <w:strike/>
          <w:sz w:val="24"/>
          <w:szCs w:val="24"/>
        </w:rPr>
        <w:t>uplente, da Superintendência Estadual e Compras e Licitações - SUPEL;</w:t>
      </w:r>
    </w:p>
    <w:p w:rsidR="00807978" w:rsidRDefault="00807978" w:rsidP="0080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43B" w:rsidRPr="00257F25" w:rsidRDefault="0041543B" w:rsidP="00BB21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spellStart"/>
      <w:r w:rsidRPr="0041543B">
        <w:rPr>
          <w:rFonts w:ascii="Times New Roman" w:hAnsi="Times New Roman" w:cs="Times New Roman"/>
          <w:sz w:val="24"/>
          <w:szCs w:val="24"/>
        </w:rPr>
        <w:t>Izaura</w:t>
      </w:r>
      <w:proofErr w:type="spellEnd"/>
      <w:r w:rsidRPr="0041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3B">
        <w:rPr>
          <w:rFonts w:ascii="Times New Roman" w:hAnsi="Times New Roman" w:cs="Times New Roman"/>
          <w:sz w:val="24"/>
          <w:szCs w:val="24"/>
        </w:rPr>
        <w:t>Taufmann</w:t>
      </w:r>
      <w:proofErr w:type="spellEnd"/>
      <w:r w:rsidRPr="0041543B">
        <w:rPr>
          <w:rFonts w:ascii="Times New Roman" w:hAnsi="Times New Roman" w:cs="Times New Roman"/>
          <w:sz w:val="24"/>
          <w:szCs w:val="24"/>
        </w:rPr>
        <w:t xml:space="preserve"> Ferreira, matrícula nº </w:t>
      </w:r>
      <w:proofErr w:type="gramStart"/>
      <w:r w:rsidRPr="0041543B">
        <w:rPr>
          <w:rFonts w:ascii="Times New Roman" w:hAnsi="Times New Roman" w:cs="Times New Roman"/>
          <w:sz w:val="24"/>
          <w:szCs w:val="24"/>
        </w:rPr>
        <w:t>300094012,  Representante</w:t>
      </w:r>
      <w:proofErr w:type="gramEnd"/>
      <w:r w:rsidRPr="0041543B">
        <w:rPr>
          <w:rFonts w:ascii="Times New Roman" w:hAnsi="Times New Roman" w:cs="Times New Roman"/>
          <w:sz w:val="24"/>
          <w:szCs w:val="24"/>
        </w:rPr>
        <w:t xml:space="preserve">, e Alisson </w:t>
      </w:r>
      <w:proofErr w:type="spellStart"/>
      <w:r w:rsidRPr="0041543B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41543B">
        <w:rPr>
          <w:rFonts w:ascii="Times New Roman" w:hAnsi="Times New Roman" w:cs="Times New Roman"/>
          <w:sz w:val="24"/>
          <w:szCs w:val="24"/>
        </w:rPr>
        <w:t xml:space="preserve"> Maia de Souza, matrícula nº 300124046, Suplente, da Superintendência Estadual de Compras e Licitações - SUPEL;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n. 21.547, de 09/01/2017).</w:t>
      </w:r>
    </w:p>
    <w:p w:rsidR="00807978" w:rsidRDefault="00807978" w:rsidP="0080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Pr="00807978">
        <w:rPr>
          <w:rFonts w:ascii="Times New Roman" w:hAnsi="Times New Roman" w:cs="Times New Roman"/>
          <w:sz w:val="24"/>
          <w:szCs w:val="24"/>
        </w:rPr>
        <w:t xml:space="preserve">Maria do Socorro Rodrigues da Silva, matrícula </w:t>
      </w:r>
      <w:r w:rsidR="00257F25">
        <w:rPr>
          <w:rFonts w:ascii="Times New Roman" w:hAnsi="Times New Roman" w:cs="Times New Roman"/>
          <w:sz w:val="24"/>
          <w:szCs w:val="24"/>
        </w:rPr>
        <w:t xml:space="preserve">nº </w:t>
      </w:r>
      <w:r w:rsidRPr="00807978">
        <w:rPr>
          <w:rFonts w:ascii="Times New Roman" w:hAnsi="Times New Roman" w:cs="Times New Roman"/>
          <w:sz w:val="24"/>
          <w:szCs w:val="24"/>
        </w:rPr>
        <w:t>300036210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7F2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epresentante</w:t>
      </w:r>
      <w:r w:rsidR="00257F25">
        <w:rPr>
          <w:rFonts w:ascii="Times New Roman" w:hAnsi="Times New Roman" w:cs="Times New Roman"/>
          <w:sz w:val="24"/>
          <w:szCs w:val="24"/>
        </w:rPr>
        <w:t>,</w:t>
      </w:r>
      <w:r w:rsidRPr="00807978">
        <w:rPr>
          <w:rFonts w:ascii="Times New Roman" w:hAnsi="Times New Roman" w:cs="Times New Roman"/>
          <w:sz w:val="24"/>
          <w:szCs w:val="24"/>
        </w:rPr>
        <w:t xml:space="preserve"> e Ângela Ribeiro</w:t>
      </w:r>
      <w:r>
        <w:rPr>
          <w:rFonts w:ascii="Times New Roman" w:hAnsi="Times New Roman" w:cs="Times New Roman"/>
          <w:sz w:val="24"/>
          <w:szCs w:val="24"/>
        </w:rPr>
        <w:t xml:space="preserve"> de Souza, matrícula </w:t>
      </w:r>
      <w:r w:rsidR="00257F25">
        <w:rPr>
          <w:rFonts w:ascii="Times New Roman" w:hAnsi="Times New Roman" w:cs="Times New Roman"/>
          <w:sz w:val="24"/>
          <w:szCs w:val="24"/>
        </w:rPr>
        <w:t xml:space="preserve">nº </w:t>
      </w:r>
      <w:r>
        <w:rPr>
          <w:rFonts w:ascii="Times New Roman" w:hAnsi="Times New Roman" w:cs="Times New Roman"/>
          <w:sz w:val="24"/>
          <w:szCs w:val="24"/>
        </w:rPr>
        <w:t>3000022</w:t>
      </w:r>
      <w:r w:rsidR="00257F25">
        <w:rPr>
          <w:rFonts w:ascii="Times New Roman" w:hAnsi="Times New Roman" w:cs="Times New Roman"/>
          <w:sz w:val="24"/>
          <w:szCs w:val="24"/>
        </w:rPr>
        <w:t>12, S</w:t>
      </w:r>
      <w:r>
        <w:rPr>
          <w:rFonts w:ascii="Times New Roman" w:hAnsi="Times New Roman" w:cs="Times New Roman"/>
          <w:sz w:val="24"/>
          <w:szCs w:val="24"/>
        </w:rPr>
        <w:t xml:space="preserve">uplente, </w:t>
      </w:r>
      <w:r w:rsidRPr="00807978">
        <w:rPr>
          <w:rFonts w:ascii="Times New Roman" w:hAnsi="Times New Roman" w:cs="Times New Roman"/>
          <w:sz w:val="24"/>
          <w:szCs w:val="24"/>
        </w:rPr>
        <w:t xml:space="preserve">da Secretaria de Estado da Saúde </w:t>
      </w:r>
      <w:r w:rsidR="00257F25">
        <w:rPr>
          <w:rFonts w:ascii="Times New Roman" w:hAnsi="Times New Roman" w:cs="Times New Roman"/>
          <w:sz w:val="24"/>
          <w:szCs w:val="24"/>
        </w:rPr>
        <w:t>-</w:t>
      </w:r>
      <w:r w:rsidRPr="00807978">
        <w:rPr>
          <w:rFonts w:ascii="Times New Roman" w:hAnsi="Times New Roman" w:cs="Times New Roman"/>
          <w:sz w:val="24"/>
          <w:szCs w:val="24"/>
        </w:rPr>
        <w:t xml:space="preserve"> SESAU;</w:t>
      </w:r>
    </w:p>
    <w:p w:rsidR="00807978" w:rsidRPr="00257F25" w:rsidRDefault="00807978" w:rsidP="0080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978" w:rsidRPr="00283F0D" w:rsidRDefault="00807978" w:rsidP="00807978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83F0D">
        <w:rPr>
          <w:rFonts w:ascii="Times New Roman" w:hAnsi="Times New Roman" w:cs="Times New Roman"/>
          <w:strike/>
          <w:sz w:val="24"/>
          <w:szCs w:val="24"/>
        </w:rPr>
        <w:t xml:space="preserve">III - </w:t>
      </w:r>
      <w:proofErr w:type="spellStart"/>
      <w:r w:rsidRPr="00283F0D">
        <w:rPr>
          <w:rFonts w:ascii="Times New Roman" w:hAnsi="Times New Roman" w:cs="Times New Roman"/>
          <w:strike/>
          <w:sz w:val="24"/>
          <w:szCs w:val="24"/>
        </w:rPr>
        <w:t>Janeide</w:t>
      </w:r>
      <w:proofErr w:type="spellEnd"/>
      <w:r w:rsidRPr="00283F0D">
        <w:rPr>
          <w:rFonts w:ascii="Times New Roman" w:hAnsi="Times New Roman" w:cs="Times New Roman"/>
          <w:strike/>
          <w:sz w:val="24"/>
          <w:szCs w:val="24"/>
        </w:rPr>
        <w:t xml:space="preserve"> Muniz Lobato de Freitas, matrícula </w:t>
      </w:r>
      <w:r w:rsidR="00257F25" w:rsidRPr="00283F0D">
        <w:rPr>
          <w:rFonts w:ascii="Times New Roman" w:hAnsi="Times New Roman" w:cs="Times New Roman"/>
          <w:strike/>
          <w:sz w:val="24"/>
          <w:szCs w:val="24"/>
        </w:rPr>
        <w:t xml:space="preserve">nº </w:t>
      </w:r>
      <w:r w:rsidRPr="00283F0D">
        <w:rPr>
          <w:rFonts w:ascii="Times New Roman" w:hAnsi="Times New Roman" w:cs="Times New Roman"/>
          <w:strike/>
          <w:sz w:val="24"/>
          <w:szCs w:val="24"/>
        </w:rPr>
        <w:t>300122423</w:t>
      </w:r>
      <w:r w:rsidR="00257F25" w:rsidRPr="00283F0D">
        <w:rPr>
          <w:rFonts w:ascii="Times New Roman" w:hAnsi="Times New Roman" w:cs="Times New Roman"/>
          <w:strike/>
          <w:sz w:val="24"/>
          <w:szCs w:val="24"/>
        </w:rPr>
        <w:t>, R</w:t>
      </w:r>
      <w:r w:rsidRPr="00283F0D">
        <w:rPr>
          <w:rFonts w:ascii="Times New Roman" w:hAnsi="Times New Roman" w:cs="Times New Roman"/>
          <w:strike/>
          <w:sz w:val="24"/>
          <w:szCs w:val="24"/>
        </w:rPr>
        <w:t>epresentante</w:t>
      </w:r>
      <w:r w:rsidR="00257F25" w:rsidRPr="00283F0D">
        <w:rPr>
          <w:rFonts w:ascii="Times New Roman" w:hAnsi="Times New Roman" w:cs="Times New Roman"/>
          <w:strike/>
          <w:sz w:val="24"/>
          <w:szCs w:val="24"/>
        </w:rPr>
        <w:t>,</w:t>
      </w:r>
      <w:r w:rsidRPr="00283F0D">
        <w:rPr>
          <w:rFonts w:ascii="Times New Roman" w:hAnsi="Times New Roman" w:cs="Times New Roman"/>
          <w:strike/>
          <w:sz w:val="24"/>
          <w:szCs w:val="24"/>
        </w:rPr>
        <w:t xml:space="preserve"> e Pedro Júnior Braz Vieira, matrícula </w:t>
      </w:r>
      <w:r w:rsidR="00257F25" w:rsidRPr="00283F0D">
        <w:rPr>
          <w:rFonts w:ascii="Times New Roman" w:hAnsi="Times New Roman" w:cs="Times New Roman"/>
          <w:strike/>
          <w:sz w:val="24"/>
          <w:szCs w:val="24"/>
        </w:rPr>
        <w:t xml:space="preserve">nº </w:t>
      </w:r>
      <w:r w:rsidRPr="00283F0D">
        <w:rPr>
          <w:rFonts w:ascii="Times New Roman" w:hAnsi="Times New Roman" w:cs="Times New Roman"/>
          <w:strike/>
          <w:sz w:val="24"/>
          <w:szCs w:val="24"/>
        </w:rPr>
        <w:t xml:space="preserve">300137164, </w:t>
      </w:r>
      <w:r w:rsidR="00257F25" w:rsidRPr="00283F0D">
        <w:rPr>
          <w:rFonts w:ascii="Times New Roman" w:hAnsi="Times New Roman" w:cs="Times New Roman"/>
          <w:strike/>
          <w:sz w:val="24"/>
          <w:szCs w:val="24"/>
        </w:rPr>
        <w:t>S</w:t>
      </w:r>
      <w:r w:rsidRPr="00283F0D">
        <w:rPr>
          <w:rFonts w:ascii="Times New Roman" w:hAnsi="Times New Roman" w:cs="Times New Roman"/>
          <w:strike/>
          <w:sz w:val="24"/>
          <w:szCs w:val="24"/>
        </w:rPr>
        <w:t xml:space="preserve">uplente, </w:t>
      </w:r>
      <w:r w:rsidR="00850C0B" w:rsidRPr="00283F0D">
        <w:rPr>
          <w:rFonts w:ascii="Times New Roman" w:hAnsi="Times New Roman" w:cs="Times New Roman"/>
          <w:strike/>
          <w:sz w:val="24"/>
          <w:szCs w:val="24"/>
        </w:rPr>
        <w:t>da Secreta</w:t>
      </w:r>
      <w:r w:rsidRPr="00283F0D">
        <w:rPr>
          <w:rFonts w:ascii="Times New Roman" w:hAnsi="Times New Roman" w:cs="Times New Roman"/>
          <w:strike/>
          <w:sz w:val="24"/>
          <w:szCs w:val="24"/>
        </w:rPr>
        <w:t>ria de Estado da Assistência e do Desenvolvimento Social - SEAS;</w:t>
      </w:r>
    </w:p>
    <w:p w:rsidR="00807978" w:rsidRDefault="00807978" w:rsidP="0080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3F0D" w:rsidRPr="00283F0D" w:rsidRDefault="00283F0D" w:rsidP="00283F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0D">
        <w:rPr>
          <w:rFonts w:ascii="Times New Roman" w:hAnsi="Times New Roman" w:cs="Times New Roman"/>
          <w:sz w:val="24"/>
          <w:szCs w:val="24"/>
        </w:rPr>
        <w:t xml:space="preserve">III - </w:t>
      </w:r>
      <w:proofErr w:type="spellStart"/>
      <w:r w:rsidRPr="00283F0D">
        <w:rPr>
          <w:rFonts w:ascii="Times New Roman" w:hAnsi="Times New Roman" w:cs="Times New Roman"/>
          <w:sz w:val="24"/>
          <w:szCs w:val="24"/>
        </w:rPr>
        <w:t>Janeide</w:t>
      </w:r>
      <w:proofErr w:type="spellEnd"/>
      <w:r w:rsidRPr="00283F0D">
        <w:rPr>
          <w:rFonts w:ascii="Times New Roman" w:hAnsi="Times New Roman" w:cs="Times New Roman"/>
          <w:sz w:val="24"/>
          <w:szCs w:val="24"/>
        </w:rPr>
        <w:t xml:space="preserve"> Muniz Lobato de Freitas, matrícula nº 300122423, Representante, e Thiago Soares Sitta, matrícula nº 300139762, Suplente, da Secretaria de Estado da Assistência e do Desenvolvimento Social - SEAS;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n. 21.547, de 09/01/2017).</w:t>
      </w:r>
    </w:p>
    <w:p w:rsidR="00283F0D" w:rsidRDefault="00283F0D" w:rsidP="0080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3F0D" w:rsidRPr="00257F25" w:rsidRDefault="00283F0D" w:rsidP="0080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978" w:rsidRDefault="00807978" w:rsidP="0080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Pr="00807978">
        <w:rPr>
          <w:rFonts w:ascii="Times New Roman" w:hAnsi="Times New Roman" w:cs="Times New Roman"/>
          <w:sz w:val="24"/>
          <w:szCs w:val="24"/>
        </w:rPr>
        <w:t>Talita Kelly Alves Cabral, matrícula</w:t>
      </w:r>
      <w:r w:rsidR="00257F25">
        <w:rPr>
          <w:rFonts w:ascii="Times New Roman" w:hAnsi="Times New Roman" w:cs="Times New Roman"/>
          <w:sz w:val="24"/>
          <w:szCs w:val="24"/>
        </w:rPr>
        <w:t xml:space="preserve"> nº</w:t>
      </w:r>
      <w:r w:rsidR="004B013D">
        <w:rPr>
          <w:rFonts w:ascii="Times New Roman" w:hAnsi="Times New Roman" w:cs="Times New Roman"/>
          <w:sz w:val="24"/>
          <w:szCs w:val="24"/>
        </w:rPr>
        <w:t xml:space="preserve"> 300130197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7F2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epresentante</w:t>
      </w:r>
      <w:r w:rsidR="00257F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978">
        <w:rPr>
          <w:rFonts w:ascii="Times New Roman" w:hAnsi="Times New Roman" w:cs="Times New Roman"/>
          <w:sz w:val="24"/>
          <w:szCs w:val="24"/>
        </w:rPr>
        <w:t>e Fábio Alcântara da Silva, matrícula</w:t>
      </w:r>
      <w:r w:rsidR="00257F25">
        <w:rPr>
          <w:rFonts w:ascii="Times New Roman" w:hAnsi="Times New Roman" w:cs="Times New Roman"/>
          <w:sz w:val="24"/>
          <w:szCs w:val="24"/>
        </w:rPr>
        <w:t xml:space="preserve"> nº</w:t>
      </w:r>
      <w:r w:rsidRPr="00807978">
        <w:rPr>
          <w:rFonts w:ascii="Times New Roman" w:hAnsi="Times New Roman" w:cs="Times New Roman"/>
          <w:sz w:val="24"/>
          <w:szCs w:val="24"/>
        </w:rPr>
        <w:t xml:space="preserve"> 300137233, </w:t>
      </w:r>
      <w:r w:rsidR="00257F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uplente, </w:t>
      </w:r>
      <w:r w:rsidRPr="00807978">
        <w:rPr>
          <w:rFonts w:ascii="Times New Roman" w:hAnsi="Times New Roman" w:cs="Times New Roman"/>
          <w:sz w:val="24"/>
          <w:szCs w:val="24"/>
        </w:rPr>
        <w:t>da Secretaria Executiva do Gabinete do Governador;</w:t>
      </w:r>
      <w:r w:rsidR="00850C0B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807978" w:rsidRPr="00257F25" w:rsidRDefault="00807978" w:rsidP="0080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978" w:rsidRDefault="00807978" w:rsidP="0080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- </w:t>
      </w:r>
      <w:r w:rsidRPr="00807978">
        <w:rPr>
          <w:rFonts w:ascii="Times New Roman" w:hAnsi="Times New Roman" w:cs="Times New Roman"/>
          <w:sz w:val="24"/>
          <w:szCs w:val="24"/>
        </w:rPr>
        <w:t xml:space="preserve">Christiano de Souza Dantas, matrícula </w:t>
      </w:r>
      <w:r w:rsidR="00257F25">
        <w:rPr>
          <w:rFonts w:ascii="Times New Roman" w:hAnsi="Times New Roman" w:cs="Times New Roman"/>
          <w:sz w:val="24"/>
          <w:szCs w:val="24"/>
        </w:rPr>
        <w:t xml:space="preserve">nº </w:t>
      </w:r>
      <w:r w:rsidRPr="00807978">
        <w:rPr>
          <w:rFonts w:ascii="Times New Roman" w:hAnsi="Times New Roman" w:cs="Times New Roman"/>
          <w:sz w:val="24"/>
          <w:szCs w:val="24"/>
        </w:rPr>
        <w:t>300103819</w:t>
      </w:r>
      <w:r w:rsidR="00257F25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>epresentante</w:t>
      </w:r>
      <w:r w:rsidR="00257F25">
        <w:rPr>
          <w:rFonts w:ascii="Times New Roman" w:hAnsi="Times New Roman" w:cs="Times New Roman"/>
          <w:sz w:val="24"/>
          <w:szCs w:val="24"/>
        </w:rPr>
        <w:t>,</w:t>
      </w:r>
      <w:r w:rsidRPr="00807978">
        <w:rPr>
          <w:rFonts w:ascii="Times New Roman" w:hAnsi="Times New Roman" w:cs="Times New Roman"/>
          <w:sz w:val="24"/>
          <w:szCs w:val="24"/>
        </w:rPr>
        <w:t xml:space="preserve"> e Raissa Coelho Marques, matrícula </w:t>
      </w:r>
      <w:r w:rsidR="00257F25">
        <w:rPr>
          <w:rFonts w:ascii="Times New Roman" w:hAnsi="Times New Roman" w:cs="Times New Roman"/>
          <w:sz w:val="24"/>
          <w:szCs w:val="24"/>
        </w:rPr>
        <w:t xml:space="preserve">nº </w:t>
      </w:r>
      <w:r w:rsidRPr="00807978">
        <w:rPr>
          <w:rFonts w:ascii="Times New Roman" w:hAnsi="Times New Roman" w:cs="Times New Roman"/>
          <w:sz w:val="24"/>
          <w:szCs w:val="24"/>
        </w:rPr>
        <w:t xml:space="preserve">300130875, </w:t>
      </w:r>
      <w:r w:rsidR="00257F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uplente, </w:t>
      </w:r>
      <w:r w:rsidRPr="00807978">
        <w:rPr>
          <w:rFonts w:ascii="Times New Roman" w:hAnsi="Times New Roman" w:cs="Times New Roman"/>
          <w:sz w:val="24"/>
          <w:szCs w:val="24"/>
        </w:rPr>
        <w:t>do Grupo Técnico de Trabalho do Terceiro Setor (GTTTS), instituído pelo Decreto nº 20.284, de 13 de novembro de 2015.</w:t>
      </w:r>
    </w:p>
    <w:p w:rsidR="00807978" w:rsidRPr="00257F25" w:rsidRDefault="00807978" w:rsidP="0080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978" w:rsidRDefault="00807978" w:rsidP="0080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978">
        <w:rPr>
          <w:rFonts w:ascii="Times New Roman" w:hAnsi="Times New Roman" w:cs="Times New Roman"/>
          <w:sz w:val="24"/>
          <w:szCs w:val="24"/>
        </w:rPr>
        <w:t xml:space="preserve">Art. 2º. Fica revogado o presente Decreto após a homologação e adjudicação do referido processo de seleção da Organização da Sociedade Civil de Interesse Público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7978">
        <w:rPr>
          <w:rFonts w:ascii="Times New Roman" w:hAnsi="Times New Roman" w:cs="Times New Roman"/>
          <w:sz w:val="24"/>
          <w:szCs w:val="24"/>
        </w:rPr>
        <w:t xml:space="preserve"> OSCIP.</w:t>
      </w:r>
    </w:p>
    <w:p w:rsidR="00807978" w:rsidRPr="00257F25" w:rsidRDefault="00807978" w:rsidP="0080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978" w:rsidRDefault="00257F25" w:rsidP="0025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</w:t>
      </w:r>
      <w:r w:rsidR="00807978" w:rsidRPr="00807978">
        <w:rPr>
          <w:rFonts w:ascii="Times New Roman" w:hAnsi="Times New Roman" w:cs="Times New Roman"/>
          <w:sz w:val="24"/>
          <w:szCs w:val="24"/>
        </w:rPr>
        <w:t>. Este Decreto entra em vigor na data de sua publicação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F25" w:rsidRDefault="00257F25" w:rsidP="00257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978" w:rsidRPr="00257F25" w:rsidRDefault="00807978" w:rsidP="00257F2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B0B">
        <w:rPr>
          <w:rFonts w:ascii="Times New Roman" w:hAnsi="Times New Roman" w:cs="Times New Roman"/>
          <w:sz w:val="24"/>
          <w:szCs w:val="24"/>
        </w:rPr>
        <w:t>Palácio do Governo do Estado de Rondô</w:t>
      </w:r>
      <w:r>
        <w:rPr>
          <w:rFonts w:ascii="Times New Roman" w:hAnsi="Times New Roman" w:cs="Times New Roman"/>
          <w:sz w:val="24"/>
          <w:szCs w:val="24"/>
        </w:rPr>
        <w:t>nia, em</w:t>
      </w:r>
      <w:r w:rsidR="00051F4A">
        <w:rPr>
          <w:rFonts w:ascii="Times New Roman" w:hAnsi="Times New Roman" w:cs="Times New Roman"/>
          <w:sz w:val="24"/>
          <w:szCs w:val="24"/>
        </w:rPr>
        <w:t xml:space="preserve"> 21 </w:t>
      </w:r>
      <w:r>
        <w:rPr>
          <w:rFonts w:ascii="Times New Roman" w:hAnsi="Times New Roman" w:cs="Times New Roman"/>
          <w:sz w:val="24"/>
          <w:szCs w:val="24"/>
        </w:rPr>
        <w:t xml:space="preserve">de dezembro de 2016, 129º da </w:t>
      </w:r>
      <w:r w:rsidRPr="00242B0B">
        <w:rPr>
          <w:rFonts w:ascii="Times New Roman" w:hAnsi="Times New Roman" w:cs="Times New Roman"/>
          <w:sz w:val="24"/>
          <w:szCs w:val="24"/>
        </w:rPr>
        <w:t>República.</w:t>
      </w:r>
    </w:p>
    <w:p w:rsidR="00807978" w:rsidRDefault="00807978" w:rsidP="00807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F25" w:rsidRDefault="00257F25" w:rsidP="00807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F25" w:rsidRPr="007838B3" w:rsidRDefault="00257F25" w:rsidP="00807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978" w:rsidRPr="006A0513" w:rsidRDefault="00807978" w:rsidP="00807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513">
        <w:rPr>
          <w:rFonts w:ascii="Times New Roman" w:hAnsi="Times New Roman" w:cs="Times New Roman"/>
          <w:b/>
          <w:sz w:val="24"/>
          <w:szCs w:val="24"/>
        </w:rPr>
        <w:t>CONFÚCIO AIRES MOURA</w:t>
      </w:r>
    </w:p>
    <w:p w:rsidR="00807978" w:rsidRPr="00242B0B" w:rsidRDefault="00807978" w:rsidP="008079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B0B">
        <w:rPr>
          <w:rFonts w:ascii="Times New Roman" w:hAnsi="Times New Roman" w:cs="Times New Roman"/>
          <w:sz w:val="24"/>
          <w:szCs w:val="24"/>
        </w:rPr>
        <w:t>Governador</w:t>
      </w:r>
    </w:p>
    <w:p w:rsidR="00AB1F8F" w:rsidRDefault="00AB1F8F"/>
    <w:sectPr w:rsidR="00AB1F8F" w:rsidSect="005A536C">
      <w:headerReference w:type="default" r:id="rId8"/>
      <w:pgSz w:w="11906" w:h="16838"/>
      <w:pgMar w:top="1134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D3A" w:rsidRDefault="00051F4A">
      <w:pPr>
        <w:spacing w:after="0" w:line="240" w:lineRule="auto"/>
      </w:pPr>
      <w:r>
        <w:separator/>
      </w:r>
    </w:p>
  </w:endnote>
  <w:endnote w:type="continuationSeparator" w:id="0">
    <w:p w:rsidR="00312D3A" w:rsidRDefault="0005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D3A" w:rsidRDefault="00051F4A">
      <w:pPr>
        <w:spacing w:after="0" w:line="240" w:lineRule="auto"/>
      </w:pPr>
      <w:r>
        <w:separator/>
      </w:r>
    </w:p>
  </w:footnote>
  <w:footnote w:type="continuationSeparator" w:id="0">
    <w:p w:rsidR="00312D3A" w:rsidRDefault="0005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B0" w:rsidRDefault="00850C0B" w:rsidP="00194EA2">
    <w:pPr>
      <w:tabs>
        <w:tab w:val="left" w:pos="10350"/>
      </w:tabs>
      <w:spacing w:after="0" w:line="240" w:lineRule="auto"/>
      <w:ind w:right="-60"/>
      <w:jc w:val="center"/>
      <w:rPr>
        <w:b/>
      </w:rPr>
    </w:pPr>
    <w:r>
      <w:t xml:space="preserve"> </w:t>
    </w: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8.75pt" o:ole="" fillcolor="window">
          <v:imagedata r:id="rId1" o:title=""/>
        </v:shape>
        <o:OLEObject Type="Embed" ProgID="Word.Picture.8" ShapeID="_x0000_i1025" DrawAspect="Content" ObjectID="_1643113142" r:id="rId2"/>
      </w:object>
    </w:r>
  </w:p>
  <w:p w:rsidR="00276DB0" w:rsidRPr="00194EA2" w:rsidRDefault="00850C0B" w:rsidP="00194EA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194EA2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76DB0" w:rsidRPr="00194EA2" w:rsidRDefault="00850C0B" w:rsidP="00194EA2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194EA2">
      <w:rPr>
        <w:rFonts w:ascii="Times New Roman" w:hAnsi="Times New Roman" w:cs="Times New Roman"/>
        <w:b/>
        <w:sz w:val="24"/>
        <w:szCs w:val="24"/>
      </w:rPr>
      <w:t>GOVERNADORIA</w:t>
    </w:r>
  </w:p>
  <w:p w:rsidR="00276DB0" w:rsidRDefault="00A34FE5" w:rsidP="00194EA2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B0885"/>
    <w:multiLevelType w:val="hybridMultilevel"/>
    <w:tmpl w:val="3EE41D46"/>
    <w:lvl w:ilvl="0" w:tplc="161A22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78"/>
    <w:rsid w:val="00051F4A"/>
    <w:rsid w:val="00257F25"/>
    <w:rsid w:val="00283F0D"/>
    <w:rsid w:val="002D22B8"/>
    <w:rsid w:val="00312D3A"/>
    <w:rsid w:val="0041543B"/>
    <w:rsid w:val="004B013D"/>
    <w:rsid w:val="00807978"/>
    <w:rsid w:val="00811C4A"/>
    <w:rsid w:val="00850C0B"/>
    <w:rsid w:val="00A34FE5"/>
    <w:rsid w:val="00AB1F8F"/>
    <w:rsid w:val="00BB2191"/>
    <w:rsid w:val="00E90852"/>
    <w:rsid w:val="00F9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C228A48C-E625-4E4B-9EF9-A429CAEB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9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97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07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07978"/>
  </w:style>
  <w:style w:type="character" w:styleId="Hyperlink">
    <w:name w:val="Hyperlink"/>
    <w:basedOn w:val="Fontepargpadro"/>
    <w:uiPriority w:val="99"/>
    <w:unhideWhenUsed/>
    <w:rsid w:val="00A34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tel.casacivil.ro.gov.br/COTEL/Livros/detalhes.aspx?coddoc=272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Brenda Taynah Siepamann Veloso</cp:lastModifiedBy>
  <cp:revision>7</cp:revision>
  <cp:lastPrinted>2016-12-22T13:13:00Z</cp:lastPrinted>
  <dcterms:created xsi:type="dcterms:W3CDTF">2017-03-15T15:09:00Z</dcterms:created>
  <dcterms:modified xsi:type="dcterms:W3CDTF">2020-02-13T19:29:00Z</dcterms:modified>
</cp:coreProperties>
</file>