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8B" w:rsidRDefault="00DA118B" w:rsidP="00DA118B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345246">
        <w:rPr>
          <w:sz w:val="24"/>
          <w:szCs w:val="24"/>
        </w:rPr>
        <w:t xml:space="preserve"> 21.246</w:t>
      </w:r>
      <w:r>
        <w:rPr>
          <w:sz w:val="24"/>
          <w:szCs w:val="24"/>
        </w:rPr>
        <w:t>, DE</w:t>
      </w:r>
      <w:r w:rsidR="00345246">
        <w:rPr>
          <w:sz w:val="24"/>
          <w:szCs w:val="24"/>
        </w:rPr>
        <w:t xml:space="preserve"> 13 </w:t>
      </w:r>
      <w:r w:rsidRPr="003604C1">
        <w:rPr>
          <w:sz w:val="24"/>
          <w:szCs w:val="24"/>
        </w:rPr>
        <w:t>DE</w:t>
      </w:r>
      <w:r>
        <w:rPr>
          <w:sz w:val="24"/>
          <w:szCs w:val="24"/>
        </w:rPr>
        <w:t xml:space="preserve"> SETEMBRO D</w:t>
      </w:r>
      <w:r w:rsidRPr="003604C1">
        <w:rPr>
          <w:sz w:val="24"/>
          <w:szCs w:val="24"/>
        </w:rPr>
        <w:t>E 201</w:t>
      </w:r>
      <w:r>
        <w:rPr>
          <w:sz w:val="24"/>
          <w:szCs w:val="24"/>
        </w:rPr>
        <w:t>6</w:t>
      </w:r>
      <w:r w:rsidRPr="003604C1">
        <w:rPr>
          <w:sz w:val="24"/>
          <w:szCs w:val="24"/>
        </w:rPr>
        <w:t>.</w:t>
      </w:r>
    </w:p>
    <w:p w:rsidR="00DA118B" w:rsidRPr="002605F5" w:rsidRDefault="002605F5" w:rsidP="002605F5">
      <w:pPr>
        <w:jc w:val="both"/>
        <w:rPr>
          <w:sz w:val="24"/>
          <w:szCs w:val="24"/>
        </w:rPr>
      </w:pPr>
      <w:r w:rsidRPr="002605F5">
        <w:rPr>
          <w:sz w:val="24"/>
          <w:szCs w:val="24"/>
        </w:rPr>
        <w:t>Alterações:</w:t>
      </w:r>
    </w:p>
    <w:p w:rsidR="002605F5" w:rsidRPr="002605F5" w:rsidRDefault="00CB62E4" w:rsidP="002605F5">
      <w:pPr>
        <w:jc w:val="both"/>
        <w:rPr>
          <w:sz w:val="24"/>
          <w:szCs w:val="24"/>
        </w:rPr>
      </w:pPr>
      <w:hyperlink r:id="rId6" w:history="1">
        <w:r w:rsidR="002605F5" w:rsidRPr="00CB62E4">
          <w:rPr>
            <w:rStyle w:val="Hyperlink"/>
            <w:sz w:val="24"/>
            <w:szCs w:val="24"/>
          </w:rPr>
          <w:t>Alterado pelo Decreto n. 21.320, de 14/10/2016.</w:t>
        </w:r>
      </w:hyperlink>
      <w:bookmarkStart w:id="0" w:name="_GoBack"/>
      <w:bookmarkEnd w:id="0"/>
    </w:p>
    <w:p w:rsidR="00DA118B" w:rsidRPr="00DA118B" w:rsidRDefault="00DA118B" w:rsidP="00D00CCE">
      <w:pPr>
        <w:ind w:left="5103"/>
        <w:jc w:val="both"/>
        <w:rPr>
          <w:sz w:val="24"/>
          <w:szCs w:val="24"/>
        </w:rPr>
      </w:pPr>
      <w:r w:rsidRPr="00DA118B">
        <w:rPr>
          <w:sz w:val="24"/>
          <w:szCs w:val="24"/>
        </w:rPr>
        <w:t xml:space="preserve">Constitui o Grupo Técnico de Trabalho para </w:t>
      </w:r>
      <w:r>
        <w:rPr>
          <w:sz w:val="24"/>
          <w:szCs w:val="24"/>
        </w:rPr>
        <w:t>implantar</w:t>
      </w:r>
      <w:r w:rsidRPr="00DA118B">
        <w:rPr>
          <w:sz w:val="24"/>
          <w:szCs w:val="24"/>
        </w:rPr>
        <w:t xml:space="preserve"> a Zona de Processamento de Exportação </w:t>
      </w:r>
      <w:r>
        <w:rPr>
          <w:sz w:val="24"/>
          <w:szCs w:val="24"/>
        </w:rPr>
        <w:t>-</w:t>
      </w:r>
      <w:r w:rsidRPr="00DA118B">
        <w:rPr>
          <w:sz w:val="24"/>
          <w:szCs w:val="24"/>
        </w:rPr>
        <w:t xml:space="preserve"> ZPE </w:t>
      </w:r>
      <w:r w:rsidR="00D00CCE">
        <w:rPr>
          <w:sz w:val="24"/>
          <w:szCs w:val="24"/>
        </w:rPr>
        <w:t>de Rondônia,</w:t>
      </w:r>
      <w:r w:rsidRPr="00DA118B">
        <w:rPr>
          <w:sz w:val="24"/>
          <w:szCs w:val="24"/>
        </w:rPr>
        <w:t xml:space="preserve"> </w:t>
      </w:r>
      <w:r w:rsidR="008A6181">
        <w:rPr>
          <w:sz w:val="24"/>
          <w:szCs w:val="24"/>
        </w:rPr>
        <w:t>no Município de Porto Velho</w:t>
      </w:r>
      <w:r w:rsidR="00D00CCE">
        <w:rPr>
          <w:sz w:val="24"/>
          <w:szCs w:val="24"/>
        </w:rPr>
        <w:t>,</w:t>
      </w:r>
      <w:r w:rsidR="008A6181">
        <w:rPr>
          <w:sz w:val="24"/>
          <w:szCs w:val="24"/>
        </w:rPr>
        <w:t xml:space="preserve"> </w:t>
      </w:r>
      <w:r w:rsidRPr="00DA118B">
        <w:rPr>
          <w:sz w:val="24"/>
          <w:szCs w:val="24"/>
        </w:rPr>
        <w:t>e dá outras providências.</w:t>
      </w:r>
    </w:p>
    <w:p w:rsidR="00DA118B" w:rsidRPr="00DA3F92" w:rsidRDefault="00DA118B" w:rsidP="00DA118B">
      <w:pPr>
        <w:ind w:firstLine="1418"/>
        <w:jc w:val="both"/>
        <w:rPr>
          <w:szCs w:val="24"/>
        </w:rPr>
      </w:pPr>
    </w:p>
    <w:p w:rsidR="00DA118B" w:rsidRPr="001D0C56" w:rsidRDefault="00DA118B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0C56">
        <w:rPr>
          <w:sz w:val="24"/>
          <w:szCs w:val="24"/>
        </w:rPr>
        <w:t xml:space="preserve">O GOVERNADOR DO ESTADO DE RONDÔNIA, no uso das atribuições que lhe confere o artigo 65, inciso V, da Constituição Estadual e, </w:t>
      </w:r>
      <w:r w:rsidR="00161E2A" w:rsidRPr="001D0C56">
        <w:rPr>
          <w:sz w:val="24"/>
          <w:szCs w:val="24"/>
        </w:rPr>
        <w:t>c</w:t>
      </w:r>
      <w:r w:rsidR="008A6181" w:rsidRPr="001D0C56">
        <w:rPr>
          <w:sz w:val="24"/>
          <w:szCs w:val="24"/>
        </w:rPr>
        <w:t>onsiderando o disposto no artigo 1º, da</w:t>
      </w:r>
      <w:r w:rsidRPr="001D0C56">
        <w:rPr>
          <w:sz w:val="24"/>
          <w:szCs w:val="24"/>
        </w:rPr>
        <w:t xml:space="preserve"> Lei Federal nº 11.508, de 20 de julho de 2007, </w:t>
      </w:r>
      <w:r w:rsidR="008A6181" w:rsidRPr="001D0C56">
        <w:rPr>
          <w:sz w:val="24"/>
          <w:szCs w:val="24"/>
        </w:rPr>
        <w:t>qu</w:t>
      </w:r>
      <w:r w:rsidRPr="001D0C56">
        <w:rPr>
          <w:sz w:val="24"/>
          <w:szCs w:val="24"/>
        </w:rPr>
        <w:t xml:space="preserve">e </w:t>
      </w:r>
      <w:r w:rsidR="008A6181" w:rsidRPr="001D0C56">
        <w:rPr>
          <w:sz w:val="24"/>
          <w:szCs w:val="24"/>
        </w:rPr>
        <w:t>“Dispõe sobre o regime tributário, cambial e administrativo das Zonas de Processamento de Exportação, e dá outras providências.”, bem como n</w:t>
      </w:r>
      <w:r w:rsidRPr="001D0C56">
        <w:rPr>
          <w:sz w:val="24"/>
          <w:szCs w:val="24"/>
        </w:rPr>
        <w:t>o Decreto Federal de 15 de julho de 2015</w:t>
      </w:r>
      <w:r w:rsidR="008A6181" w:rsidRPr="001D0C56">
        <w:rPr>
          <w:sz w:val="24"/>
          <w:szCs w:val="24"/>
        </w:rPr>
        <w:t>, que “Cria a Zona de Processamento de Exportação de Rondônia, no Município de Porto Velho, Estado de Rondônia.”,</w:t>
      </w:r>
    </w:p>
    <w:p w:rsidR="00DA118B" w:rsidRPr="00DA3F92" w:rsidRDefault="00DA118B" w:rsidP="00DA118B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DA118B" w:rsidRPr="003604C1" w:rsidRDefault="00DA118B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6181">
        <w:rPr>
          <w:sz w:val="24"/>
          <w:szCs w:val="24"/>
          <w:u w:val="single"/>
        </w:rPr>
        <w:t>D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C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R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T</w:t>
      </w:r>
      <w:r w:rsidRPr="003604C1">
        <w:rPr>
          <w:sz w:val="24"/>
          <w:szCs w:val="24"/>
        </w:rPr>
        <w:t xml:space="preserve"> </w:t>
      </w:r>
      <w:r w:rsidRPr="008A6181">
        <w:rPr>
          <w:sz w:val="24"/>
          <w:szCs w:val="24"/>
          <w:u w:val="single"/>
        </w:rPr>
        <w:t>A</w:t>
      </w:r>
      <w:r w:rsidRPr="003604C1">
        <w:rPr>
          <w:sz w:val="24"/>
          <w:szCs w:val="24"/>
        </w:rPr>
        <w:t>:</w:t>
      </w:r>
    </w:p>
    <w:p w:rsidR="00DA118B" w:rsidRPr="00DA3F92" w:rsidRDefault="00DA118B" w:rsidP="00DA118B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DA118B" w:rsidRDefault="00DA118B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1º. Fica constituído </w:t>
      </w:r>
      <w:r>
        <w:rPr>
          <w:sz w:val="24"/>
          <w:szCs w:val="24"/>
        </w:rPr>
        <w:t xml:space="preserve">o </w:t>
      </w:r>
      <w:r w:rsidRPr="00025103">
        <w:rPr>
          <w:sz w:val="24"/>
          <w:szCs w:val="24"/>
        </w:rPr>
        <w:t xml:space="preserve">Grupo </w:t>
      </w:r>
      <w:r w:rsidR="008A6181" w:rsidRPr="00DA118B">
        <w:rPr>
          <w:sz w:val="24"/>
          <w:szCs w:val="24"/>
        </w:rPr>
        <w:t xml:space="preserve">Técnico de Trabalho </w:t>
      </w:r>
      <w:r w:rsidR="008A6181">
        <w:rPr>
          <w:sz w:val="24"/>
          <w:szCs w:val="24"/>
        </w:rPr>
        <w:t>com a finalidade de</w:t>
      </w:r>
      <w:r w:rsidR="008A6181" w:rsidRPr="00DA118B">
        <w:rPr>
          <w:sz w:val="24"/>
          <w:szCs w:val="24"/>
        </w:rPr>
        <w:t xml:space="preserve"> </w:t>
      </w:r>
      <w:r w:rsidR="008A6181">
        <w:rPr>
          <w:sz w:val="24"/>
          <w:szCs w:val="24"/>
        </w:rPr>
        <w:t>implantar</w:t>
      </w:r>
      <w:r w:rsidR="008A6181" w:rsidRPr="00DA118B">
        <w:rPr>
          <w:sz w:val="24"/>
          <w:szCs w:val="24"/>
        </w:rPr>
        <w:t xml:space="preserve"> a Zona de Processamento de Exportação </w:t>
      </w:r>
      <w:r w:rsidR="008A6181">
        <w:rPr>
          <w:sz w:val="24"/>
          <w:szCs w:val="24"/>
        </w:rPr>
        <w:t>-</w:t>
      </w:r>
      <w:r w:rsidR="008A6181" w:rsidRPr="00DA118B">
        <w:rPr>
          <w:sz w:val="24"/>
          <w:szCs w:val="24"/>
        </w:rPr>
        <w:t xml:space="preserve"> ZPE de Rondônia, </w:t>
      </w:r>
      <w:r w:rsidR="008A6181">
        <w:rPr>
          <w:sz w:val="24"/>
          <w:szCs w:val="24"/>
        </w:rPr>
        <w:t>no Município de Porto Velho.</w:t>
      </w:r>
    </w:p>
    <w:p w:rsidR="008A6181" w:rsidRPr="00DA3F92" w:rsidRDefault="008A6181" w:rsidP="00DA118B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DA118B" w:rsidRDefault="00DA118B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2º. O </w:t>
      </w:r>
      <w:r w:rsidR="008A6181" w:rsidRPr="00025103">
        <w:rPr>
          <w:sz w:val="24"/>
          <w:szCs w:val="24"/>
        </w:rPr>
        <w:t xml:space="preserve">Grupo </w:t>
      </w:r>
      <w:r w:rsidR="008A6181" w:rsidRPr="00DA118B">
        <w:rPr>
          <w:sz w:val="24"/>
          <w:szCs w:val="24"/>
        </w:rPr>
        <w:t xml:space="preserve">Técnico de Trabalho </w:t>
      </w:r>
      <w:r w:rsidRPr="00025103">
        <w:rPr>
          <w:sz w:val="24"/>
          <w:szCs w:val="24"/>
        </w:rPr>
        <w:t xml:space="preserve">atuará sob a </w:t>
      </w:r>
      <w:r w:rsidR="00161E2A">
        <w:rPr>
          <w:sz w:val="24"/>
          <w:szCs w:val="24"/>
        </w:rPr>
        <w:t>C</w:t>
      </w:r>
      <w:r w:rsidR="008A6181">
        <w:rPr>
          <w:sz w:val="24"/>
          <w:szCs w:val="24"/>
        </w:rPr>
        <w:t>oordenação</w:t>
      </w:r>
      <w:r w:rsidR="00161E2A">
        <w:rPr>
          <w:sz w:val="24"/>
          <w:szCs w:val="24"/>
        </w:rPr>
        <w:t>-Geral do Vice-</w:t>
      </w:r>
      <w:r w:rsidR="008A6181">
        <w:rPr>
          <w:sz w:val="24"/>
          <w:szCs w:val="24"/>
        </w:rPr>
        <w:t>Governador do Estado com a seguinte composição:</w:t>
      </w:r>
    </w:p>
    <w:p w:rsidR="008A6181" w:rsidRPr="00DA3F92" w:rsidRDefault="008A6181" w:rsidP="008A6181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161E2A" w:rsidRDefault="008A6181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61E2A">
        <w:rPr>
          <w:sz w:val="24"/>
          <w:szCs w:val="24"/>
        </w:rPr>
        <w:t>-</w:t>
      </w:r>
      <w:r w:rsidR="00E12C9A">
        <w:rPr>
          <w:sz w:val="24"/>
          <w:szCs w:val="24"/>
        </w:rPr>
        <w:t xml:space="preserve"> Secretário-</w:t>
      </w:r>
      <w:r w:rsidR="00161E2A">
        <w:rPr>
          <w:sz w:val="24"/>
          <w:szCs w:val="24"/>
        </w:rPr>
        <w:t>Chefe da</w:t>
      </w:r>
      <w:r w:rsidR="00161E2A" w:rsidRPr="00161E2A">
        <w:rPr>
          <w:sz w:val="24"/>
          <w:szCs w:val="24"/>
        </w:rPr>
        <w:t xml:space="preserve"> </w:t>
      </w:r>
      <w:r w:rsidR="00161E2A">
        <w:rPr>
          <w:sz w:val="24"/>
          <w:szCs w:val="24"/>
        </w:rPr>
        <w:t>Casa Civil - CC;</w:t>
      </w:r>
    </w:p>
    <w:p w:rsidR="00161E2A" w:rsidRPr="00DA3F92" w:rsidRDefault="00161E2A" w:rsidP="00161E2A">
      <w:pPr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 w:val="24"/>
          <w:szCs w:val="24"/>
        </w:rPr>
        <w:t xml:space="preserve"> </w:t>
      </w:r>
    </w:p>
    <w:p w:rsidR="008A6181" w:rsidRDefault="00161E2A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II - Procurador-</w:t>
      </w:r>
      <w:r w:rsidR="008A6181">
        <w:rPr>
          <w:sz w:val="24"/>
          <w:szCs w:val="24"/>
        </w:rPr>
        <w:t>Geral do Estado</w:t>
      </w:r>
      <w:r>
        <w:rPr>
          <w:sz w:val="24"/>
          <w:szCs w:val="24"/>
        </w:rPr>
        <w:t xml:space="preserve"> - PGE</w:t>
      </w:r>
      <w:r w:rsidR="008A6181">
        <w:rPr>
          <w:sz w:val="24"/>
          <w:szCs w:val="24"/>
        </w:rPr>
        <w:t>;</w:t>
      </w:r>
    </w:p>
    <w:p w:rsidR="00161E2A" w:rsidRPr="00DA3F92" w:rsidRDefault="00161E2A" w:rsidP="00161E2A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DA3F92" w:rsidRDefault="00161E2A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 w:rsidR="00DA3F92">
        <w:rPr>
          <w:sz w:val="24"/>
          <w:szCs w:val="24"/>
        </w:rPr>
        <w:t xml:space="preserve">- Secretário </w:t>
      </w:r>
      <w:r w:rsidR="00DA3F92" w:rsidRPr="00DA3F92">
        <w:rPr>
          <w:bCs/>
          <w:sz w:val="24"/>
        </w:rPr>
        <w:t xml:space="preserve">de Estado do Planejamento, Orçamento e Gestão </w:t>
      </w:r>
      <w:r w:rsidR="00DA3F92">
        <w:rPr>
          <w:sz w:val="24"/>
          <w:szCs w:val="24"/>
        </w:rPr>
        <w:t>- SEPOG;</w:t>
      </w:r>
      <w:r w:rsidRPr="00161E2A">
        <w:rPr>
          <w:sz w:val="24"/>
          <w:szCs w:val="24"/>
        </w:rPr>
        <w:t xml:space="preserve"> </w:t>
      </w:r>
    </w:p>
    <w:p w:rsidR="00DA3F92" w:rsidRDefault="00DA3F92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3F92" w:rsidRDefault="00DA3F92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IV - Secretário</w:t>
      </w:r>
      <w:r w:rsidRPr="00A85F65">
        <w:rPr>
          <w:bCs/>
        </w:rPr>
        <w:t xml:space="preserve"> </w:t>
      </w:r>
      <w:r w:rsidRPr="00DA3F92">
        <w:rPr>
          <w:bCs/>
          <w:sz w:val="24"/>
        </w:rPr>
        <w:t>de Estado de Finanças</w:t>
      </w:r>
      <w:r w:rsidRPr="00A85F65">
        <w:rPr>
          <w:bCs/>
        </w:rPr>
        <w:t xml:space="preserve"> </w:t>
      </w:r>
      <w:r>
        <w:rPr>
          <w:bCs/>
        </w:rPr>
        <w:t xml:space="preserve">- </w:t>
      </w:r>
      <w:r>
        <w:rPr>
          <w:sz w:val="24"/>
          <w:szCs w:val="24"/>
        </w:rPr>
        <w:t>SEFIN;</w:t>
      </w:r>
    </w:p>
    <w:p w:rsidR="00DA3F92" w:rsidRPr="00DA3F92" w:rsidRDefault="00DA3F92" w:rsidP="001A60D5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161E2A" w:rsidRDefault="00DA3F92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- </w:t>
      </w:r>
      <w:r w:rsidR="00161E2A">
        <w:rPr>
          <w:sz w:val="24"/>
          <w:szCs w:val="24"/>
        </w:rPr>
        <w:t xml:space="preserve">Secretário de Estado do Desenvolvimento Ambiental - SEDAM; </w:t>
      </w:r>
    </w:p>
    <w:p w:rsidR="00161E2A" w:rsidRPr="00DA3F92" w:rsidRDefault="00161E2A" w:rsidP="008A6181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161E2A" w:rsidRDefault="00161E2A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A3F92">
        <w:rPr>
          <w:sz w:val="24"/>
          <w:szCs w:val="24"/>
        </w:rPr>
        <w:t>I</w:t>
      </w:r>
      <w:r>
        <w:rPr>
          <w:sz w:val="24"/>
          <w:szCs w:val="24"/>
        </w:rPr>
        <w:t xml:space="preserve"> - Secretário de Estado da Agricultura - SEAGRI;</w:t>
      </w:r>
    </w:p>
    <w:p w:rsidR="00161E2A" w:rsidRPr="00DA3F92" w:rsidRDefault="00161E2A" w:rsidP="008A6181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8A6181" w:rsidRDefault="00161E2A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A3F92">
        <w:rPr>
          <w:sz w:val="24"/>
          <w:szCs w:val="24"/>
        </w:rPr>
        <w:t>II</w:t>
      </w:r>
      <w:r>
        <w:rPr>
          <w:sz w:val="24"/>
          <w:szCs w:val="24"/>
        </w:rPr>
        <w:t xml:space="preserve"> - Superintendente de Desenvolvimento </w:t>
      </w:r>
      <w:r w:rsidR="00DA3F92">
        <w:rPr>
          <w:sz w:val="24"/>
          <w:szCs w:val="24"/>
        </w:rPr>
        <w:t xml:space="preserve">do Estado de Rondônia - SUDER; </w:t>
      </w:r>
    </w:p>
    <w:p w:rsidR="00161E2A" w:rsidRPr="00DA3F92" w:rsidRDefault="00161E2A" w:rsidP="008A6181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161E2A" w:rsidRDefault="00161E2A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00CCE">
        <w:rPr>
          <w:sz w:val="24"/>
          <w:szCs w:val="24"/>
        </w:rPr>
        <w:t>I</w:t>
      </w:r>
      <w:r w:rsidR="00DA3F92">
        <w:rPr>
          <w:sz w:val="24"/>
          <w:szCs w:val="24"/>
        </w:rPr>
        <w:t>II</w:t>
      </w:r>
      <w:r>
        <w:rPr>
          <w:sz w:val="24"/>
          <w:szCs w:val="24"/>
        </w:rPr>
        <w:t xml:space="preserve"> - Diretor-Presidente da Sociedade de Porto</w:t>
      </w:r>
      <w:r w:rsidR="00D00CCE">
        <w:rPr>
          <w:sz w:val="24"/>
          <w:szCs w:val="24"/>
        </w:rPr>
        <w:t>s</w:t>
      </w:r>
      <w:r>
        <w:rPr>
          <w:sz w:val="24"/>
          <w:szCs w:val="24"/>
        </w:rPr>
        <w:t xml:space="preserve"> e Hidrovi</w:t>
      </w:r>
      <w:r w:rsidR="00DA3F92">
        <w:rPr>
          <w:sz w:val="24"/>
          <w:szCs w:val="24"/>
        </w:rPr>
        <w:t>as</w:t>
      </w:r>
      <w:r w:rsidR="0020208C">
        <w:rPr>
          <w:sz w:val="24"/>
          <w:szCs w:val="24"/>
        </w:rPr>
        <w:t xml:space="preserve"> do Estado de Rondônia - SOPH; </w:t>
      </w:r>
    </w:p>
    <w:p w:rsidR="00DA3F92" w:rsidRPr="00DA3F92" w:rsidRDefault="00DA3F92" w:rsidP="001A60D5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DA3F92" w:rsidRDefault="00DA3F92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IX - Dire</w:t>
      </w:r>
      <w:r w:rsidR="0020208C">
        <w:rPr>
          <w:sz w:val="24"/>
          <w:szCs w:val="24"/>
        </w:rPr>
        <w:t>tor Técnico Legislativo – DITEL;</w:t>
      </w:r>
    </w:p>
    <w:p w:rsidR="0020208C" w:rsidRDefault="0020208C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0208C" w:rsidRPr="0020208C" w:rsidRDefault="0020208C" w:rsidP="0020208C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X - Presidente da Federação das Indústrias do Estado de Rondônia - FIERO; </w:t>
      </w:r>
      <w:r>
        <w:rPr>
          <w:b/>
          <w:sz w:val="24"/>
          <w:szCs w:val="24"/>
        </w:rPr>
        <w:t>(Acrescido pelo Decreto n. 21.320, de 14/10/2016).</w:t>
      </w:r>
    </w:p>
    <w:p w:rsidR="0020208C" w:rsidRDefault="0020208C" w:rsidP="002020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0208C" w:rsidRDefault="0020208C" w:rsidP="002020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 - Presidente da Federação do Comércio de Bens, Serviços e Turismo do Estado de Rondônia - FECOMÉRCIO; e </w:t>
      </w:r>
      <w:r>
        <w:rPr>
          <w:b/>
          <w:sz w:val="24"/>
          <w:szCs w:val="24"/>
        </w:rPr>
        <w:t>(Acrescido pelo Decreto n. 21.320, de 14/10/2016).</w:t>
      </w:r>
    </w:p>
    <w:p w:rsidR="0020208C" w:rsidRDefault="0020208C" w:rsidP="002020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0208C" w:rsidRDefault="0020208C" w:rsidP="002020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XII - Presidente da Federação da Agricultura e Pecuária do Estado de Rondônia - FAPERON. </w:t>
      </w:r>
      <w:r>
        <w:rPr>
          <w:b/>
          <w:sz w:val="24"/>
          <w:szCs w:val="24"/>
        </w:rPr>
        <w:t>(Acrescido pelo Decreto n. 21.320, de 14/10/2016).</w:t>
      </w:r>
    </w:p>
    <w:p w:rsidR="0020208C" w:rsidRDefault="0020208C" w:rsidP="001A60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118B" w:rsidRPr="00DA3F92" w:rsidRDefault="00DA118B" w:rsidP="00161E2A">
      <w:pPr>
        <w:autoSpaceDE w:val="0"/>
        <w:autoSpaceDN w:val="0"/>
        <w:adjustRightInd w:val="0"/>
        <w:jc w:val="both"/>
        <w:rPr>
          <w:szCs w:val="24"/>
        </w:rPr>
      </w:pPr>
    </w:p>
    <w:p w:rsidR="00DA118B" w:rsidRDefault="00DA118B" w:rsidP="001A60D5">
      <w:pPr>
        <w:pStyle w:val="Recuodecorpodetexto"/>
        <w:tabs>
          <w:tab w:val="left" w:pos="851"/>
        </w:tabs>
        <w:ind w:firstLine="567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 xml:space="preserve">Art. </w:t>
      </w:r>
      <w:r w:rsidR="00161E2A"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  <w:spacing w:val="-2"/>
        </w:rPr>
        <w:t xml:space="preserve">º. A participação dos membros no Grupo </w:t>
      </w:r>
      <w:r w:rsidR="00161E2A">
        <w:rPr>
          <w:rFonts w:ascii="Times New Roman" w:hAnsi="Times New Roman"/>
          <w:spacing w:val="-2"/>
        </w:rPr>
        <w:t xml:space="preserve">Técnico </w:t>
      </w:r>
      <w:r>
        <w:rPr>
          <w:rFonts w:ascii="Times New Roman" w:hAnsi="Times New Roman"/>
          <w:spacing w:val="-2"/>
        </w:rPr>
        <w:t xml:space="preserve">de </w:t>
      </w:r>
      <w:r>
        <w:rPr>
          <w:rFonts w:ascii="Times New Roman" w:hAnsi="Times New Roman"/>
          <w:szCs w:val="24"/>
        </w:rPr>
        <w:t>Trabalho</w:t>
      </w:r>
      <w:r>
        <w:rPr>
          <w:rFonts w:ascii="Times New Roman" w:hAnsi="Times New Roman"/>
          <w:spacing w:val="-2"/>
        </w:rPr>
        <w:t xml:space="preserve"> será considerada função de relevante interesse público e não remunerada.</w:t>
      </w:r>
    </w:p>
    <w:p w:rsidR="00DA118B" w:rsidRPr="00DA3F92" w:rsidRDefault="00DA118B" w:rsidP="00DA118B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DA118B" w:rsidRDefault="00DA118B" w:rsidP="00464C3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 w:rsidR="00161E2A">
        <w:rPr>
          <w:sz w:val="24"/>
          <w:szCs w:val="24"/>
        </w:rPr>
        <w:t>4</w:t>
      </w:r>
      <w:r w:rsidRPr="00025103">
        <w:rPr>
          <w:sz w:val="24"/>
          <w:szCs w:val="24"/>
        </w:rPr>
        <w:t>º</w:t>
      </w:r>
      <w:r w:rsidR="001D0C56">
        <w:rPr>
          <w:sz w:val="24"/>
          <w:szCs w:val="24"/>
        </w:rPr>
        <w:t>.</w:t>
      </w:r>
      <w:r w:rsidR="00464C30">
        <w:rPr>
          <w:sz w:val="24"/>
          <w:szCs w:val="24"/>
        </w:rPr>
        <w:t xml:space="preserve"> </w:t>
      </w:r>
      <w:r w:rsidRPr="00025103">
        <w:rPr>
          <w:sz w:val="24"/>
          <w:szCs w:val="24"/>
        </w:rPr>
        <w:t>Este Decreto entra em v</w:t>
      </w:r>
      <w:r w:rsidR="00161E2A">
        <w:rPr>
          <w:sz w:val="24"/>
          <w:szCs w:val="24"/>
        </w:rPr>
        <w:t>igor na data da sua publicação.</w:t>
      </w:r>
    </w:p>
    <w:p w:rsidR="00161E2A" w:rsidRPr="00DA3F92" w:rsidRDefault="00161E2A" w:rsidP="00DA118B">
      <w:pPr>
        <w:autoSpaceDE w:val="0"/>
        <w:autoSpaceDN w:val="0"/>
        <w:adjustRightInd w:val="0"/>
        <w:ind w:firstLine="851"/>
        <w:jc w:val="both"/>
        <w:rPr>
          <w:szCs w:val="24"/>
        </w:rPr>
      </w:pPr>
    </w:p>
    <w:p w:rsidR="00DA118B" w:rsidRPr="003604C1" w:rsidRDefault="00DA118B" w:rsidP="001A60D5">
      <w:pPr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867868">
        <w:rPr>
          <w:sz w:val="24"/>
          <w:szCs w:val="24"/>
        </w:rPr>
        <w:t xml:space="preserve"> 13 </w:t>
      </w:r>
      <w:r w:rsidRPr="003604C1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161E2A">
        <w:rPr>
          <w:sz w:val="24"/>
          <w:szCs w:val="24"/>
        </w:rPr>
        <w:t xml:space="preserve">setembro </w:t>
      </w:r>
      <w:r>
        <w:rPr>
          <w:sz w:val="24"/>
          <w:szCs w:val="24"/>
        </w:rPr>
        <w:t>de 2016</w:t>
      </w:r>
      <w:r w:rsidRPr="003604C1">
        <w:rPr>
          <w:sz w:val="24"/>
          <w:szCs w:val="24"/>
        </w:rPr>
        <w:t>, 12</w:t>
      </w:r>
      <w:r>
        <w:rPr>
          <w:sz w:val="24"/>
          <w:szCs w:val="24"/>
        </w:rPr>
        <w:t>8</w:t>
      </w:r>
      <w:r w:rsidRPr="003604C1">
        <w:rPr>
          <w:sz w:val="24"/>
          <w:szCs w:val="24"/>
        </w:rPr>
        <w:t>º da República.</w:t>
      </w:r>
    </w:p>
    <w:p w:rsidR="00DA118B" w:rsidRDefault="00DA118B" w:rsidP="00DA118B">
      <w:pPr>
        <w:ind w:firstLine="1134"/>
        <w:jc w:val="both"/>
        <w:rPr>
          <w:sz w:val="24"/>
          <w:szCs w:val="24"/>
        </w:rPr>
      </w:pPr>
    </w:p>
    <w:p w:rsidR="001A60D5" w:rsidRDefault="001A60D5" w:rsidP="00DA3F92">
      <w:pPr>
        <w:jc w:val="both"/>
        <w:rPr>
          <w:sz w:val="24"/>
          <w:szCs w:val="24"/>
        </w:rPr>
      </w:pPr>
    </w:p>
    <w:p w:rsidR="00DA118B" w:rsidRPr="00D00CCE" w:rsidRDefault="00DA118B" w:rsidP="001A60D5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0CCE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DA118B" w:rsidRPr="001D0C56" w:rsidRDefault="00DA118B" w:rsidP="00DA118B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D0C56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3D44A0" w:rsidRDefault="003D44A0"/>
    <w:sectPr w:rsidR="003D44A0" w:rsidSect="00DA3F92">
      <w:headerReference w:type="default" r:id="rId7"/>
      <w:pgSz w:w="11906" w:h="16838"/>
      <w:pgMar w:top="1134" w:right="567" w:bottom="28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8B" w:rsidRDefault="00DA118B" w:rsidP="00DA118B">
      <w:r>
        <w:separator/>
      </w:r>
    </w:p>
  </w:endnote>
  <w:endnote w:type="continuationSeparator" w:id="0">
    <w:p w:rsidR="00DA118B" w:rsidRDefault="00DA118B" w:rsidP="00DA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8B" w:rsidRDefault="00DA118B" w:rsidP="00DA118B">
      <w:r>
        <w:separator/>
      </w:r>
    </w:p>
  </w:footnote>
  <w:footnote w:type="continuationSeparator" w:id="0">
    <w:p w:rsidR="00DA118B" w:rsidRDefault="00DA118B" w:rsidP="00DA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F3" w:rsidRPr="007F2BAB" w:rsidRDefault="00D00CCE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43110361" r:id="rId2"/>
      </w:object>
    </w:r>
  </w:p>
  <w:p w:rsidR="00A81EF3" w:rsidRPr="007F2BAB" w:rsidRDefault="00D00CCE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D00CCE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CB62E4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8B"/>
    <w:rsid w:val="00161E2A"/>
    <w:rsid w:val="001A60D5"/>
    <w:rsid w:val="001D0C56"/>
    <w:rsid w:val="0020208C"/>
    <w:rsid w:val="002605F5"/>
    <w:rsid w:val="00345246"/>
    <w:rsid w:val="003D44A0"/>
    <w:rsid w:val="00464C30"/>
    <w:rsid w:val="00867868"/>
    <w:rsid w:val="008A6181"/>
    <w:rsid w:val="00CB62E4"/>
    <w:rsid w:val="00D00CCE"/>
    <w:rsid w:val="00DA118B"/>
    <w:rsid w:val="00DA3F92"/>
    <w:rsid w:val="00E12C9A"/>
    <w:rsid w:val="00E5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6DE26EBF-CC56-4FFB-A652-43F8B4A5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A118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DA11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DA118B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DA118B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A118B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A118B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1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1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1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1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B6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268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Brenda Taynah Siepamann Veloso</cp:lastModifiedBy>
  <cp:revision>5</cp:revision>
  <cp:lastPrinted>2016-09-13T11:34:00Z</cp:lastPrinted>
  <dcterms:created xsi:type="dcterms:W3CDTF">2017-06-12T13:55:00Z</dcterms:created>
  <dcterms:modified xsi:type="dcterms:W3CDTF">2020-02-13T18:43:00Z</dcterms:modified>
</cp:coreProperties>
</file>