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D9E" w:rsidRDefault="004A3D9E" w:rsidP="004A3D9E">
      <w:pPr>
        <w:autoSpaceDE w:val="0"/>
        <w:autoSpaceDN w:val="0"/>
        <w:adjustRightInd w:val="0"/>
        <w:jc w:val="center"/>
        <w:rPr>
          <w:b/>
          <w:bCs/>
          <w:u w:val="single"/>
        </w:rPr>
      </w:pPr>
    </w:p>
    <w:p w:rsidR="004A3D9E" w:rsidRDefault="004A3D9E" w:rsidP="004A3D9E">
      <w:pPr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7956CD">
        <w:rPr>
          <w:b/>
          <w:bCs/>
          <w:u w:val="single"/>
        </w:rPr>
        <w:t>R E T I F I C A Ç Ã O</w:t>
      </w:r>
    </w:p>
    <w:p w:rsidR="004A3D9E" w:rsidRDefault="004A3D9E" w:rsidP="004A3D9E">
      <w:pPr>
        <w:jc w:val="both"/>
        <w:rPr>
          <w:sz w:val="22"/>
          <w:szCs w:val="22"/>
        </w:rPr>
      </w:pPr>
    </w:p>
    <w:p w:rsidR="004A3D9E" w:rsidRPr="002B215C" w:rsidRDefault="004A3D9E" w:rsidP="004A3D9E">
      <w:pPr>
        <w:rPr>
          <w:sz w:val="22"/>
          <w:szCs w:val="22"/>
        </w:rPr>
      </w:pPr>
    </w:p>
    <w:p w:rsidR="004A3D9E" w:rsidRPr="003938B0" w:rsidRDefault="004A3D9E" w:rsidP="004A3D9E">
      <w:pPr>
        <w:ind w:firstLine="567"/>
        <w:jc w:val="both"/>
      </w:pPr>
      <w:r>
        <w:t>No Decreto nº 21.134, de 12 de agosto de 2016, publicado no Diário Oficial do Estado de Rondônia nº 150, de 12 de agosto de 2016, que “</w:t>
      </w:r>
      <w:r>
        <w:rPr>
          <w:color w:val="000000"/>
        </w:rPr>
        <w:t xml:space="preserve">Declara de utilidade pública a prospecção do serviço realizado em </w:t>
      </w:r>
      <w:r>
        <w:t>áreas de terras situadas nos municípios de Espigão do Oeste e Pimenta Bueno</w:t>
      </w:r>
      <w:r w:rsidRPr="00314D75">
        <w:t>.</w:t>
      </w:r>
      <w:r>
        <w:t xml:space="preserve">”, </w:t>
      </w:r>
    </w:p>
    <w:p w:rsidR="004A3D9E" w:rsidRDefault="004A3D9E" w:rsidP="004A3D9E">
      <w:pPr>
        <w:tabs>
          <w:tab w:val="left" w:pos="0"/>
        </w:tabs>
        <w:ind w:firstLine="567"/>
        <w:jc w:val="both"/>
      </w:pPr>
    </w:p>
    <w:p w:rsidR="004A3D9E" w:rsidRDefault="004A3D9E" w:rsidP="004A3D9E">
      <w:pPr>
        <w:autoSpaceDE w:val="0"/>
        <w:autoSpaceDN w:val="0"/>
        <w:adjustRightInd w:val="0"/>
        <w:ind w:firstLine="567"/>
        <w:jc w:val="both"/>
        <w:rPr>
          <w:b/>
        </w:rPr>
      </w:pPr>
      <w:r w:rsidRPr="007956CD">
        <w:rPr>
          <w:b/>
        </w:rPr>
        <w:t>ONDE SE LÊ:</w:t>
      </w:r>
    </w:p>
    <w:p w:rsidR="004A3D9E" w:rsidRDefault="004A3D9E" w:rsidP="004A3D9E">
      <w:pPr>
        <w:autoSpaceDE w:val="0"/>
        <w:autoSpaceDN w:val="0"/>
        <w:adjustRightInd w:val="0"/>
        <w:ind w:firstLine="567"/>
        <w:jc w:val="both"/>
        <w:rPr>
          <w:b/>
        </w:rPr>
      </w:pPr>
    </w:p>
    <w:p w:rsidR="004A3D9E" w:rsidRDefault="004A3D9E" w:rsidP="004A3D9E">
      <w:pPr>
        <w:autoSpaceDE w:val="0"/>
        <w:autoSpaceDN w:val="0"/>
        <w:adjustRightInd w:val="0"/>
        <w:ind w:left="567"/>
        <w:jc w:val="both"/>
      </w:pPr>
      <w:r>
        <w:rPr>
          <w:spacing w:val="-6"/>
        </w:rPr>
        <w:t>“</w:t>
      </w:r>
      <w:r>
        <w:t xml:space="preserve">Art. 1º. </w:t>
      </w:r>
      <w:r>
        <w:rPr>
          <w:color w:val="000000"/>
        </w:rPr>
        <w:t xml:space="preserve">Fica </w:t>
      </w:r>
      <w:r w:rsidRPr="00532295">
        <w:t>de</w:t>
      </w:r>
      <w:r>
        <w:t xml:space="preserve">clarada de utilidade pública </w:t>
      </w:r>
      <w:r>
        <w:rPr>
          <w:color w:val="000000"/>
        </w:rPr>
        <w:t xml:space="preserve">a prospecção do serviço realizado em </w:t>
      </w:r>
      <w:r>
        <w:t xml:space="preserve">áreas de terras situadas nos municípios de Espigão do Oeste e Pimenta Bueno, consoante o disposto nos autos dos </w:t>
      </w:r>
      <w:r w:rsidRPr="004A3D9E">
        <w:rPr>
          <w:b/>
        </w:rPr>
        <w:t>Processos DNPM nº 866.297/2009</w:t>
      </w:r>
      <w:r>
        <w:t xml:space="preserve"> e CMR nº 041/DIR/ADMFIN/14.</w:t>
      </w:r>
    </w:p>
    <w:p w:rsidR="004A3D9E" w:rsidRDefault="004A3D9E" w:rsidP="004A3D9E">
      <w:pPr>
        <w:autoSpaceDE w:val="0"/>
        <w:autoSpaceDN w:val="0"/>
        <w:adjustRightInd w:val="0"/>
        <w:ind w:firstLine="567"/>
        <w:jc w:val="both"/>
      </w:pPr>
    </w:p>
    <w:p w:rsidR="004A3D9E" w:rsidRDefault="004A3D9E" w:rsidP="004A3D9E">
      <w:pPr>
        <w:autoSpaceDE w:val="0"/>
        <w:autoSpaceDN w:val="0"/>
        <w:adjustRightInd w:val="0"/>
        <w:ind w:firstLine="567"/>
        <w:jc w:val="both"/>
      </w:pPr>
      <w:r>
        <w:t>..............................................................................................................................................................”</w:t>
      </w:r>
    </w:p>
    <w:p w:rsidR="004A3D9E" w:rsidRPr="00A41479" w:rsidRDefault="004A3D9E" w:rsidP="004A3D9E">
      <w:pPr>
        <w:autoSpaceDE w:val="0"/>
        <w:autoSpaceDN w:val="0"/>
        <w:adjustRightInd w:val="0"/>
        <w:ind w:firstLine="567"/>
        <w:jc w:val="both"/>
      </w:pPr>
    </w:p>
    <w:p w:rsidR="004A3D9E" w:rsidRPr="00A41479" w:rsidRDefault="004A3D9E" w:rsidP="004A3D9E">
      <w:pPr>
        <w:ind w:firstLine="567"/>
        <w:jc w:val="both"/>
        <w:rPr>
          <w:b/>
        </w:rPr>
      </w:pPr>
      <w:r w:rsidRPr="00A41479">
        <w:rPr>
          <w:b/>
        </w:rPr>
        <w:t>LEIA-SE:</w:t>
      </w:r>
    </w:p>
    <w:p w:rsidR="004A3D9E" w:rsidRPr="00A41479" w:rsidRDefault="004A3D9E" w:rsidP="004A3D9E">
      <w:pPr>
        <w:ind w:firstLine="567"/>
        <w:jc w:val="both"/>
      </w:pPr>
    </w:p>
    <w:p w:rsidR="004A3D9E" w:rsidRDefault="004A3D9E" w:rsidP="004A3D9E">
      <w:pPr>
        <w:autoSpaceDE w:val="0"/>
        <w:autoSpaceDN w:val="0"/>
        <w:adjustRightInd w:val="0"/>
        <w:ind w:left="567"/>
        <w:jc w:val="both"/>
      </w:pPr>
      <w:r>
        <w:rPr>
          <w:spacing w:val="-6"/>
        </w:rPr>
        <w:t>“</w:t>
      </w:r>
      <w:r>
        <w:t xml:space="preserve">Art. 1º. </w:t>
      </w:r>
      <w:r>
        <w:rPr>
          <w:color w:val="000000"/>
        </w:rPr>
        <w:t xml:space="preserve">Fica </w:t>
      </w:r>
      <w:r w:rsidRPr="00532295">
        <w:t>de</w:t>
      </w:r>
      <w:r>
        <w:t xml:space="preserve">clarada de utilidade pública </w:t>
      </w:r>
      <w:r>
        <w:rPr>
          <w:color w:val="000000"/>
        </w:rPr>
        <w:t xml:space="preserve">a prospecção do serviço realizado em </w:t>
      </w:r>
      <w:r>
        <w:t xml:space="preserve">áreas de terras situadas nos municípios de Espigão do Oeste e Pimenta Bueno, consoante o disposto nos autos dos </w:t>
      </w:r>
      <w:r w:rsidRPr="004A3D9E">
        <w:rPr>
          <w:b/>
        </w:rPr>
        <w:t>Processos DNPM nº 886.297/2009</w:t>
      </w:r>
      <w:r>
        <w:t xml:space="preserve"> e CMR nº 041/DIR/ADMFIN/14;</w:t>
      </w:r>
    </w:p>
    <w:p w:rsidR="004A3D9E" w:rsidRDefault="004A3D9E" w:rsidP="004A3D9E">
      <w:pPr>
        <w:autoSpaceDE w:val="0"/>
        <w:autoSpaceDN w:val="0"/>
        <w:adjustRightInd w:val="0"/>
        <w:ind w:firstLine="567"/>
        <w:jc w:val="both"/>
      </w:pPr>
    </w:p>
    <w:p w:rsidR="004A3D9E" w:rsidRDefault="004A3D9E" w:rsidP="004A3D9E">
      <w:pPr>
        <w:autoSpaceDE w:val="0"/>
        <w:autoSpaceDN w:val="0"/>
        <w:adjustRightInd w:val="0"/>
        <w:ind w:firstLine="567"/>
        <w:jc w:val="both"/>
      </w:pPr>
      <w:r>
        <w:t>..............................................................................................................................................................”</w:t>
      </w:r>
    </w:p>
    <w:p w:rsidR="004A3D9E" w:rsidRDefault="004A3D9E" w:rsidP="004A3D9E">
      <w:pPr>
        <w:autoSpaceDE w:val="0"/>
        <w:autoSpaceDN w:val="0"/>
        <w:adjustRightInd w:val="0"/>
        <w:ind w:firstLine="567"/>
        <w:jc w:val="both"/>
      </w:pPr>
    </w:p>
    <w:p w:rsidR="004A3D9E" w:rsidRPr="007956CD" w:rsidRDefault="004A3D9E" w:rsidP="004A3D9E">
      <w:pPr>
        <w:ind w:firstLine="567"/>
        <w:jc w:val="both"/>
        <w:rPr>
          <w:color w:val="000000"/>
        </w:rPr>
      </w:pPr>
      <w:r w:rsidRPr="007956CD">
        <w:rPr>
          <w:color w:val="000000"/>
        </w:rPr>
        <w:t>Palácio do Governo do Estado de Rondônia, em</w:t>
      </w:r>
      <w:r w:rsidR="00D7199C">
        <w:rPr>
          <w:color w:val="000000"/>
        </w:rPr>
        <w:t xml:space="preserve"> 14 </w:t>
      </w:r>
      <w:bookmarkStart w:id="0" w:name="_GoBack"/>
      <w:bookmarkEnd w:id="0"/>
      <w:r w:rsidRPr="007956CD">
        <w:rPr>
          <w:color w:val="000000"/>
        </w:rPr>
        <w:t>de</w:t>
      </w:r>
      <w:r>
        <w:rPr>
          <w:color w:val="000000"/>
        </w:rPr>
        <w:t xml:space="preserve"> março </w:t>
      </w:r>
      <w:r w:rsidRPr="007956CD">
        <w:rPr>
          <w:color w:val="000000"/>
        </w:rPr>
        <w:t xml:space="preserve">de </w:t>
      </w:r>
      <w:r>
        <w:rPr>
          <w:color w:val="000000"/>
        </w:rPr>
        <w:t>2017</w:t>
      </w:r>
      <w:r w:rsidRPr="007956CD">
        <w:rPr>
          <w:color w:val="000000"/>
        </w:rPr>
        <w:t>, 12</w:t>
      </w:r>
      <w:r>
        <w:rPr>
          <w:color w:val="000000"/>
        </w:rPr>
        <w:t>9</w:t>
      </w:r>
      <w:r w:rsidRPr="007956CD">
        <w:rPr>
          <w:color w:val="000000"/>
        </w:rPr>
        <w:t>º da República.</w:t>
      </w:r>
    </w:p>
    <w:p w:rsidR="004A3D9E" w:rsidRPr="007956CD" w:rsidRDefault="004A3D9E" w:rsidP="004A3D9E">
      <w:pPr>
        <w:autoSpaceDE w:val="0"/>
        <w:autoSpaceDN w:val="0"/>
        <w:adjustRightInd w:val="0"/>
        <w:jc w:val="center"/>
      </w:pPr>
    </w:p>
    <w:p w:rsidR="004A3D9E" w:rsidRPr="007956CD" w:rsidRDefault="004A3D9E" w:rsidP="004A3D9E">
      <w:pPr>
        <w:jc w:val="center"/>
      </w:pPr>
    </w:p>
    <w:p w:rsidR="004A3D9E" w:rsidRPr="007956CD" w:rsidRDefault="004A3D9E" w:rsidP="004A3D9E">
      <w:pPr>
        <w:pStyle w:val="Ttulo3"/>
        <w:ind w:firstLine="0"/>
      </w:pPr>
    </w:p>
    <w:p w:rsidR="004A3D9E" w:rsidRPr="007956CD" w:rsidRDefault="004A3D9E" w:rsidP="004A3D9E">
      <w:pPr>
        <w:pStyle w:val="Ttulo3"/>
        <w:ind w:firstLine="0"/>
      </w:pPr>
      <w:r w:rsidRPr="007956CD">
        <w:t>CONFÚCIO AIRES MOURA</w:t>
      </w:r>
    </w:p>
    <w:p w:rsidR="004A3D9E" w:rsidRPr="007956CD" w:rsidRDefault="004A3D9E" w:rsidP="004A3D9E">
      <w:pPr>
        <w:jc w:val="center"/>
      </w:pPr>
      <w:r w:rsidRPr="007956CD">
        <w:t>Governador</w:t>
      </w:r>
    </w:p>
    <w:p w:rsidR="004A3D9E" w:rsidRDefault="004A3D9E" w:rsidP="004A3D9E"/>
    <w:p w:rsidR="003839E3" w:rsidRDefault="003839E3"/>
    <w:sectPr w:rsidR="003839E3" w:rsidSect="00E27907">
      <w:headerReference w:type="even" r:id="rId6"/>
      <w:headerReference w:type="default" r:id="rId7"/>
      <w:pgSz w:w="11907" w:h="16840" w:code="9"/>
      <w:pgMar w:top="1134" w:right="567" w:bottom="899" w:left="117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7199C">
      <w:r>
        <w:separator/>
      </w:r>
    </w:p>
  </w:endnote>
  <w:endnote w:type="continuationSeparator" w:id="0">
    <w:p w:rsidR="00000000" w:rsidRDefault="00D71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7199C">
      <w:r>
        <w:separator/>
      </w:r>
    </w:p>
  </w:footnote>
  <w:footnote w:type="continuationSeparator" w:id="0">
    <w:p w:rsidR="00000000" w:rsidRDefault="00D719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A7D" w:rsidRDefault="004A3D9E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E2A7D" w:rsidRDefault="00D7199C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A7D" w:rsidRDefault="00D7199C">
    <w:pPr>
      <w:pStyle w:val="Cabealho"/>
      <w:framePr w:wrap="around" w:vAnchor="text" w:hAnchor="margin" w:xAlign="right" w:y="1"/>
      <w:rPr>
        <w:rStyle w:val="Nmerodepgina"/>
      </w:rPr>
    </w:pPr>
  </w:p>
  <w:p w:rsidR="009E2A7D" w:rsidRDefault="004A3D9E">
    <w:pPr>
      <w:ind w:right="360"/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550988282" r:id="rId2"/>
      </w:object>
    </w:r>
  </w:p>
  <w:p w:rsidR="009E2A7D" w:rsidRDefault="004A3D9E">
    <w:pPr>
      <w:jc w:val="center"/>
      <w:rPr>
        <w:b/>
      </w:rPr>
    </w:pPr>
    <w:r>
      <w:rPr>
        <w:b/>
      </w:rPr>
      <w:t>GOVERNO DO ESTADO DE RONDÔNIA</w:t>
    </w:r>
  </w:p>
  <w:p w:rsidR="009E2A7D" w:rsidRDefault="004A3D9E">
    <w:pPr>
      <w:pStyle w:val="Cabealho"/>
      <w:jc w:val="center"/>
      <w:rPr>
        <w:b/>
        <w:sz w:val="26"/>
      </w:rPr>
    </w:pPr>
    <w:r>
      <w:rPr>
        <w:b/>
      </w:rPr>
      <w:t>GOVERNADORIA</w:t>
    </w:r>
  </w:p>
  <w:p w:rsidR="009E2A7D" w:rsidRDefault="00D7199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D9E"/>
    <w:rsid w:val="003839E3"/>
    <w:rsid w:val="004A3D9E"/>
    <w:rsid w:val="00D7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50990DB2-A7F7-4A07-9767-6ED12F51B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4A3D9E"/>
    <w:pPr>
      <w:keepNext/>
      <w:ind w:firstLine="540"/>
      <w:jc w:val="center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4A3D9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4A3D9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A3D9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4A3D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Maria Auxiliadora dos Santos</cp:lastModifiedBy>
  <cp:revision>2</cp:revision>
  <dcterms:created xsi:type="dcterms:W3CDTF">2017-03-10T16:00:00Z</dcterms:created>
  <dcterms:modified xsi:type="dcterms:W3CDTF">2017-03-14T13:18:00Z</dcterms:modified>
</cp:coreProperties>
</file>