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93" w:rsidRPr="005E0704" w:rsidRDefault="001B7493" w:rsidP="001B7493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DECRETO N.</w:t>
      </w:r>
      <w:r w:rsidR="0069001C">
        <w:rPr>
          <w:rFonts w:cs="Times New Roman"/>
          <w:sz w:val="24"/>
        </w:rPr>
        <w:t xml:space="preserve"> 21.114</w:t>
      </w:r>
      <w:r w:rsidRPr="005E0704">
        <w:rPr>
          <w:rFonts w:cs="Times New Roman"/>
          <w:sz w:val="24"/>
        </w:rPr>
        <w:t>, DE</w:t>
      </w:r>
      <w:r w:rsidR="0069001C">
        <w:rPr>
          <w:rFonts w:cs="Times New Roman"/>
          <w:sz w:val="24"/>
        </w:rPr>
        <w:t xml:space="preserve"> </w:t>
      </w:r>
      <w:proofErr w:type="gramStart"/>
      <w:r w:rsidR="0069001C">
        <w:rPr>
          <w:rFonts w:cs="Times New Roman"/>
          <w:sz w:val="24"/>
        </w:rPr>
        <w:t>8</w:t>
      </w:r>
      <w:proofErr w:type="gramEnd"/>
      <w:r w:rsidR="0069001C">
        <w:rPr>
          <w:rFonts w:cs="Times New Roman"/>
          <w:sz w:val="24"/>
        </w:rPr>
        <w:t xml:space="preserve"> </w:t>
      </w:r>
      <w:r w:rsidRPr="005E0704">
        <w:rPr>
          <w:rFonts w:cs="Times New Roman"/>
          <w:sz w:val="24"/>
        </w:rPr>
        <w:t>DE AGOSTO DE 2016.</w:t>
      </w:r>
    </w:p>
    <w:p w:rsidR="001B7493" w:rsidRPr="005E0704" w:rsidRDefault="001B7493" w:rsidP="001B7493">
      <w:pPr>
        <w:jc w:val="both"/>
        <w:rPr>
          <w:rFonts w:cs="Times New Roman"/>
          <w:sz w:val="24"/>
        </w:rPr>
      </w:pPr>
    </w:p>
    <w:p w:rsidR="001B7493" w:rsidRPr="005E0704" w:rsidRDefault="001B7493" w:rsidP="001B7493">
      <w:pPr>
        <w:ind w:left="5103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Promove Praças </w:t>
      </w:r>
      <w:r>
        <w:rPr>
          <w:rFonts w:cs="Times New Roman"/>
          <w:sz w:val="24"/>
        </w:rPr>
        <w:t>PM do Q</w:t>
      </w:r>
      <w:r w:rsidRPr="005E0704">
        <w:rPr>
          <w:rFonts w:cs="Times New Roman"/>
          <w:sz w:val="24"/>
        </w:rPr>
        <w:t>PM</w:t>
      </w:r>
      <w:r>
        <w:rPr>
          <w:rFonts w:cs="Times New Roman"/>
          <w:sz w:val="24"/>
        </w:rPr>
        <w:t>P</w:t>
      </w:r>
      <w:r w:rsidR="00C913CC">
        <w:rPr>
          <w:rFonts w:cs="Times New Roman"/>
          <w:sz w:val="24"/>
        </w:rPr>
        <w:t>-O d</w:t>
      </w:r>
      <w:r w:rsidRPr="005E0704">
        <w:rPr>
          <w:rFonts w:cs="Times New Roman"/>
          <w:sz w:val="24"/>
        </w:rPr>
        <w:t xml:space="preserve">a Polícia Militar </w:t>
      </w:r>
      <w:r w:rsidRPr="005E0704">
        <w:rPr>
          <w:rFonts w:cs="Times New Roman"/>
          <w:bCs/>
          <w:sz w:val="24"/>
        </w:rPr>
        <w:t>do Estado de Rondônia.</w:t>
      </w:r>
    </w:p>
    <w:p w:rsidR="001B7493" w:rsidRPr="005E0704" w:rsidRDefault="001B7493" w:rsidP="001B7493">
      <w:pPr>
        <w:jc w:val="both"/>
        <w:rPr>
          <w:rFonts w:cs="Times New Roman"/>
          <w:b/>
          <w:sz w:val="24"/>
        </w:rPr>
      </w:pPr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O GOVERNADOR DO ESTADO DE RONDÔNIA</w:t>
      </w:r>
      <w:r w:rsidRPr="005E0704">
        <w:rPr>
          <w:rFonts w:cs="Times New Roman"/>
          <w:b/>
          <w:color w:val="auto"/>
          <w:sz w:val="24"/>
        </w:rPr>
        <w:t xml:space="preserve">, </w:t>
      </w:r>
      <w:r w:rsidRPr="005E0704">
        <w:rPr>
          <w:rFonts w:cs="Times New Roman"/>
          <w:color w:val="auto"/>
          <w:sz w:val="24"/>
        </w:rPr>
        <w:t>no uso das atribuições que lhe confere o artigo 65, inciso V, da Constituição Estadual, de acordo com o artigo 7º, e alínea “b”, do arti</w:t>
      </w:r>
      <w:r w:rsidR="00123ACB">
        <w:rPr>
          <w:rFonts w:cs="Times New Roman"/>
          <w:color w:val="auto"/>
          <w:sz w:val="24"/>
        </w:rPr>
        <w:t>go 27, ambos do Decreto nº 4.923</w:t>
      </w:r>
      <w:r w:rsidRPr="005E0704">
        <w:rPr>
          <w:rFonts w:cs="Times New Roman"/>
          <w:color w:val="auto"/>
          <w:sz w:val="24"/>
        </w:rPr>
        <w:t xml:space="preserve">, de 20 de dezembro de 1990, </w:t>
      </w:r>
      <w:proofErr w:type="gramStart"/>
      <w:r w:rsidRPr="005E0704">
        <w:rPr>
          <w:rFonts w:cs="Times New Roman"/>
          <w:color w:val="auto"/>
          <w:sz w:val="24"/>
        </w:rPr>
        <w:t>e</w:t>
      </w:r>
      <w:proofErr w:type="gramEnd"/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>Considerando a dec</w:t>
      </w:r>
      <w:r>
        <w:rPr>
          <w:rFonts w:cs="Times New Roman"/>
          <w:color w:val="auto"/>
          <w:sz w:val="24"/>
        </w:rPr>
        <w:t xml:space="preserve">isão do Conselho Especial, de 15 </w:t>
      </w:r>
      <w:r w:rsidRPr="005E0704">
        <w:rPr>
          <w:rFonts w:cs="Times New Roman"/>
          <w:color w:val="auto"/>
          <w:sz w:val="24"/>
        </w:rPr>
        <w:t xml:space="preserve">de </w:t>
      </w:r>
      <w:r>
        <w:rPr>
          <w:rFonts w:cs="Times New Roman"/>
          <w:color w:val="auto"/>
          <w:sz w:val="24"/>
        </w:rPr>
        <w:t>junho</w:t>
      </w:r>
      <w:r w:rsidRPr="005E0704">
        <w:rPr>
          <w:rFonts w:cs="Times New Roman"/>
          <w:color w:val="auto"/>
          <w:sz w:val="24"/>
        </w:rPr>
        <w:t xml:space="preserve"> de 2016, devidamente homologado pelo Comandante-Geral da PMRO, conforme previsto no § 1º, d</w:t>
      </w:r>
      <w:r w:rsidR="00123ACB">
        <w:rPr>
          <w:rFonts w:cs="Times New Roman"/>
          <w:color w:val="auto"/>
          <w:sz w:val="24"/>
        </w:rPr>
        <w:t>o artigo 27, do Decreto nº 4.923</w:t>
      </w:r>
      <w:r w:rsidRPr="005E0704">
        <w:rPr>
          <w:rFonts w:cs="Times New Roman"/>
          <w:color w:val="auto"/>
          <w:sz w:val="24"/>
        </w:rPr>
        <w:t xml:space="preserve">, de 20 de dezembro de </w:t>
      </w:r>
      <w:proofErr w:type="gramStart"/>
      <w:r w:rsidRPr="005E0704">
        <w:rPr>
          <w:rFonts w:cs="Times New Roman"/>
          <w:color w:val="auto"/>
          <w:sz w:val="24"/>
        </w:rPr>
        <w:t>1990 - Regulamento</w:t>
      </w:r>
      <w:proofErr w:type="gramEnd"/>
      <w:r w:rsidRPr="005E0704">
        <w:rPr>
          <w:rFonts w:cs="Times New Roman"/>
          <w:color w:val="auto"/>
          <w:sz w:val="24"/>
        </w:rPr>
        <w:t xml:space="preserve"> de Promoção de Praças PM, bem como</w:t>
      </w:r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</w:rPr>
        <w:t xml:space="preserve"> Considerando que a ação praticada pelos policiais foi altamente relevante, ultrapassando os limites do dever, vez que alcançou seu objetivo maior, qual seja, a preservação da vida humana, conforme prevê o artigo 7º, do Regulamento de Promoção de Praças PM,</w:t>
      </w:r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</w:p>
    <w:p w:rsidR="001B7493" w:rsidRPr="005E0704" w:rsidRDefault="001B7493" w:rsidP="001B7493">
      <w:pPr>
        <w:ind w:firstLine="567"/>
        <w:jc w:val="both"/>
        <w:rPr>
          <w:rFonts w:cs="Times New Roman"/>
          <w:color w:val="auto"/>
          <w:sz w:val="24"/>
        </w:rPr>
      </w:pPr>
      <w:r w:rsidRPr="005E0704">
        <w:rPr>
          <w:rFonts w:cs="Times New Roman"/>
          <w:color w:val="auto"/>
          <w:sz w:val="24"/>
          <w:u w:val="words"/>
        </w:rPr>
        <w:t>D E C R E T A</w:t>
      </w:r>
      <w:r w:rsidRPr="005E0704">
        <w:rPr>
          <w:rFonts w:cs="Times New Roman"/>
          <w:color w:val="auto"/>
          <w:sz w:val="24"/>
        </w:rPr>
        <w:t>:</w:t>
      </w:r>
    </w:p>
    <w:p w:rsidR="001B7493" w:rsidRPr="005E0704" w:rsidRDefault="001B7493" w:rsidP="001B7493">
      <w:pPr>
        <w:ind w:firstLine="2268"/>
        <w:jc w:val="both"/>
        <w:rPr>
          <w:rFonts w:cs="Times New Roman"/>
          <w:b/>
          <w:color w:val="auto"/>
          <w:sz w:val="24"/>
        </w:rPr>
      </w:pPr>
    </w:p>
    <w:p w:rsidR="001B7493" w:rsidRPr="005E0704" w:rsidRDefault="001B7493" w:rsidP="001B7493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1º. Ficam promovidos na Polícia Militar do Estado de Rondônia, à gradua</w:t>
      </w:r>
      <w:r>
        <w:rPr>
          <w:rFonts w:cs="Times New Roman"/>
          <w:sz w:val="24"/>
        </w:rPr>
        <w:t>ção de Cab</w:t>
      </w:r>
      <w:r w:rsidR="00E94BF4">
        <w:rPr>
          <w:rFonts w:cs="Times New Roman"/>
          <w:sz w:val="24"/>
        </w:rPr>
        <w:t>o PM do QPMP-O, pelo Critério de</w:t>
      </w:r>
      <w:r>
        <w:rPr>
          <w:rFonts w:cs="Times New Roman"/>
          <w:sz w:val="24"/>
        </w:rPr>
        <w:t xml:space="preserve"> Bravura, a contar de 12</w:t>
      </w:r>
      <w:r w:rsidRPr="005E0704">
        <w:rPr>
          <w:rFonts w:cs="Times New Roman"/>
          <w:sz w:val="24"/>
        </w:rPr>
        <w:t xml:space="preserve"> de </w:t>
      </w:r>
      <w:r>
        <w:rPr>
          <w:rFonts w:cs="Times New Roman"/>
          <w:sz w:val="24"/>
        </w:rPr>
        <w:t>agosto</w:t>
      </w:r>
      <w:r w:rsidRPr="005E0704">
        <w:rPr>
          <w:rFonts w:cs="Times New Roman"/>
          <w:sz w:val="24"/>
        </w:rPr>
        <w:t xml:space="preserve"> de 2014, os seguintes Soldados PM:</w:t>
      </w:r>
    </w:p>
    <w:p w:rsidR="001B7493" w:rsidRPr="005E0704" w:rsidRDefault="001B7493" w:rsidP="001B7493">
      <w:pPr>
        <w:pStyle w:val="Recuodecorpodetexto"/>
        <w:ind w:firstLine="567"/>
        <w:rPr>
          <w:rFonts w:cs="Times New Roman"/>
          <w:sz w:val="24"/>
        </w:rPr>
      </w:pPr>
    </w:p>
    <w:p w:rsidR="001B7493" w:rsidRPr="005E0704" w:rsidRDefault="001B7493" w:rsidP="001B7493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I </w:t>
      </w:r>
      <w:r>
        <w:rPr>
          <w:rFonts w:cs="Times New Roman"/>
          <w:sz w:val="24"/>
        </w:rPr>
        <w:t>-</w:t>
      </w:r>
      <w:r w:rsidRPr="005E0704">
        <w:rPr>
          <w:rFonts w:cs="Times New Roman"/>
          <w:sz w:val="24"/>
        </w:rPr>
        <w:t xml:space="preserve"> SD PM RE 1000</w:t>
      </w:r>
      <w:r>
        <w:rPr>
          <w:rFonts w:cs="Times New Roman"/>
          <w:sz w:val="24"/>
        </w:rPr>
        <w:t xml:space="preserve">92439 HENRY GOMES TESKE; </w:t>
      </w:r>
    </w:p>
    <w:p w:rsidR="001B7493" w:rsidRPr="005E0704" w:rsidRDefault="001B7493" w:rsidP="001B7493">
      <w:pPr>
        <w:pStyle w:val="Recuodecorpodetexto"/>
        <w:ind w:firstLine="567"/>
        <w:rPr>
          <w:rFonts w:cs="Times New Roman"/>
          <w:sz w:val="24"/>
        </w:rPr>
      </w:pPr>
    </w:p>
    <w:p w:rsidR="001B7493" w:rsidRDefault="001B7493" w:rsidP="001B7493">
      <w:pPr>
        <w:pStyle w:val="Recuodecorpodetexto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 xml:space="preserve">II </w:t>
      </w:r>
      <w:r>
        <w:rPr>
          <w:rFonts w:cs="Times New Roman"/>
          <w:sz w:val="24"/>
        </w:rPr>
        <w:t>- SD PM RE 100094545 TIAGO CARVALHO DE ASSIS RIBEIRO; e</w:t>
      </w:r>
    </w:p>
    <w:p w:rsidR="001B7493" w:rsidRDefault="001B7493" w:rsidP="001B7493">
      <w:pPr>
        <w:pStyle w:val="Recuodecorpodetexto"/>
        <w:ind w:firstLine="567"/>
        <w:rPr>
          <w:rFonts w:cs="Times New Roman"/>
          <w:sz w:val="24"/>
        </w:rPr>
      </w:pPr>
    </w:p>
    <w:p w:rsidR="001B7493" w:rsidRPr="005E0704" w:rsidRDefault="001B7493" w:rsidP="001B7493">
      <w:pPr>
        <w:pStyle w:val="Recuodecorpodetexto"/>
        <w:ind w:firstLine="567"/>
        <w:rPr>
          <w:rFonts w:cs="Times New Roman"/>
          <w:bCs/>
          <w:sz w:val="24"/>
        </w:rPr>
      </w:pPr>
      <w:r>
        <w:rPr>
          <w:rFonts w:cs="Times New Roman"/>
          <w:sz w:val="24"/>
        </w:rPr>
        <w:t>III - SD PM RE 100094474 ROBERTO DE MENEZES MASCARENHAS.</w:t>
      </w:r>
    </w:p>
    <w:p w:rsidR="001B7493" w:rsidRPr="005E0704" w:rsidRDefault="001B7493" w:rsidP="001B7493">
      <w:pPr>
        <w:pStyle w:val="Recuodecorpodetexto"/>
        <w:ind w:firstLine="567"/>
        <w:rPr>
          <w:rFonts w:cs="Times New Roman"/>
          <w:sz w:val="24"/>
        </w:rPr>
      </w:pPr>
    </w:p>
    <w:p w:rsidR="001B7493" w:rsidRPr="005E0704" w:rsidRDefault="001B7493" w:rsidP="001B7493">
      <w:pPr>
        <w:ind w:firstLine="567"/>
        <w:jc w:val="both"/>
        <w:rPr>
          <w:rFonts w:cs="Times New Roman"/>
          <w:sz w:val="24"/>
        </w:rPr>
      </w:pPr>
      <w:r w:rsidRPr="005E0704">
        <w:rPr>
          <w:rFonts w:cs="Times New Roman"/>
          <w:sz w:val="24"/>
        </w:rPr>
        <w:t>Art. 2º. Este Decreto entra em vigor na data de sua publicação.</w:t>
      </w:r>
    </w:p>
    <w:p w:rsidR="001B7493" w:rsidRPr="005E0704" w:rsidRDefault="001B7493" w:rsidP="001B7493">
      <w:pPr>
        <w:pStyle w:val="WW-Recuodecorpodetexto2"/>
        <w:ind w:firstLine="567"/>
        <w:rPr>
          <w:rFonts w:cs="Times New Roman"/>
          <w:sz w:val="24"/>
        </w:rPr>
      </w:pPr>
    </w:p>
    <w:p w:rsidR="001B7493" w:rsidRPr="005E0704" w:rsidRDefault="001B7493" w:rsidP="001B7493">
      <w:pPr>
        <w:pStyle w:val="WW-Recuodecorpodetexto2"/>
        <w:ind w:firstLine="567"/>
        <w:rPr>
          <w:rFonts w:cs="Times New Roman"/>
          <w:sz w:val="24"/>
        </w:rPr>
      </w:pPr>
      <w:r w:rsidRPr="005E0704">
        <w:rPr>
          <w:rFonts w:cs="Times New Roman"/>
          <w:sz w:val="24"/>
        </w:rPr>
        <w:t>Palácio do Governo do Estado de Rondônia, em</w:t>
      </w:r>
      <w:r w:rsidR="0069001C">
        <w:rPr>
          <w:rFonts w:cs="Times New Roman"/>
          <w:sz w:val="24"/>
        </w:rPr>
        <w:t xml:space="preserve"> </w:t>
      </w:r>
      <w:proofErr w:type="gramStart"/>
      <w:r w:rsidR="0069001C">
        <w:rPr>
          <w:rFonts w:cs="Times New Roman"/>
          <w:sz w:val="24"/>
        </w:rPr>
        <w:t>8</w:t>
      </w:r>
      <w:proofErr w:type="gramEnd"/>
      <w:r w:rsidR="0069001C">
        <w:rPr>
          <w:rFonts w:cs="Times New Roman"/>
          <w:sz w:val="24"/>
        </w:rPr>
        <w:t xml:space="preserve"> </w:t>
      </w:r>
      <w:bookmarkStart w:id="0" w:name="_GoBack"/>
      <w:bookmarkEnd w:id="0"/>
      <w:r w:rsidRPr="005E0704">
        <w:rPr>
          <w:rFonts w:cs="Times New Roman"/>
          <w:sz w:val="24"/>
        </w:rPr>
        <w:t>de agosto de 2016, 128º da República.</w:t>
      </w:r>
    </w:p>
    <w:p w:rsidR="001B7493" w:rsidRPr="005E0704" w:rsidRDefault="001B7493" w:rsidP="001B7493">
      <w:pPr>
        <w:jc w:val="center"/>
        <w:rPr>
          <w:rFonts w:cs="Times New Roman"/>
          <w:b/>
          <w:sz w:val="24"/>
        </w:rPr>
      </w:pPr>
    </w:p>
    <w:p w:rsidR="001B7493" w:rsidRPr="005E0704" w:rsidRDefault="001B7493" w:rsidP="001B7493">
      <w:pPr>
        <w:jc w:val="center"/>
        <w:rPr>
          <w:rFonts w:cs="Times New Roman"/>
          <w:b/>
          <w:sz w:val="24"/>
        </w:rPr>
      </w:pPr>
    </w:p>
    <w:p w:rsidR="001B7493" w:rsidRPr="005E0704" w:rsidRDefault="001B7493" w:rsidP="001B7493">
      <w:pPr>
        <w:jc w:val="center"/>
        <w:rPr>
          <w:rFonts w:cs="Times New Roman"/>
          <w:b/>
          <w:sz w:val="24"/>
        </w:rPr>
      </w:pPr>
    </w:p>
    <w:p w:rsidR="001B7493" w:rsidRPr="005E0704" w:rsidRDefault="001B7493" w:rsidP="001B7493">
      <w:pPr>
        <w:jc w:val="center"/>
        <w:rPr>
          <w:rFonts w:cs="Times New Roman"/>
          <w:b/>
          <w:sz w:val="24"/>
        </w:rPr>
      </w:pPr>
      <w:r w:rsidRPr="005E0704">
        <w:rPr>
          <w:rFonts w:cs="Times New Roman"/>
          <w:b/>
          <w:sz w:val="24"/>
        </w:rPr>
        <w:t>CONFÚCIO AIRES MOURA</w:t>
      </w:r>
    </w:p>
    <w:p w:rsidR="001B7493" w:rsidRPr="005E0704" w:rsidRDefault="001B7493" w:rsidP="001B7493">
      <w:pPr>
        <w:jc w:val="center"/>
        <w:rPr>
          <w:rFonts w:cs="Times New Roman"/>
          <w:sz w:val="24"/>
        </w:rPr>
      </w:pPr>
      <w:r w:rsidRPr="005E0704">
        <w:rPr>
          <w:rFonts w:cs="Times New Roman"/>
          <w:sz w:val="24"/>
        </w:rPr>
        <w:t>Governador</w:t>
      </w:r>
    </w:p>
    <w:p w:rsidR="001B7493" w:rsidRPr="005E0704" w:rsidRDefault="001B7493" w:rsidP="001B7493">
      <w:pPr>
        <w:keepNext/>
        <w:jc w:val="center"/>
        <w:rPr>
          <w:rFonts w:cs="Times New Roman"/>
          <w:b/>
          <w:sz w:val="24"/>
        </w:rPr>
      </w:pPr>
    </w:p>
    <w:p w:rsidR="001B7493" w:rsidRPr="005E0704" w:rsidRDefault="001B7493" w:rsidP="001B7493">
      <w:pPr>
        <w:rPr>
          <w:rFonts w:cs="Times New Roman"/>
          <w:sz w:val="24"/>
        </w:rPr>
      </w:pPr>
    </w:p>
    <w:p w:rsidR="005A76C1" w:rsidRDefault="005A76C1"/>
    <w:sectPr w:rsidR="005A76C1" w:rsidSect="005E0704">
      <w:headerReference w:type="default" r:id="rId7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5C" w:rsidRDefault="008B255C">
      <w:r>
        <w:separator/>
      </w:r>
    </w:p>
  </w:endnote>
  <w:endnote w:type="continuationSeparator" w:id="0">
    <w:p w:rsidR="008B255C" w:rsidRDefault="008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5C" w:rsidRDefault="008B255C">
      <w:r>
        <w:separator/>
      </w:r>
    </w:p>
  </w:footnote>
  <w:footnote w:type="continuationSeparator" w:id="0">
    <w:p w:rsidR="008B255C" w:rsidRDefault="008B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1B5" w:rsidRDefault="001B7493" w:rsidP="001E61B5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32163182" r:id="rId2"/>
      </w:object>
    </w:r>
  </w:p>
  <w:p w:rsidR="001E61B5" w:rsidRPr="00F372B6" w:rsidRDefault="001B7493" w:rsidP="001E61B5">
    <w:pPr>
      <w:jc w:val="center"/>
      <w:rPr>
        <w:b/>
        <w:sz w:val="24"/>
      </w:rPr>
    </w:pPr>
    <w:r w:rsidRPr="00F372B6">
      <w:rPr>
        <w:b/>
        <w:sz w:val="24"/>
      </w:rPr>
      <w:t>GOVERNO DO ESTADO DE RONDÔNIA</w:t>
    </w:r>
  </w:p>
  <w:p w:rsidR="001E61B5" w:rsidRPr="00F372B6" w:rsidRDefault="001B7493" w:rsidP="001E61B5">
    <w:pPr>
      <w:pStyle w:val="Cabealho"/>
      <w:jc w:val="center"/>
      <w:rPr>
        <w:b/>
        <w:sz w:val="24"/>
      </w:rPr>
    </w:pPr>
    <w:r w:rsidRPr="00F372B6">
      <w:rPr>
        <w:b/>
        <w:sz w:val="24"/>
      </w:rPr>
      <w:t>GOVERNADORIA</w:t>
    </w:r>
  </w:p>
  <w:p w:rsidR="001E61B5" w:rsidRDefault="006900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3"/>
    <w:rsid w:val="00123ACB"/>
    <w:rsid w:val="001B7493"/>
    <w:rsid w:val="005A76C1"/>
    <w:rsid w:val="0069001C"/>
    <w:rsid w:val="008B255C"/>
    <w:rsid w:val="00940C90"/>
    <w:rsid w:val="00C913CC"/>
    <w:rsid w:val="00D82A73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93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B7493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B749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1B74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493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1B7493"/>
    <w:pPr>
      <w:ind w:firstLine="226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93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B7493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1B7493"/>
    <w:rPr>
      <w:rFonts w:ascii="Times New Roman" w:eastAsia="Lucida Sans Unicode" w:hAnsi="Times New Roman" w:cs="Tahoma"/>
      <w:color w:val="000000"/>
      <w:sz w:val="28"/>
      <w:szCs w:val="24"/>
      <w:lang w:bidi="en-US"/>
    </w:rPr>
  </w:style>
  <w:style w:type="paragraph" w:styleId="Cabealho">
    <w:name w:val="header"/>
    <w:basedOn w:val="Normal"/>
    <w:link w:val="CabealhoChar"/>
    <w:uiPriority w:val="99"/>
    <w:rsid w:val="001B74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493"/>
    <w:rPr>
      <w:rFonts w:ascii="Times New Roman" w:eastAsia="Lucida Sans Unicode" w:hAnsi="Times New Roman" w:cs="Tahoma"/>
      <w:color w:val="000000"/>
      <w:sz w:val="20"/>
      <w:szCs w:val="24"/>
      <w:lang w:bidi="en-US"/>
    </w:rPr>
  </w:style>
  <w:style w:type="paragraph" w:customStyle="1" w:styleId="WW-Recuodecorpodetexto2">
    <w:name w:val="WW-Recuo de corpo de texto 2"/>
    <w:basedOn w:val="Normal"/>
    <w:rsid w:val="001B7493"/>
    <w:pPr>
      <w:ind w:firstLine="226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2016-08-02T16:15:00Z</cp:lastPrinted>
  <dcterms:created xsi:type="dcterms:W3CDTF">2016-08-02T15:46:00Z</dcterms:created>
  <dcterms:modified xsi:type="dcterms:W3CDTF">2016-08-08T16:06:00Z</dcterms:modified>
</cp:coreProperties>
</file>