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F10" w:rsidRDefault="000E1F10" w:rsidP="000E1F10">
      <w:pPr>
        <w:spacing w:before="20" w:after="20"/>
        <w:jc w:val="center"/>
        <w:rPr>
          <w:color w:val="000000"/>
        </w:rPr>
      </w:pPr>
      <w:r w:rsidRPr="009761CB">
        <w:rPr>
          <w:color w:val="000000"/>
        </w:rPr>
        <w:t>DECRETO N.</w:t>
      </w:r>
      <w:r w:rsidR="00BA4F68">
        <w:rPr>
          <w:color w:val="000000"/>
        </w:rPr>
        <w:t xml:space="preserve"> 21.062</w:t>
      </w:r>
      <w:r w:rsidRPr="009761CB">
        <w:rPr>
          <w:color w:val="000000"/>
        </w:rPr>
        <w:t>, DE</w:t>
      </w:r>
      <w:r w:rsidR="00BA4F68">
        <w:rPr>
          <w:color w:val="000000"/>
        </w:rPr>
        <w:t xml:space="preserve"> 20 </w:t>
      </w:r>
      <w:r w:rsidRPr="009761CB">
        <w:rPr>
          <w:color w:val="000000"/>
        </w:rPr>
        <w:t xml:space="preserve">DE </w:t>
      </w:r>
      <w:r>
        <w:rPr>
          <w:color w:val="000000"/>
        </w:rPr>
        <w:t xml:space="preserve">JULHO </w:t>
      </w:r>
      <w:r w:rsidRPr="009761CB">
        <w:rPr>
          <w:color w:val="000000"/>
        </w:rPr>
        <w:t>DE 201</w:t>
      </w:r>
      <w:r>
        <w:rPr>
          <w:color w:val="000000"/>
        </w:rPr>
        <w:t>6</w:t>
      </w:r>
      <w:r w:rsidRPr="009761CB">
        <w:rPr>
          <w:color w:val="000000"/>
        </w:rPr>
        <w:t>.</w:t>
      </w:r>
    </w:p>
    <w:p w:rsidR="000E1F10" w:rsidRPr="000E1F10" w:rsidRDefault="000E1F10" w:rsidP="000E1F10">
      <w:pPr>
        <w:spacing w:before="20" w:after="20"/>
        <w:ind w:left="5103"/>
        <w:jc w:val="both"/>
        <w:rPr>
          <w:color w:val="000000"/>
        </w:rPr>
      </w:pPr>
    </w:p>
    <w:p w:rsidR="000E1F10" w:rsidRPr="00A96BF0" w:rsidRDefault="000E1F10" w:rsidP="000E1F10">
      <w:pPr>
        <w:pStyle w:val="Recuodecorpodetexto"/>
        <w:spacing w:before="20" w:after="20"/>
        <w:rPr>
          <w:i w:val="0"/>
          <w:iCs w:val="0"/>
          <w:color w:val="000000"/>
        </w:rPr>
      </w:pPr>
      <w:r>
        <w:rPr>
          <w:i w:val="0"/>
          <w:iCs w:val="0"/>
          <w:color w:val="000000"/>
        </w:rPr>
        <w:t xml:space="preserve">Nomeia membros para compor a </w:t>
      </w:r>
      <w:r w:rsidR="00A96BF0" w:rsidRPr="00A96BF0">
        <w:rPr>
          <w:i w:val="0"/>
          <w:color w:val="000000"/>
        </w:rPr>
        <w:t>Comissão Int</w:t>
      </w:r>
      <w:r w:rsidR="007D29E8">
        <w:rPr>
          <w:i w:val="0"/>
          <w:color w:val="000000"/>
        </w:rPr>
        <w:t xml:space="preserve">erna Avaliadora que apreciará </w:t>
      </w:r>
      <w:r w:rsidR="00A96BF0" w:rsidRPr="00A96BF0">
        <w:rPr>
          <w:i w:val="0"/>
          <w:color w:val="000000"/>
        </w:rPr>
        <w:t>as propostas</w:t>
      </w:r>
      <w:r w:rsidR="004F0B3E">
        <w:rPr>
          <w:i w:val="0"/>
          <w:color w:val="000000"/>
        </w:rPr>
        <w:t xml:space="preserve"> dos inscritos </w:t>
      </w:r>
      <w:r w:rsidR="00A96BF0" w:rsidRPr="00A96BF0">
        <w:rPr>
          <w:i w:val="0"/>
          <w:color w:val="000000"/>
        </w:rPr>
        <w:t xml:space="preserve">ao cargo de Diretor do Departamento de Inovação e Transferência de Tecnologia da </w:t>
      </w:r>
      <w:r w:rsidR="00A96BF0" w:rsidRPr="00A96BF0">
        <w:rPr>
          <w:bCs/>
          <w:i w:val="0"/>
        </w:rPr>
        <w:t xml:space="preserve">Fundação Rondônia de Amparo ao Desenvolvimento das Ações Científicas e Tecnológicas e à Pesquisa do Estado de Rondônia - </w:t>
      </w:r>
      <w:r w:rsidR="00A96BF0" w:rsidRPr="00A96BF0">
        <w:rPr>
          <w:i w:val="0"/>
          <w:color w:val="000000"/>
        </w:rPr>
        <w:t>FAPERO</w:t>
      </w:r>
      <w:r w:rsidRPr="00A96BF0">
        <w:rPr>
          <w:i w:val="0"/>
          <w:iCs w:val="0"/>
          <w:color w:val="000000"/>
        </w:rPr>
        <w:t>.</w:t>
      </w:r>
    </w:p>
    <w:p w:rsidR="000E1F10" w:rsidRPr="009761CB" w:rsidRDefault="000E1F10" w:rsidP="000E1F10">
      <w:pPr>
        <w:spacing w:before="20" w:after="20"/>
        <w:ind w:left="5103"/>
        <w:jc w:val="both"/>
        <w:rPr>
          <w:color w:val="000000"/>
        </w:rPr>
      </w:pPr>
    </w:p>
    <w:p w:rsidR="000E1F10" w:rsidRDefault="000E1F10" w:rsidP="000E1F10">
      <w:pPr>
        <w:pStyle w:val="Recuodecorpodetexto2"/>
        <w:spacing w:before="20" w:after="20"/>
        <w:rPr>
          <w:color w:val="000000"/>
        </w:rPr>
      </w:pPr>
      <w:r w:rsidRPr="009761CB">
        <w:rPr>
          <w:color w:val="000000"/>
        </w:rPr>
        <w:t>O GOVERNADOR DO ESTADO DE RONDÔNIA, no uso das atribuições que lhe confere o artigo 65, inciso V, da Constituição Estadual,</w:t>
      </w:r>
    </w:p>
    <w:p w:rsidR="000E1F10" w:rsidRPr="009761CB" w:rsidRDefault="000E1F10" w:rsidP="000E1F10">
      <w:pPr>
        <w:pStyle w:val="Recuodecorpodetexto2"/>
        <w:spacing w:before="20" w:after="20"/>
        <w:rPr>
          <w:color w:val="000000"/>
        </w:rPr>
      </w:pPr>
      <w:bookmarkStart w:id="0" w:name="_GoBack"/>
      <w:bookmarkEnd w:id="0"/>
    </w:p>
    <w:p w:rsidR="000E1F10" w:rsidRPr="009761CB" w:rsidRDefault="000E1F10" w:rsidP="000E1F10">
      <w:pPr>
        <w:spacing w:before="20" w:after="20"/>
        <w:ind w:firstLine="567"/>
        <w:jc w:val="both"/>
        <w:rPr>
          <w:color w:val="000000"/>
        </w:rPr>
      </w:pPr>
      <w:r w:rsidRPr="009761CB">
        <w:rPr>
          <w:color w:val="000000"/>
          <w:u w:val="words"/>
        </w:rPr>
        <w:t>D E C R E T A</w:t>
      </w:r>
      <w:r w:rsidRPr="009761CB">
        <w:rPr>
          <w:color w:val="000000"/>
        </w:rPr>
        <w:t>:</w:t>
      </w:r>
    </w:p>
    <w:p w:rsidR="000E1F10" w:rsidRPr="009761CB" w:rsidRDefault="000E1F10" w:rsidP="000E1F10">
      <w:pPr>
        <w:spacing w:before="20" w:after="20"/>
        <w:ind w:firstLine="567"/>
        <w:jc w:val="both"/>
        <w:rPr>
          <w:color w:val="000000"/>
        </w:rPr>
      </w:pPr>
    </w:p>
    <w:p w:rsidR="000E1F10" w:rsidRDefault="000E1F10" w:rsidP="000E1F10">
      <w:pPr>
        <w:spacing w:before="20" w:after="20"/>
        <w:ind w:firstLine="567"/>
        <w:jc w:val="both"/>
        <w:rPr>
          <w:color w:val="000000"/>
        </w:rPr>
      </w:pPr>
      <w:r w:rsidRPr="009761CB">
        <w:rPr>
          <w:color w:val="000000"/>
        </w:rPr>
        <w:t>Art. 1º. Ficam nomeados</w:t>
      </w:r>
      <w:r>
        <w:rPr>
          <w:color w:val="000000"/>
        </w:rPr>
        <w:t xml:space="preserve"> para compo</w:t>
      </w:r>
      <w:r w:rsidR="007D29E8">
        <w:rPr>
          <w:color w:val="000000"/>
        </w:rPr>
        <w:t>r a Comissão Interna Avaliadora</w:t>
      </w:r>
      <w:r>
        <w:rPr>
          <w:color w:val="000000"/>
        </w:rPr>
        <w:t xml:space="preserve"> </w:t>
      </w:r>
      <w:r w:rsidR="007D29E8" w:rsidRPr="007D29E8">
        <w:rPr>
          <w:color w:val="000000"/>
        </w:rPr>
        <w:t>que apreciará</w:t>
      </w:r>
      <w:r w:rsidR="007D29E8">
        <w:rPr>
          <w:i/>
          <w:color w:val="000000"/>
        </w:rPr>
        <w:t xml:space="preserve"> </w:t>
      </w:r>
      <w:r w:rsidR="007D29E8" w:rsidRPr="00A96BF0">
        <w:rPr>
          <w:color w:val="000000"/>
        </w:rPr>
        <w:t xml:space="preserve">as </w:t>
      </w:r>
      <w:r>
        <w:rPr>
          <w:color w:val="000000"/>
        </w:rPr>
        <w:t xml:space="preserve">propostas </w:t>
      </w:r>
      <w:r w:rsidR="004F0B3E" w:rsidRPr="004F0B3E">
        <w:rPr>
          <w:color w:val="000000"/>
        </w:rPr>
        <w:t>dos inscritos</w:t>
      </w:r>
      <w:r w:rsidR="004F0B3E" w:rsidRPr="00A96BF0">
        <w:rPr>
          <w:color w:val="000000"/>
        </w:rPr>
        <w:t xml:space="preserve"> </w:t>
      </w:r>
      <w:r>
        <w:rPr>
          <w:color w:val="000000"/>
        </w:rPr>
        <w:t xml:space="preserve">ao cargo de Diretor do Departamento de Inovação e Transferência de Tecnologia da </w:t>
      </w:r>
      <w:r w:rsidR="00BD6DA8" w:rsidRPr="00A85F65">
        <w:rPr>
          <w:bCs/>
        </w:rPr>
        <w:t xml:space="preserve">Fundação Rondônia de Amparo ao Desenvolvimento das Ações Científicas e Tecnológicas e à Pesquisa do Estado de Rondônia </w:t>
      </w:r>
      <w:r w:rsidR="00BD6DA8">
        <w:rPr>
          <w:bCs/>
        </w:rPr>
        <w:t xml:space="preserve">- </w:t>
      </w:r>
      <w:r>
        <w:rPr>
          <w:color w:val="000000"/>
        </w:rPr>
        <w:t>FAPERO, os seguintes membros:</w:t>
      </w:r>
    </w:p>
    <w:p w:rsidR="000E1F10" w:rsidRDefault="000E1F10" w:rsidP="000E1F10">
      <w:pPr>
        <w:spacing w:before="20" w:after="20"/>
        <w:ind w:firstLine="567"/>
        <w:jc w:val="both"/>
        <w:rPr>
          <w:color w:val="000000"/>
        </w:rPr>
      </w:pPr>
    </w:p>
    <w:p w:rsidR="000E1F10" w:rsidRPr="000E1F10" w:rsidRDefault="000E1F10" w:rsidP="000E1F10">
      <w:pPr>
        <w:spacing w:before="20" w:after="20"/>
        <w:ind w:firstLine="567"/>
        <w:jc w:val="both"/>
        <w:rPr>
          <w:color w:val="000000"/>
        </w:rPr>
      </w:pPr>
      <w:r>
        <w:rPr>
          <w:color w:val="000000"/>
        </w:rPr>
        <w:t xml:space="preserve">I - ROSANA CRISTINA VIEIRA DE SOUZA </w:t>
      </w:r>
      <w:r>
        <w:rPr>
          <w:rFonts w:eastAsia="Tahoma"/>
          <w:shd w:val="clear" w:color="auto" w:fill="FFFFFF"/>
        </w:rPr>
        <w:t xml:space="preserve">- </w:t>
      </w:r>
      <w:r w:rsidR="00BD6DA8" w:rsidRPr="00A85F65">
        <w:rPr>
          <w:bCs/>
        </w:rPr>
        <w:t>Superintendência Estadual de Assuntos Estratégicos</w:t>
      </w:r>
      <w:r w:rsidR="00BD6DA8">
        <w:rPr>
          <w:rFonts w:eastAsia="Tahoma"/>
        </w:rPr>
        <w:t xml:space="preserve"> - SEAE</w:t>
      </w:r>
      <w:r>
        <w:rPr>
          <w:rFonts w:eastAsia="Tahoma"/>
        </w:rPr>
        <w:t>;</w:t>
      </w:r>
    </w:p>
    <w:p w:rsidR="000E1F10" w:rsidRDefault="000E1F10" w:rsidP="00BD6DA8">
      <w:pPr>
        <w:spacing w:before="20" w:after="20"/>
        <w:jc w:val="both"/>
        <w:rPr>
          <w:rFonts w:eastAsia="Tahoma"/>
          <w:color w:val="000000"/>
          <w:shd w:val="clear" w:color="auto" w:fill="FFFFFF"/>
        </w:rPr>
      </w:pPr>
    </w:p>
    <w:p w:rsidR="000E1F10" w:rsidRDefault="000E1F10" w:rsidP="000E1F10">
      <w:pPr>
        <w:spacing w:before="20" w:after="20"/>
        <w:ind w:firstLine="567"/>
        <w:jc w:val="both"/>
        <w:rPr>
          <w:rFonts w:eastAsia="Tahoma"/>
          <w:color w:val="000000"/>
          <w:shd w:val="clear" w:color="auto" w:fill="FFFFFF"/>
        </w:rPr>
      </w:pPr>
      <w:r w:rsidRPr="009527C6">
        <w:rPr>
          <w:rFonts w:eastAsia="Tahoma"/>
          <w:color w:val="000000"/>
          <w:shd w:val="clear" w:color="auto" w:fill="FFFFFF"/>
        </w:rPr>
        <w:t xml:space="preserve">II </w:t>
      </w:r>
      <w:r w:rsidR="00BD6DA8">
        <w:rPr>
          <w:rFonts w:eastAsia="Tahoma"/>
          <w:color w:val="000000"/>
          <w:shd w:val="clear" w:color="auto" w:fill="FFFFFF"/>
        </w:rPr>
        <w:t>-</w:t>
      </w:r>
      <w:r w:rsidRPr="009527C6">
        <w:rPr>
          <w:rFonts w:eastAsia="Tahoma"/>
          <w:color w:val="000000"/>
          <w:shd w:val="clear" w:color="auto" w:fill="FFFFFF"/>
        </w:rPr>
        <w:t xml:space="preserve"> </w:t>
      </w:r>
      <w:r>
        <w:rPr>
          <w:rFonts w:eastAsia="Tahoma"/>
          <w:color w:val="000000"/>
          <w:shd w:val="clear" w:color="auto" w:fill="FFFFFF"/>
        </w:rPr>
        <w:t xml:space="preserve">FRANCISCO LOPES FERNANDES NETTO </w:t>
      </w:r>
      <w:r w:rsidR="00BD6DA8">
        <w:rPr>
          <w:rFonts w:eastAsia="Tahoma"/>
          <w:color w:val="000000"/>
          <w:shd w:val="clear" w:color="auto" w:fill="FFFFFF"/>
        </w:rPr>
        <w:t>-</w:t>
      </w:r>
      <w:r w:rsidRPr="003A32B0">
        <w:rPr>
          <w:rFonts w:eastAsia="Tahoma"/>
          <w:color w:val="000000"/>
          <w:shd w:val="clear" w:color="auto" w:fill="FFFFFF"/>
        </w:rPr>
        <w:t> </w:t>
      </w:r>
      <w:r w:rsidR="00BD6DA8">
        <w:rPr>
          <w:rFonts w:eastAsia="Tahoma"/>
          <w:color w:val="000000"/>
          <w:shd w:val="clear" w:color="auto" w:fill="FFFFFF"/>
        </w:rPr>
        <w:t>Controladoria-Geral do Estado - CGE</w:t>
      </w:r>
      <w:r>
        <w:rPr>
          <w:rFonts w:eastAsia="Tahoma"/>
          <w:color w:val="000000"/>
          <w:shd w:val="clear" w:color="auto" w:fill="FFFFFF"/>
        </w:rPr>
        <w:t>;</w:t>
      </w:r>
    </w:p>
    <w:p w:rsidR="000E1F10" w:rsidRDefault="000E1F10" w:rsidP="000E1F10">
      <w:pPr>
        <w:spacing w:before="20" w:after="20"/>
        <w:ind w:firstLine="567"/>
        <w:jc w:val="both"/>
        <w:rPr>
          <w:rFonts w:eastAsia="Tahoma"/>
          <w:color w:val="000000"/>
          <w:shd w:val="clear" w:color="auto" w:fill="FFFFFF"/>
        </w:rPr>
      </w:pPr>
    </w:p>
    <w:p w:rsidR="000E1F10" w:rsidRDefault="00BD6DA8" w:rsidP="000E1F10">
      <w:pPr>
        <w:spacing w:before="20" w:after="20"/>
        <w:ind w:firstLine="567"/>
        <w:jc w:val="both"/>
        <w:rPr>
          <w:rFonts w:eastAsia="Tahoma"/>
          <w:color w:val="000000"/>
          <w:shd w:val="clear" w:color="auto" w:fill="FFFFFF"/>
        </w:rPr>
      </w:pPr>
      <w:r>
        <w:rPr>
          <w:rFonts w:eastAsia="Tahoma"/>
          <w:color w:val="000000"/>
          <w:shd w:val="clear" w:color="auto" w:fill="FFFFFF"/>
        </w:rPr>
        <w:t xml:space="preserve">III - MÁRCIO ROGÉRIO GABRIEL - </w:t>
      </w:r>
      <w:r w:rsidRPr="00A85F65">
        <w:rPr>
          <w:bCs/>
        </w:rPr>
        <w:t>Superintendência Estadual de Compras e Licitações</w:t>
      </w:r>
      <w:r>
        <w:rPr>
          <w:rFonts w:eastAsia="Tahoma"/>
          <w:color w:val="000000"/>
          <w:shd w:val="clear" w:color="auto" w:fill="FFFFFF"/>
        </w:rPr>
        <w:t>;</w:t>
      </w:r>
      <w:r w:rsidR="00F7214E">
        <w:rPr>
          <w:rFonts w:eastAsia="Tahoma"/>
          <w:color w:val="000000"/>
          <w:shd w:val="clear" w:color="auto" w:fill="FFFFFF"/>
        </w:rPr>
        <w:t xml:space="preserve"> </w:t>
      </w:r>
      <w:proofErr w:type="gramStart"/>
      <w:r w:rsidR="00F7214E">
        <w:rPr>
          <w:rFonts w:eastAsia="Tahoma"/>
          <w:color w:val="000000"/>
          <w:shd w:val="clear" w:color="auto" w:fill="FFFFFF"/>
        </w:rPr>
        <w:t>e</w:t>
      </w:r>
      <w:proofErr w:type="gramEnd"/>
    </w:p>
    <w:p w:rsidR="00BD6DA8" w:rsidRDefault="00BD6DA8" w:rsidP="000E1F10">
      <w:pPr>
        <w:spacing w:before="20" w:after="20"/>
        <w:ind w:firstLine="567"/>
        <w:jc w:val="both"/>
        <w:rPr>
          <w:rFonts w:eastAsia="Tahoma"/>
          <w:color w:val="000000"/>
          <w:shd w:val="clear" w:color="auto" w:fill="FFFFFF"/>
        </w:rPr>
      </w:pPr>
    </w:p>
    <w:p w:rsidR="00BD6DA8" w:rsidRPr="009527C6" w:rsidRDefault="00BD6DA8" w:rsidP="000E1F10">
      <w:pPr>
        <w:spacing w:before="20" w:after="20"/>
        <w:ind w:firstLine="567"/>
        <w:jc w:val="both"/>
        <w:rPr>
          <w:rFonts w:eastAsia="Tahoma"/>
          <w:color w:val="000000"/>
          <w:shd w:val="clear" w:color="auto" w:fill="FFFFFF"/>
        </w:rPr>
      </w:pPr>
      <w:r>
        <w:rPr>
          <w:rFonts w:eastAsia="Tahoma"/>
          <w:color w:val="000000"/>
          <w:shd w:val="clear" w:color="auto" w:fill="FFFFFF"/>
        </w:rPr>
        <w:t xml:space="preserve">IV - ANDREIMAR SOARES - </w:t>
      </w:r>
      <w:r w:rsidRPr="00A85F65">
        <w:rPr>
          <w:bCs/>
        </w:rPr>
        <w:t xml:space="preserve">Fundação Rondônia de Amparo ao Desenvolvimento das Ações Científicas e Tecnológicas e à Pesquisa do Estado de Rondônia </w:t>
      </w:r>
      <w:r>
        <w:rPr>
          <w:bCs/>
        </w:rPr>
        <w:t xml:space="preserve">- </w:t>
      </w:r>
      <w:r>
        <w:rPr>
          <w:rFonts w:eastAsia="Tahoma"/>
          <w:color w:val="000000"/>
          <w:shd w:val="clear" w:color="auto" w:fill="FFFFFF"/>
        </w:rPr>
        <w:t>FAPERO.</w:t>
      </w:r>
    </w:p>
    <w:p w:rsidR="000E1F10" w:rsidRDefault="000E1F10" w:rsidP="000E1F10">
      <w:pPr>
        <w:spacing w:before="20" w:after="20"/>
        <w:ind w:firstLine="567"/>
        <w:jc w:val="both"/>
        <w:rPr>
          <w:color w:val="000000"/>
        </w:rPr>
      </w:pPr>
    </w:p>
    <w:p w:rsidR="000E1F10" w:rsidRPr="009761CB" w:rsidRDefault="000E1F10" w:rsidP="000E1F10">
      <w:pPr>
        <w:spacing w:before="20" w:after="20"/>
        <w:ind w:firstLine="567"/>
        <w:jc w:val="both"/>
        <w:rPr>
          <w:color w:val="000000"/>
        </w:rPr>
      </w:pPr>
      <w:r w:rsidRPr="009761CB">
        <w:rPr>
          <w:color w:val="000000"/>
        </w:rPr>
        <w:t>Art. 2º. Este Decreto entra em vigor na data de sua publicação.</w:t>
      </w:r>
    </w:p>
    <w:p w:rsidR="000E1F10" w:rsidRPr="009761CB" w:rsidRDefault="000E1F10" w:rsidP="000E1F10">
      <w:pPr>
        <w:spacing w:before="20" w:after="20"/>
        <w:ind w:firstLine="567"/>
        <w:jc w:val="both"/>
        <w:rPr>
          <w:color w:val="000000"/>
        </w:rPr>
      </w:pPr>
    </w:p>
    <w:p w:rsidR="000E1F10" w:rsidRPr="009761CB" w:rsidRDefault="000E1F10" w:rsidP="000E1F10">
      <w:pPr>
        <w:spacing w:before="20" w:after="20"/>
        <w:ind w:firstLine="567"/>
        <w:jc w:val="both"/>
        <w:rPr>
          <w:color w:val="000000"/>
        </w:rPr>
      </w:pPr>
      <w:r w:rsidRPr="009761CB">
        <w:rPr>
          <w:color w:val="000000"/>
        </w:rPr>
        <w:t>Palácio do Governo do Estado de Rondônia, em</w:t>
      </w:r>
      <w:r w:rsidR="00BA4F68">
        <w:rPr>
          <w:color w:val="000000"/>
        </w:rPr>
        <w:t xml:space="preserve"> 20 </w:t>
      </w:r>
      <w:r w:rsidRPr="009761CB">
        <w:rPr>
          <w:color w:val="000000"/>
        </w:rPr>
        <w:t>de</w:t>
      </w:r>
      <w:r>
        <w:rPr>
          <w:color w:val="000000"/>
        </w:rPr>
        <w:t xml:space="preserve"> </w:t>
      </w:r>
      <w:r w:rsidR="00BD6DA8">
        <w:rPr>
          <w:color w:val="000000"/>
        </w:rPr>
        <w:t>julho</w:t>
      </w:r>
      <w:r>
        <w:rPr>
          <w:color w:val="000000"/>
        </w:rPr>
        <w:t xml:space="preserve"> </w:t>
      </w:r>
      <w:r w:rsidRPr="009761CB">
        <w:rPr>
          <w:color w:val="000000"/>
        </w:rPr>
        <w:t>de 201</w:t>
      </w:r>
      <w:r w:rsidR="00BD6DA8">
        <w:rPr>
          <w:color w:val="000000"/>
        </w:rPr>
        <w:t>6</w:t>
      </w:r>
      <w:r w:rsidRPr="009761CB">
        <w:rPr>
          <w:color w:val="000000"/>
        </w:rPr>
        <w:t>, 12</w:t>
      </w:r>
      <w:r w:rsidR="00BD6DA8">
        <w:rPr>
          <w:color w:val="000000"/>
        </w:rPr>
        <w:t>8</w:t>
      </w:r>
      <w:r w:rsidRPr="009761CB">
        <w:rPr>
          <w:color w:val="000000"/>
        </w:rPr>
        <w:t>º da República.</w:t>
      </w:r>
    </w:p>
    <w:p w:rsidR="000E1F10" w:rsidRPr="009761CB" w:rsidRDefault="000E1F10" w:rsidP="000E1F10">
      <w:pPr>
        <w:spacing w:before="20" w:after="20"/>
        <w:ind w:firstLine="567"/>
        <w:jc w:val="center"/>
        <w:rPr>
          <w:color w:val="000000"/>
        </w:rPr>
      </w:pPr>
    </w:p>
    <w:p w:rsidR="000E1F10" w:rsidRPr="009761CB" w:rsidRDefault="000E1F10" w:rsidP="000E1F10">
      <w:pPr>
        <w:spacing w:before="20" w:after="20"/>
        <w:ind w:firstLine="567"/>
        <w:jc w:val="center"/>
        <w:rPr>
          <w:color w:val="000000"/>
        </w:rPr>
      </w:pPr>
    </w:p>
    <w:p w:rsidR="000E1F10" w:rsidRPr="009761CB" w:rsidRDefault="000E1F10" w:rsidP="000E1F10">
      <w:pPr>
        <w:pStyle w:val="Ttulo1"/>
        <w:spacing w:before="20" w:after="20"/>
        <w:ind w:firstLine="0"/>
        <w:rPr>
          <w:color w:val="000000"/>
        </w:rPr>
      </w:pPr>
    </w:p>
    <w:p w:rsidR="000E1F10" w:rsidRPr="009761CB" w:rsidRDefault="000E1F10" w:rsidP="000E1F10">
      <w:pPr>
        <w:pStyle w:val="Ttulo1"/>
        <w:spacing w:before="20" w:after="20"/>
        <w:ind w:firstLine="0"/>
        <w:rPr>
          <w:color w:val="000000"/>
        </w:rPr>
      </w:pPr>
      <w:proofErr w:type="gramStart"/>
      <w:r w:rsidRPr="009761CB">
        <w:rPr>
          <w:color w:val="000000"/>
        </w:rPr>
        <w:t>CONFÚCIO AIRES MOURA</w:t>
      </w:r>
      <w:proofErr w:type="gramEnd"/>
    </w:p>
    <w:p w:rsidR="000E1F10" w:rsidRPr="009761CB" w:rsidRDefault="000E1F10" w:rsidP="000E1F10">
      <w:pPr>
        <w:spacing w:before="20" w:after="20"/>
        <w:jc w:val="center"/>
        <w:rPr>
          <w:color w:val="000000"/>
        </w:rPr>
      </w:pPr>
      <w:r w:rsidRPr="009761CB">
        <w:rPr>
          <w:color w:val="000000"/>
        </w:rPr>
        <w:t>Governador</w:t>
      </w:r>
    </w:p>
    <w:p w:rsidR="000E1F10" w:rsidRPr="009761CB" w:rsidRDefault="000E1F10" w:rsidP="000E1F10">
      <w:pPr>
        <w:pStyle w:val="Ttulo1"/>
        <w:spacing w:before="20" w:after="20"/>
        <w:ind w:firstLine="0"/>
        <w:rPr>
          <w:color w:val="000000"/>
        </w:rPr>
      </w:pPr>
    </w:p>
    <w:p w:rsidR="00BE3499" w:rsidRDefault="00BE3499"/>
    <w:sectPr w:rsidR="00BE3499" w:rsidSect="00A96BF0">
      <w:headerReference w:type="default" r:id="rId7"/>
      <w:pgSz w:w="11907" w:h="16840" w:code="9"/>
      <w:pgMar w:top="1134" w:right="567" w:bottom="567" w:left="1134" w:header="510" w:footer="680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04A3" w:rsidRDefault="000804A3" w:rsidP="00A96BF0">
      <w:r>
        <w:separator/>
      </w:r>
    </w:p>
  </w:endnote>
  <w:endnote w:type="continuationSeparator" w:id="0">
    <w:p w:rsidR="000804A3" w:rsidRDefault="000804A3" w:rsidP="00A96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04A3" w:rsidRDefault="000804A3" w:rsidP="00A96BF0">
      <w:r>
        <w:separator/>
      </w:r>
    </w:p>
  </w:footnote>
  <w:footnote w:type="continuationSeparator" w:id="0">
    <w:p w:rsidR="000804A3" w:rsidRDefault="000804A3" w:rsidP="00A96B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244" w:rsidRPr="009761CB" w:rsidRDefault="001E6F95">
    <w:pPr>
      <w:tabs>
        <w:tab w:val="left" w:pos="10350"/>
      </w:tabs>
      <w:ind w:right="-60"/>
      <w:jc w:val="center"/>
      <w:rPr>
        <w:b/>
        <w:color w:val="000000"/>
      </w:rPr>
    </w:pPr>
    <w:r w:rsidRPr="009761CB">
      <w:rPr>
        <w:b/>
        <w:color w:val="000000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25pt;height:71.25pt" o:ole="" fillcolor="window">
          <v:imagedata r:id="rId1" o:title=""/>
        </v:shape>
        <o:OLEObject Type="Embed" ProgID="Word.Picture.8" ShapeID="_x0000_i1025" DrawAspect="Content" ObjectID="_1530521928" r:id="rId2"/>
      </w:object>
    </w:r>
  </w:p>
  <w:p w:rsidR="00965244" w:rsidRPr="009761CB" w:rsidRDefault="001E6F95">
    <w:pPr>
      <w:jc w:val="center"/>
      <w:rPr>
        <w:b/>
        <w:color w:val="000000"/>
      </w:rPr>
    </w:pPr>
    <w:r w:rsidRPr="009761CB">
      <w:rPr>
        <w:b/>
        <w:color w:val="000000"/>
      </w:rPr>
      <w:t>GOVERNO DO ESTADO DE RONDÔNIA</w:t>
    </w:r>
  </w:p>
  <w:p w:rsidR="00965244" w:rsidRPr="009761CB" w:rsidRDefault="001E6F95">
    <w:pPr>
      <w:pStyle w:val="Cabealho"/>
      <w:jc w:val="center"/>
      <w:rPr>
        <w:b/>
        <w:color w:val="000000"/>
      </w:rPr>
    </w:pPr>
    <w:r w:rsidRPr="009761CB">
      <w:rPr>
        <w:b/>
        <w:color w:val="000000"/>
      </w:rPr>
      <w:t>GOVERNADORIA</w:t>
    </w:r>
  </w:p>
  <w:p w:rsidR="00965244" w:rsidRPr="00A96BF0" w:rsidRDefault="00BA4F68">
    <w:pPr>
      <w:pStyle w:val="Cabealho"/>
      <w:jc w:val="center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F10"/>
    <w:rsid w:val="000804A3"/>
    <w:rsid w:val="000E1F10"/>
    <w:rsid w:val="001E6F95"/>
    <w:rsid w:val="004F0B3E"/>
    <w:rsid w:val="007D29E8"/>
    <w:rsid w:val="00A96BF0"/>
    <w:rsid w:val="00BA4F68"/>
    <w:rsid w:val="00BD6DA8"/>
    <w:rsid w:val="00BE3499"/>
    <w:rsid w:val="00F72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F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E1F10"/>
    <w:pPr>
      <w:keepNext/>
      <w:ind w:firstLine="567"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E1F10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0E1F10"/>
    <w:pPr>
      <w:ind w:left="5103"/>
      <w:jc w:val="both"/>
    </w:pPr>
    <w:rPr>
      <w:i/>
      <w:iCs/>
    </w:rPr>
  </w:style>
  <w:style w:type="character" w:customStyle="1" w:styleId="RecuodecorpodetextoChar">
    <w:name w:val="Recuo de corpo de texto Char"/>
    <w:basedOn w:val="Fontepargpadro"/>
    <w:link w:val="Recuodecorpodetexto"/>
    <w:rsid w:val="000E1F10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rsid w:val="000E1F10"/>
    <w:pPr>
      <w:ind w:firstLine="567"/>
      <w:jc w:val="both"/>
    </w:pPr>
  </w:style>
  <w:style w:type="character" w:customStyle="1" w:styleId="Recuodecorpodetexto2Char">
    <w:name w:val="Recuo de corpo de texto 2 Char"/>
    <w:basedOn w:val="Fontepargpadro"/>
    <w:link w:val="Recuodecorpodetexto2"/>
    <w:rsid w:val="000E1F1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0E1F10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0E1F1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96BF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96BF0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F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E1F10"/>
    <w:pPr>
      <w:keepNext/>
      <w:ind w:firstLine="567"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E1F10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0E1F10"/>
    <w:pPr>
      <w:ind w:left="5103"/>
      <w:jc w:val="both"/>
    </w:pPr>
    <w:rPr>
      <w:i/>
      <w:iCs/>
    </w:rPr>
  </w:style>
  <w:style w:type="character" w:customStyle="1" w:styleId="RecuodecorpodetextoChar">
    <w:name w:val="Recuo de corpo de texto Char"/>
    <w:basedOn w:val="Fontepargpadro"/>
    <w:link w:val="Recuodecorpodetexto"/>
    <w:rsid w:val="000E1F10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rsid w:val="000E1F10"/>
    <w:pPr>
      <w:ind w:firstLine="567"/>
      <w:jc w:val="both"/>
    </w:pPr>
  </w:style>
  <w:style w:type="character" w:customStyle="1" w:styleId="Recuodecorpodetexto2Char">
    <w:name w:val="Recuo de corpo de texto 2 Char"/>
    <w:basedOn w:val="Fontepargpadro"/>
    <w:link w:val="Recuodecorpodetexto2"/>
    <w:rsid w:val="000E1F1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0E1F10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0E1F1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96BF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96BF0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224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</dc:creator>
  <cp:lastModifiedBy>Maria Auxiliadora dos Santos</cp:lastModifiedBy>
  <cp:revision>5</cp:revision>
  <cp:lastPrinted>2016-07-20T14:50:00Z</cp:lastPrinted>
  <dcterms:created xsi:type="dcterms:W3CDTF">2016-07-20T13:17:00Z</dcterms:created>
  <dcterms:modified xsi:type="dcterms:W3CDTF">2016-07-20T16:12:00Z</dcterms:modified>
</cp:coreProperties>
</file>