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3" w:rsidRDefault="001C1F41" w:rsidP="00DF289A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6236E6">
        <w:rPr>
          <w:sz w:val="24"/>
          <w:szCs w:val="24"/>
        </w:rPr>
        <w:t xml:space="preserve"> 20.851,</w:t>
      </w:r>
      <w:proofErr w:type="gramStart"/>
      <w:r w:rsidR="006236E6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 xml:space="preserve"> </w:t>
      </w:r>
      <w:proofErr w:type="gramEnd"/>
      <w:r w:rsidRPr="00A24E54">
        <w:rPr>
          <w:sz w:val="24"/>
          <w:szCs w:val="24"/>
        </w:rPr>
        <w:t>DE</w:t>
      </w:r>
      <w:r w:rsidR="006236E6">
        <w:rPr>
          <w:sz w:val="24"/>
          <w:szCs w:val="24"/>
        </w:rPr>
        <w:t xml:space="preserve"> 9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394C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98040F" w:rsidP="005C512B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C1F41" w:rsidRPr="00A24E54">
        <w:rPr>
          <w:sz w:val="24"/>
          <w:szCs w:val="24"/>
        </w:rPr>
        <w:t>esigna</w:t>
      </w:r>
      <w:r>
        <w:rPr>
          <w:sz w:val="24"/>
          <w:szCs w:val="24"/>
        </w:rPr>
        <w:t xml:space="preserve"> </w:t>
      </w:r>
      <w:r w:rsidR="001C1F41" w:rsidRPr="00A24E54">
        <w:rPr>
          <w:sz w:val="24"/>
          <w:szCs w:val="24"/>
        </w:rPr>
        <w:t xml:space="preserve">Oficial </w:t>
      </w:r>
      <w:r w:rsidR="00730260" w:rsidRPr="00A24E54">
        <w:rPr>
          <w:sz w:val="24"/>
          <w:szCs w:val="24"/>
        </w:rPr>
        <w:t>da Polícia Militar do Estado de Rondônia</w:t>
      </w:r>
      <w:r>
        <w:rPr>
          <w:sz w:val="24"/>
          <w:szCs w:val="24"/>
        </w:rPr>
        <w:t xml:space="preserve"> e dá outras providências.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730260" w:rsidRDefault="00394C35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94C35">
        <w:rPr>
          <w:sz w:val="24"/>
          <w:szCs w:val="24"/>
        </w:rPr>
        <w:t xml:space="preserve">O GOVERNADOR DO ESTADO DE RONDÔNIA, no uso das atribuições que lhe confere o artigo 65, inciso V, da Constituição Estadual, combinado com o artigo 81, do Decreto-Lei nº </w:t>
      </w:r>
      <w:r>
        <w:rPr>
          <w:sz w:val="24"/>
          <w:szCs w:val="24"/>
        </w:rPr>
        <w:t>0</w:t>
      </w:r>
      <w:r w:rsidRPr="00394C35">
        <w:rPr>
          <w:sz w:val="24"/>
          <w:szCs w:val="24"/>
        </w:rPr>
        <w:t xml:space="preserve">9-A, de </w:t>
      </w:r>
      <w:proofErr w:type="gramStart"/>
      <w:r w:rsidRPr="00394C35">
        <w:rPr>
          <w:sz w:val="24"/>
          <w:szCs w:val="24"/>
        </w:rPr>
        <w:t>9</w:t>
      </w:r>
      <w:proofErr w:type="gramEnd"/>
      <w:r w:rsidRPr="00394C35">
        <w:rPr>
          <w:sz w:val="24"/>
          <w:szCs w:val="24"/>
        </w:rPr>
        <w:t xml:space="preserve"> de março de 1982 e, considerando o disposto na alínea “a”, inciso I, artigo 13, do Regulamento de Movimentação de Oficiais e Praças da Polícia Militar do Estado de Rondônia, bem como o Ofício nº 2839/GGP/GAB/SEJUS, de 13 de novembro de 2015,</w:t>
      </w:r>
    </w:p>
    <w:p w:rsidR="00394C35" w:rsidRPr="00A24E54" w:rsidRDefault="00394C35" w:rsidP="001C1F4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F1ED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394C35">
        <w:rPr>
          <w:sz w:val="24"/>
          <w:szCs w:val="23"/>
        </w:rPr>
        <w:t>MAJ PM RE 05481-7 VALDEMIR CARLOS DE GÓES</w:t>
      </w:r>
      <w:r w:rsidR="00730260" w:rsidRPr="00A24E54">
        <w:rPr>
          <w:sz w:val="24"/>
          <w:szCs w:val="24"/>
        </w:rPr>
        <w:t>,</w:t>
      </w:r>
      <w:r w:rsidR="00AC0A62" w:rsidRPr="00A24E54">
        <w:rPr>
          <w:sz w:val="24"/>
          <w:szCs w:val="24"/>
        </w:rPr>
        <w:t xml:space="preserve"> </w:t>
      </w:r>
      <w:r w:rsidR="00AC0A62" w:rsidRPr="0072238E">
        <w:rPr>
          <w:sz w:val="24"/>
          <w:szCs w:val="23"/>
        </w:rPr>
        <w:t xml:space="preserve">para exercer </w:t>
      </w:r>
      <w:r w:rsidR="00AC0A62">
        <w:rPr>
          <w:sz w:val="24"/>
          <w:szCs w:val="23"/>
        </w:rPr>
        <w:t>Cargo de Direção Superior</w:t>
      </w:r>
      <w:r w:rsidR="00394C35">
        <w:rPr>
          <w:sz w:val="24"/>
          <w:szCs w:val="23"/>
        </w:rPr>
        <w:t xml:space="preserve"> na</w:t>
      </w:r>
      <w:r w:rsidR="00AC0A62" w:rsidRPr="0072238E">
        <w:rPr>
          <w:sz w:val="24"/>
          <w:szCs w:val="23"/>
        </w:rPr>
        <w:t xml:space="preserve"> </w:t>
      </w:r>
      <w:r w:rsidR="00DF289A" w:rsidRPr="00D642DD">
        <w:rPr>
          <w:sz w:val="24"/>
          <w:szCs w:val="24"/>
        </w:rPr>
        <w:t xml:space="preserve">Secretaria de Estado da </w:t>
      </w:r>
      <w:r w:rsidR="00DF289A">
        <w:rPr>
          <w:sz w:val="24"/>
          <w:szCs w:val="24"/>
        </w:rPr>
        <w:t>Justiça</w:t>
      </w:r>
      <w:r w:rsidR="00DF289A" w:rsidRPr="00D642DD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>-</w:t>
      </w:r>
      <w:r w:rsidR="00DF289A" w:rsidRPr="00D642DD">
        <w:rPr>
          <w:sz w:val="24"/>
          <w:szCs w:val="24"/>
        </w:rPr>
        <w:t xml:space="preserve"> SE</w:t>
      </w:r>
      <w:r w:rsidR="00DF289A">
        <w:rPr>
          <w:sz w:val="24"/>
          <w:szCs w:val="24"/>
        </w:rPr>
        <w:t>JUS,</w:t>
      </w:r>
      <w:r w:rsidR="00AC0A62">
        <w:rPr>
          <w:sz w:val="24"/>
          <w:szCs w:val="23"/>
          <w:shd w:val="clear" w:color="auto" w:fill="FFFFFF"/>
        </w:rPr>
        <w:t xml:space="preserve"> com ônus para o Órgão de destino,</w:t>
      </w:r>
      <w:r w:rsidR="00AC0A6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no período de 1º de janeiro a 31 de dezembro de 2016, </w:t>
      </w:r>
      <w:r w:rsidR="006F1ED4" w:rsidRPr="0072238E">
        <w:rPr>
          <w:sz w:val="24"/>
          <w:szCs w:val="23"/>
          <w:shd w:val="clear" w:color="auto" w:fill="FFFFFF"/>
        </w:rPr>
        <w:t xml:space="preserve">conforme dispõe o </w:t>
      </w:r>
      <w:r w:rsidR="006F1ED4" w:rsidRPr="0072238E">
        <w:rPr>
          <w:sz w:val="24"/>
          <w:szCs w:val="23"/>
        </w:rPr>
        <w:t xml:space="preserve">inciso </w:t>
      </w:r>
      <w:r w:rsidR="00DF289A">
        <w:rPr>
          <w:sz w:val="24"/>
          <w:szCs w:val="23"/>
        </w:rPr>
        <w:t>I</w:t>
      </w:r>
      <w:r w:rsidR="006F1ED4">
        <w:rPr>
          <w:sz w:val="24"/>
          <w:szCs w:val="23"/>
        </w:rPr>
        <w:t>I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do art</w:t>
      </w:r>
      <w:r w:rsidR="006F1ED4">
        <w:rPr>
          <w:sz w:val="24"/>
          <w:szCs w:val="23"/>
        </w:rPr>
        <w:t>igo</w:t>
      </w:r>
      <w:r w:rsidR="006F1ED4" w:rsidRPr="0072238E">
        <w:rPr>
          <w:sz w:val="24"/>
          <w:szCs w:val="23"/>
        </w:rPr>
        <w:t xml:space="preserve"> 1º</w:t>
      </w:r>
      <w:r w:rsidR="00AC0A62">
        <w:rPr>
          <w:sz w:val="24"/>
          <w:szCs w:val="23"/>
        </w:rPr>
        <w:t>,</w:t>
      </w:r>
      <w:r w:rsidR="006F1ED4" w:rsidRPr="0072238E">
        <w:rPr>
          <w:sz w:val="24"/>
          <w:szCs w:val="23"/>
        </w:rPr>
        <w:t xml:space="preserve"> da Lei Complementar nº 606, de 10 de janeiro de 2011, que altera e dá nova </w:t>
      </w:r>
      <w:r w:rsidR="006F1ED4">
        <w:rPr>
          <w:sz w:val="24"/>
          <w:szCs w:val="23"/>
        </w:rPr>
        <w:t xml:space="preserve">redação </w:t>
      </w:r>
      <w:r w:rsidR="00771713">
        <w:rPr>
          <w:sz w:val="24"/>
          <w:szCs w:val="23"/>
        </w:rPr>
        <w:t>à</w:t>
      </w:r>
      <w:r w:rsidR="006F1ED4">
        <w:rPr>
          <w:sz w:val="24"/>
          <w:szCs w:val="23"/>
        </w:rPr>
        <w:t xml:space="preserve"> Lei C</w:t>
      </w:r>
      <w:r w:rsidR="006F1ED4" w:rsidRPr="0072238E">
        <w:rPr>
          <w:sz w:val="24"/>
          <w:szCs w:val="23"/>
        </w:rPr>
        <w:t>omplementar nº 237, de 20 de dezembro de 2000</w:t>
      </w:r>
      <w:r w:rsidR="006F1ED4">
        <w:rPr>
          <w:sz w:val="24"/>
          <w:szCs w:val="23"/>
        </w:rPr>
        <w:t xml:space="preserve">, </w:t>
      </w:r>
      <w:r w:rsidR="006F1ED4">
        <w:rPr>
          <w:sz w:val="24"/>
          <w:szCs w:val="24"/>
        </w:rPr>
        <w:t>combinado com o artigo 2°, do Decreto n</w:t>
      </w:r>
      <w:r w:rsidR="00394C35">
        <w:rPr>
          <w:sz w:val="24"/>
          <w:szCs w:val="24"/>
        </w:rPr>
        <w:t>º</w:t>
      </w:r>
      <w:r w:rsidR="006F1ED4">
        <w:rPr>
          <w:sz w:val="24"/>
          <w:szCs w:val="24"/>
        </w:rPr>
        <w:t xml:space="preserve"> 19.535, de 12 de fevereiro de 2015.</w:t>
      </w:r>
    </w:p>
    <w:p w:rsidR="006F1ED4" w:rsidRDefault="006F1ED4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5C512B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394C35" w:rsidRPr="00394C35">
        <w:rPr>
          <w:sz w:val="24"/>
          <w:szCs w:val="23"/>
        </w:rPr>
        <w:t>MAJ PM RE 05481-7 VALDEMIR CARLOS DE GÓES</w:t>
      </w:r>
      <w:r w:rsidR="00394C35" w:rsidRPr="00394C35">
        <w:rPr>
          <w:sz w:val="24"/>
          <w:szCs w:val="24"/>
        </w:rPr>
        <w:t xml:space="preserve"> </w:t>
      </w:r>
      <w:r w:rsidR="00394C35">
        <w:rPr>
          <w:sz w:val="24"/>
          <w:szCs w:val="24"/>
        </w:rPr>
        <w:t xml:space="preserve">ao </w:t>
      </w:r>
      <w:r w:rsidR="00394C35" w:rsidRPr="00A24E54">
        <w:rPr>
          <w:sz w:val="24"/>
          <w:szCs w:val="24"/>
        </w:rPr>
        <w:t>Quadro de Oficiais da Polícia Militar do Estado de Rondônia</w:t>
      </w:r>
      <w:r w:rsidRPr="00A24E54">
        <w:rPr>
          <w:sz w:val="24"/>
          <w:szCs w:val="24"/>
        </w:rPr>
        <w:t xml:space="preserve">, </w:t>
      </w:r>
      <w:r w:rsidR="00AC0A62" w:rsidRPr="00A24E54">
        <w:rPr>
          <w:sz w:val="24"/>
          <w:szCs w:val="24"/>
        </w:rPr>
        <w:t xml:space="preserve">por passar a exercer função de natureza policial militar na </w:t>
      </w:r>
      <w:r w:rsidR="00DF289A" w:rsidRPr="00D642DD">
        <w:rPr>
          <w:sz w:val="24"/>
          <w:szCs w:val="24"/>
        </w:rPr>
        <w:t xml:space="preserve">Secretaria de Estado da </w:t>
      </w:r>
      <w:r w:rsidR="00DF289A">
        <w:rPr>
          <w:sz w:val="24"/>
          <w:szCs w:val="24"/>
        </w:rPr>
        <w:t>Justiça</w:t>
      </w:r>
      <w:r w:rsidR="00DF289A" w:rsidRPr="00D642DD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>-</w:t>
      </w:r>
      <w:r w:rsidR="00DF289A" w:rsidRPr="00D642DD">
        <w:rPr>
          <w:sz w:val="24"/>
          <w:szCs w:val="24"/>
        </w:rPr>
        <w:t xml:space="preserve"> SE</w:t>
      </w:r>
      <w:r w:rsidR="00DF289A">
        <w:rPr>
          <w:sz w:val="24"/>
          <w:szCs w:val="24"/>
        </w:rPr>
        <w:t>JUS</w:t>
      </w:r>
      <w:r w:rsidR="00AC0A62">
        <w:rPr>
          <w:sz w:val="24"/>
          <w:szCs w:val="23"/>
        </w:rPr>
        <w:t>,</w:t>
      </w:r>
      <w:r w:rsidR="00AC0A62">
        <w:rPr>
          <w:sz w:val="24"/>
          <w:szCs w:val="24"/>
        </w:rPr>
        <w:t xml:space="preserve">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5C512B">
        <w:rPr>
          <w:sz w:val="24"/>
          <w:szCs w:val="24"/>
        </w:rPr>
        <w:t xml:space="preserve"> </w:t>
      </w:r>
      <w:r w:rsidR="00121284" w:rsidRPr="00A24E54">
        <w:rPr>
          <w:sz w:val="24"/>
          <w:szCs w:val="24"/>
        </w:rPr>
        <w:t xml:space="preserve">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 inci</w:t>
      </w:r>
      <w:r w:rsidR="00F9189E" w:rsidRPr="00A24E54">
        <w:rPr>
          <w:sz w:val="24"/>
          <w:szCs w:val="24"/>
        </w:rPr>
        <w:t>s</w:t>
      </w:r>
      <w:r w:rsidR="00121284" w:rsidRPr="00A24E54">
        <w:rPr>
          <w:sz w:val="24"/>
          <w:szCs w:val="24"/>
        </w:rPr>
        <w:t>o I, do § 1º, do artigo 79, do Decreto-Lei n</w:t>
      </w:r>
      <w:r w:rsidR="00987D60">
        <w:rPr>
          <w:sz w:val="24"/>
          <w:szCs w:val="24"/>
        </w:rPr>
        <w:t>º</w:t>
      </w:r>
      <w:r w:rsidR="00394C35">
        <w:rPr>
          <w:sz w:val="24"/>
          <w:szCs w:val="24"/>
        </w:rPr>
        <w:t xml:space="preserve"> 0</w:t>
      </w:r>
      <w:r w:rsidR="00121284" w:rsidRPr="00A24E54">
        <w:rPr>
          <w:sz w:val="24"/>
          <w:szCs w:val="24"/>
        </w:rPr>
        <w:t xml:space="preserve">9-A, de </w:t>
      </w:r>
      <w:proofErr w:type="gramStart"/>
      <w:r w:rsidR="00121284" w:rsidRPr="00A24E54">
        <w:rPr>
          <w:sz w:val="24"/>
          <w:szCs w:val="24"/>
        </w:rPr>
        <w:t>9</w:t>
      </w:r>
      <w:proofErr w:type="gramEnd"/>
      <w:r w:rsidR="00121284" w:rsidRPr="00A24E54">
        <w:rPr>
          <w:sz w:val="24"/>
          <w:szCs w:val="24"/>
        </w:rPr>
        <w:t xml:space="preserve"> de março de 1982</w:t>
      </w:r>
      <w:r w:rsidR="00B02532">
        <w:rPr>
          <w:sz w:val="24"/>
          <w:szCs w:val="24"/>
        </w:rPr>
        <w:t xml:space="preserve"> </w:t>
      </w:r>
      <w:r w:rsidR="003B0BC3">
        <w:rPr>
          <w:sz w:val="24"/>
          <w:szCs w:val="24"/>
        </w:rPr>
        <w:t>-</w:t>
      </w:r>
      <w:r w:rsidR="00B02532">
        <w:rPr>
          <w:sz w:val="24"/>
          <w:szCs w:val="24"/>
        </w:rPr>
        <w:t xml:space="preserve"> Estatuto da PMRO</w:t>
      </w:r>
      <w:r w:rsidR="00121284" w:rsidRPr="00A24E54">
        <w:rPr>
          <w:sz w:val="24"/>
          <w:szCs w:val="24"/>
        </w:rPr>
        <w:t xml:space="preserve">, combinado com o inciso </w:t>
      </w:r>
      <w:r w:rsidR="00DF289A">
        <w:rPr>
          <w:sz w:val="24"/>
          <w:szCs w:val="24"/>
        </w:rPr>
        <w:t>I</w:t>
      </w:r>
      <w:r w:rsidR="00B62C15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, do a</w:t>
      </w:r>
      <w:r w:rsidR="00C92BC5">
        <w:rPr>
          <w:sz w:val="24"/>
          <w:szCs w:val="24"/>
        </w:rPr>
        <w:t>rtigo 1º, da Lei Complementar nº</w:t>
      </w:r>
      <w:r w:rsidR="00121284" w:rsidRPr="00A24E54">
        <w:rPr>
          <w:sz w:val="24"/>
          <w:szCs w:val="24"/>
        </w:rPr>
        <w:t xml:space="preserve"> 606</w:t>
      </w:r>
      <w:r w:rsidR="00987D60">
        <w:rPr>
          <w:sz w:val="24"/>
          <w:szCs w:val="24"/>
        </w:rPr>
        <w:t>, de 10 de janeiro de 2011, que altera e dá nova redação à Lei Complementar n º 237, de 20 de dezembro de 2000.</w:t>
      </w: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394C35" w:rsidRPr="00394C35">
        <w:rPr>
          <w:sz w:val="24"/>
          <w:szCs w:val="23"/>
        </w:rPr>
        <w:t>MAJ PM RE 05481-7 VALDEMIR CARLOS DE GÓES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B62C15">
        <w:rPr>
          <w:sz w:val="24"/>
          <w:szCs w:val="24"/>
        </w:rPr>
        <w:t>à</w:t>
      </w:r>
      <w:r w:rsidR="009B3C3C" w:rsidRPr="00A24E54">
        <w:rPr>
          <w:sz w:val="24"/>
          <w:szCs w:val="24"/>
        </w:rPr>
        <w:t xml:space="preserve"> </w:t>
      </w:r>
      <w:r w:rsidR="00DF289A">
        <w:rPr>
          <w:sz w:val="24"/>
          <w:szCs w:val="24"/>
        </w:rPr>
        <w:t xml:space="preserve">Coordenadoria Administrativa da </w:t>
      </w:r>
      <w:r w:rsidR="00DF289A" w:rsidRPr="00D642DD">
        <w:rPr>
          <w:sz w:val="24"/>
          <w:szCs w:val="24"/>
        </w:rPr>
        <w:t>PMRO</w:t>
      </w:r>
      <w:r w:rsidR="00C92BC5">
        <w:rPr>
          <w:sz w:val="24"/>
          <w:szCs w:val="24"/>
        </w:rPr>
        <w:t>,</w:t>
      </w:r>
      <w:r w:rsidR="00DF289A" w:rsidRPr="0072238E">
        <w:rPr>
          <w:sz w:val="24"/>
          <w:szCs w:val="23"/>
        </w:rPr>
        <w:t xml:space="preserve"> </w:t>
      </w:r>
      <w:r w:rsidR="00DF289A">
        <w:rPr>
          <w:sz w:val="24"/>
          <w:szCs w:val="23"/>
        </w:rPr>
        <w:t>Porto Velho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</w:t>
      </w:r>
      <w:r w:rsidR="003B0BC3">
        <w:rPr>
          <w:sz w:val="24"/>
          <w:szCs w:val="24"/>
        </w:rPr>
        <w:t>º</w:t>
      </w:r>
      <w:r w:rsidR="00394C35">
        <w:rPr>
          <w:sz w:val="24"/>
          <w:szCs w:val="24"/>
        </w:rPr>
        <w:t xml:space="preserve"> 0</w:t>
      </w:r>
      <w:r w:rsidR="009B3C3C" w:rsidRPr="00A24E54">
        <w:rPr>
          <w:sz w:val="24"/>
          <w:szCs w:val="24"/>
        </w:rPr>
        <w:t xml:space="preserve">9-A, de </w:t>
      </w:r>
      <w:proofErr w:type="gramStart"/>
      <w:r w:rsidR="009B3C3C" w:rsidRPr="00A24E54">
        <w:rPr>
          <w:sz w:val="24"/>
          <w:szCs w:val="24"/>
        </w:rPr>
        <w:t>9</w:t>
      </w:r>
      <w:proofErr w:type="gramEnd"/>
      <w:r w:rsidR="009B3C3C" w:rsidRPr="00A24E54">
        <w:rPr>
          <w:sz w:val="24"/>
          <w:szCs w:val="24"/>
        </w:rPr>
        <w:t xml:space="preserve"> de março de 1982</w:t>
      </w:r>
      <w:r w:rsidR="003B0BC3">
        <w:rPr>
          <w:sz w:val="24"/>
          <w:szCs w:val="24"/>
        </w:rPr>
        <w:t xml:space="preserve"> - Estatuto da PMRO</w:t>
      </w:r>
      <w:r w:rsidR="00C174F4" w:rsidRPr="00A24E54">
        <w:rPr>
          <w:sz w:val="24"/>
          <w:szCs w:val="24"/>
        </w:rPr>
        <w:t xml:space="preserve">, e incisos III e X, do artigo 26, do Regulamento de Movimentação de Oficiais e Praças da Polícia Militar do Estado de Rondônia. </w:t>
      </w:r>
    </w:p>
    <w:p w:rsidR="00F9189E" w:rsidRPr="00A24E54" w:rsidRDefault="00F9189E" w:rsidP="005C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E7653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E7653A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E7653A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6236E6">
        <w:rPr>
          <w:sz w:val="24"/>
          <w:szCs w:val="24"/>
        </w:rPr>
        <w:t xml:space="preserve"> </w:t>
      </w:r>
      <w:proofErr w:type="gramStart"/>
      <w:r w:rsidR="006236E6">
        <w:rPr>
          <w:sz w:val="24"/>
          <w:szCs w:val="24"/>
        </w:rPr>
        <w:t>9</w:t>
      </w:r>
      <w:proofErr w:type="gramEnd"/>
      <w:r w:rsidR="006236E6">
        <w:rPr>
          <w:sz w:val="24"/>
          <w:szCs w:val="24"/>
        </w:rPr>
        <w:t xml:space="preserve"> </w:t>
      </w:r>
      <w:bookmarkStart w:id="0" w:name="_GoBack"/>
      <w:bookmarkEnd w:id="0"/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394C35">
        <w:rPr>
          <w:sz w:val="24"/>
          <w:szCs w:val="24"/>
        </w:rPr>
        <w:t>maio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CD" w:rsidRDefault="008F5BCD" w:rsidP="007F2BAB">
      <w:r>
        <w:separator/>
      </w:r>
    </w:p>
  </w:endnote>
  <w:endnote w:type="continuationSeparator" w:id="0">
    <w:p w:rsidR="008F5BCD" w:rsidRDefault="008F5BC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CD" w:rsidRDefault="008F5BCD" w:rsidP="007F2BAB">
      <w:r>
        <w:separator/>
      </w:r>
    </w:p>
  </w:footnote>
  <w:footnote w:type="continuationSeparator" w:id="0">
    <w:p w:rsidR="008F5BCD" w:rsidRDefault="008F5BC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15pt" o:ole="" fillcolor="window">
          <v:imagedata r:id="rId1" o:title=""/>
        </v:shape>
        <o:OLEObject Type="Embed" ProgID="Word.Picture.8" ShapeID="_x0000_i1025" DrawAspect="Content" ObjectID="_1524297738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3392A"/>
    <w:rsid w:val="000368E6"/>
    <w:rsid w:val="00044B0A"/>
    <w:rsid w:val="000A5C0E"/>
    <w:rsid w:val="000D5497"/>
    <w:rsid w:val="00120DA7"/>
    <w:rsid w:val="00121284"/>
    <w:rsid w:val="00183D48"/>
    <w:rsid w:val="001C1F41"/>
    <w:rsid w:val="001F7E91"/>
    <w:rsid w:val="00253A70"/>
    <w:rsid w:val="0027311A"/>
    <w:rsid w:val="0027374F"/>
    <w:rsid w:val="00283167"/>
    <w:rsid w:val="002B4009"/>
    <w:rsid w:val="002B453E"/>
    <w:rsid w:val="002F2064"/>
    <w:rsid w:val="00337086"/>
    <w:rsid w:val="0034313A"/>
    <w:rsid w:val="003563E6"/>
    <w:rsid w:val="00394C35"/>
    <w:rsid w:val="00394C98"/>
    <w:rsid w:val="003A00A6"/>
    <w:rsid w:val="003A07B2"/>
    <w:rsid w:val="003B0BC3"/>
    <w:rsid w:val="003B0DBD"/>
    <w:rsid w:val="00406EEF"/>
    <w:rsid w:val="004869DC"/>
    <w:rsid w:val="004A567B"/>
    <w:rsid w:val="004C5867"/>
    <w:rsid w:val="004F1810"/>
    <w:rsid w:val="00546A50"/>
    <w:rsid w:val="00553C5A"/>
    <w:rsid w:val="005568C7"/>
    <w:rsid w:val="00587B7F"/>
    <w:rsid w:val="005A6113"/>
    <w:rsid w:val="005B079B"/>
    <w:rsid w:val="005C512B"/>
    <w:rsid w:val="005F7083"/>
    <w:rsid w:val="006236E6"/>
    <w:rsid w:val="00660F6A"/>
    <w:rsid w:val="00675234"/>
    <w:rsid w:val="006B2D51"/>
    <w:rsid w:val="006B311A"/>
    <w:rsid w:val="006F1ED4"/>
    <w:rsid w:val="006F5054"/>
    <w:rsid w:val="00721B49"/>
    <w:rsid w:val="00730260"/>
    <w:rsid w:val="00764429"/>
    <w:rsid w:val="00771713"/>
    <w:rsid w:val="007944BC"/>
    <w:rsid w:val="007C3B07"/>
    <w:rsid w:val="007F2BAB"/>
    <w:rsid w:val="008002E5"/>
    <w:rsid w:val="0083098E"/>
    <w:rsid w:val="0083234B"/>
    <w:rsid w:val="00837C2F"/>
    <w:rsid w:val="0086726F"/>
    <w:rsid w:val="008D4534"/>
    <w:rsid w:val="008F3244"/>
    <w:rsid w:val="008F5BCD"/>
    <w:rsid w:val="00973E04"/>
    <w:rsid w:val="0098040F"/>
    <w:rsid w:val="00987D60"/>
    <w:rsid w:val="0099582B"/>
    <w:rsid w:val="00995D7E"/>
    <w:rsid w:val="009B3C3C"/>
    <w:rsid w:val="00A24E54"/>
    <w:rsid w:val="00A51821"/>
    <w:rsid w:val="00A93216"/>
    <w:rsid w:val="00A97052"/>
    <w:rsid w:val="00AC0A62"/>
    <w:rsid w:val="00B02532"/>
    <w:rsid w:val="00B62C15"/>
    <w:rsid w:val="00B762A1"/>
    <w:rsid w:val="00B9126A"/>
    <w:rsid w:val="00BA6BB2"/>
    <w:rsid w:val="00BC6ACB"/>
    <w:rsid w:val="00C174F4"/>
    <w:rsid w:val="00C416A1"/>
    <w:rsid w:val="00C53F7E"/>
    <w:rsid w:val="00C649B2"/>
    <w:rsid w:val="00C76BD3"/>
    <w:rsid w:val="00C92BC5"/>
    <w:rsid w:val="00CD00F7"/>
    <w:rsid w:val="00CD30D3"/>
    <w:rsid w:val="00CD38CC"/>
    <w:rsid w:val="00CD461F"/>
    <w:rsid w:val="00D04127"/>
    <w:rsid w:val="00D26A36"/>
    <w:rsid w:val="00D81E57"/>
    <w:rsid w:val="00DC16B4"/>
    <w:rsid w:val="00DF289A"/>
    <w:rsid w:val="00DF3D79"/>
    <w:rsid w:val="00E142DE"/>
    <w:rsid w:val="00E21813"/>
    <w:rsid w:val="00E7653A"/>
    <w:rsid w:val="00EB1D00"/>
    <w:rsid w:val="00EB25EF"/>
    <w:rsid w:val="00EC0EF3"/>
    <w:rsid w:val="00EE698E"/>
    <w:rsid w:val="00EF30EA"/>
    <w:rsid w:val="00F04CB6"/>
    <w:rsid w:val="00F1324D"/>
    <w:rsid w:val="00F265DC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3</cp:revision>
  <cp:lastPrinted>2016-05-05T15:58:00Z</cp:lastPrinted>
  <dcterms:created xsi:type="dcterms:W3CDTF">2016-05-05T15:59:00Z</dcterms:created>
  <dcterms:modified xsi:type="dcterms:W3CDTF">2016-05-09T15:16:00Z</dcterms:modified>
</cp:coreProperties>
</file>