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DE" w:rsidRDefault="006D6DDE" w:rsidP="006D6D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DECRETO N.</w:t>
      </w:r>
      <w:r w:rsidR="00D20A9E">
        <w:rPr>
          <w:rFonts w:ascii="Times New Roman" w:hAnsi="Times New Roman" w:cs="Times New Roman"/>
          <w:color w:val="000000"/>
          <w:sz w:val="24"/>
          <w:szCs w:val="24"/>
        </w:rPr>
        <w:t xml:space="preserve"> 20.141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>, DE</w:t>
      </w:r>
      <w:r w:rsidR="00D20A9E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>DE SETEMBRO DE 2015.</w:t>
      </w:r>
    </w:p>
    <w:p w:rsidR="006D6DDE" w:rsidRPr="006D6DDE" w:rsidRDefault="006D6DDE" w:rsidP="006D6DD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6D6DD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6DDE">
        <w:rPr>
          <w:rFonts w:ascii="Times New Roman" w:hAnsi="Times New Roman" w:cs="Times New Roman"/>
          <w:color w:val="000000"/>
          <w:sz w:val="24"/>
          <w:szCs w:val="24"/>
        </w:rPr>
        <w:t>Autoriza</w:t>
      </w:r>
      <w:proofErr w:type="gramEnd"/>
      <w:r w:rsidRPr="006D6DDE">
        <w:rPr>
          <w:rFonts w:ascii="Times New Roman" w:hAnsi="Times New Roman" w:cs="Times New Roman"/>
          <w:color w:val="000000"/>
          <w:sz w:val="24"/>
          <w:szCs w:val="24"/>
        </w:rPr>
        <w:t>, em caráter excepcional e nos termos que especifica, o pagamento de diárias a servidores</w:t>
      </w:r>
      <w:r w:rsidR="007C6518">
        <w:rPr>
          <w:rFonts w:ascii="Times New Roman" w:hAnsi="Times New Roman" w:cs="Times New Roman"/>
          <w:color w:val="000000"/>
          <w:sz w:val="24"/>
          <w:szCs w:val="24"/>
        </w:rPr>
        <w:t xml:space="preserve"> da Secretaria de Estado da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Assistência e </w:t>
      </w:r>
      <w:r w:rsidR="007C651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>Desenvolvimento Social - SEAS.</w:t>
      </w:r>
    </w:p>
    <w:p w:rsidR="006D6DDE" w:rsidRPr="001A6063" w:rsidRDefault="006D6DDE" w:rsidP="006D6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O GOVERNADOR DO ESTADO DE RONDÔNIA, no uso das atribuições que lhe confere o artigo 65, inciso V, da Constituição Estadual, e em acordo com o Decreto Federal n. 5.992, de 19 de dezembro de 2006, conforme Convênio com o Ministério do Trabalho e Emprego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MTE, referente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>ovem</w:t>
      </w:r>
      <w:proofErr w:type="spellEnd"/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Trabalhador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D161A">
        <w:rPr>
          <w:rFonts w:ascii="Times New Roman" w:hAnsi="Times New Roman" w:cs="Times New Roman"/>
          <w:color w:val="000000"/>
          <w:sz w:val="24"/>
          <w:szCs w:val="24"/>
        </w:rPr>
        <w:t>uventude Cidadã, por meio do P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>rocesso 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45069.003360/2011-31 e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consonância com Nota Técnica n.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538/2015/CGEMP/DPTEJ/SPPE, com vigência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até abril de 2016,</w:t>
      </w:r>
    </w:p>
    <w:p w:rsidR="006D6DDE" w:rsidRPr="00F551BF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  <w:u w:val="words"/>
        </w:rPr>
        <w:t>D E C R E T A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6DDE" w:rsidRPr="00F551BF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ED161A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1º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>. Fica autorizado, em caráter excepcional, o pagamento de diárias aos servi</w:t>
      </w:r>
      <w:r w:rsidR="008B3476">
        <w:rPr>
          <w:rFonts w:ascii="Times New Roman" w:hAnsi="Times New Roman" w:cs="Times New Roman"/>
          <w:color w:val="000000"/>
          <w:sz w:val="24"/>
          <w:szCs w:val="24"/>
        </w:rPr>
        <w:t>dores da Secretaria de Estado da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Assistência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B347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Desenvolvimento 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>Social - SEAS, nas condições e nos valores estabelecidos nas regras do Decreto Federal n. 5.992, de 19 de dezembro de 2006, e suas alterações, para os efeitos de atuação em ações de execução do Convênio PROJOVEM TRABALHADOR</w:t>
      </w:r>
      <w:r w:rsidR="006D6DD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>firmado entre o Ministério do Trabalho e Emprego - MTE e a Secretaria de Estado d</w:t>
      </w:r>
      <w:r w:rsidR="008B34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Assistência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B347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Desenvolvimento 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Social - SEAS, para apoiar as atividades relacionadas ao Programa </w:t>
      </w:r>
      <w:proofErr w:type="spellStart"/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>Projovem</w:t>
      </w:r>
      <w:proofErr w:type="spellEnd"/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Trabalhador </w:t>
      </w:r>
      <w:r w:rsidR="006D6D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6DDE"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Juventude Cidadã.</w:t>
      </w:r>
    </w:p>
    <w:p w:rsidR="006D6DDE" w:rsidRPr="00F551BF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§ 1º. As diárias autorizadas nos termos deste Decreto devem ser pagas, exclusivamente, com os recursos financeiros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Convênio referido no </w:t>
      </w:r>
      <w:r w:rsidRPr="006D6DDE">
        <w:rPr>
          <w:rFonts w:ascii="Times New Roman" w:hAnsi="Times New Roman" w:cs="Times New Roman"/>
          <w:i/>
          <w:color w:val="000000"/>
          <w:sz w:val="24"/>
          <w:szCs w:val="24"/>
        </w:rPr>
        <w:t>caput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deste artigo.</w:t>
      </w:r>
    </w:p>
    <w:p w:rsidR="006D6DDE" w:rsidRPr="00F551BF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§ 2º. As diárias devem ser solicitadas pela autoridade competente ao titular da Secretaria de Estado d</w:t>
      </w:r>
      <w:r w:rsidR="008B34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Assistência e </w:t>
      </w:r>
      <w:r w:rsidR="008B347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Desenvolvimento Social - SEAS que, após rigorosa análise, determinará o seu processamento e pagamento, para fins de prestação de contas ao </w:t>
      </w:r>
      <w:proofErr w:type="gramStart"/>
      <w:r w:rsidRPr="006D6DDE">
        <w:rPr>
          <w:rFonts w:ascii="Times New Roman" w:hAnsi="Times New Roman" w:cs="Times New Roman"/>
          <w:color w:val="000000"/>
          <w:sz w:val="24"/>
          <w:szCs w:val="24"/>
        </w:rPr>
        <w:t>ente concedente dos recursos financeiros</w:t>
      </w:r>
      <w:proofErr w:type="gramEnd"/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, dispensada a observância das prescrições do Decreto n. 18.728, de 27 de março de 2014. </w:t>
      </w:r>
    </w:p>
    <w:p w:rsidR="006D6DDE" w:rsidRPr="00F551BF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§ 3º. O valor da diária nos deslocamentos dentro do território do Estado de Rondônia será de R$ 177,00 (cento e setenta e sete reais), exclusivamente para a realização de atividades relacionadas à execução de</w:t>
      </w:r>
      <w:r w:rsidR="0089408E">
        <w:rPr>
          <w:rFonts w:ascii="Times New Roman" w:hAnsi="Times New Roman" w:cs="Times New Roman"/>
          <w:color w:val="000000"/>
          <w:sz w:val="24"/>
          <w:szCs w:val="24"/>
        </w:rPr>
        <w:t xml:space="preserve"> Convênio </w:t>
      </w:r>
      <w:proofErr w:type="spellStart"/>
      <w:r w:rsidR="0089408E">
        <w:rPr>
          <w:rFonts w:ascii="Times New Roman" w:hAnsi="Times New Roman" w:cs="Times New Roman"/>
          <w:color w:val="000000"/>
          <w:sz w:val="24"/>
          <w:szCs w:val="24"/>
        </w:rPr>
        <w:t>Projovem</w:t>
      </w:r>
      <w:proofErr w:type="spellEnd"/>
      <w:r w:rsidR="0089408E">
        <w:rPr>
          <w:rFonts w:ascii="Times New Roman" w:hAnsi="Times New Roman" w:cs="Times New Roman"/>
          <w:color w:val="000000"/>
          <w:sz w:val="24"/>
          <w:szCs w:val="24"/>
        </w:rPr>
        <w:t xml:space="preserve"> Trabalhador -</w:t>
      </w:r>
      <w:r w:rsidRPr="006D6DDE">
        <w:rPr>
          <w:rFonts w:ascii="Times New Roman" w:hAnsi="Times New Roman" w:cs="Times New Roman"/>
          <w:color w:val="000000"/>
          <w:sz w:val="24"/>
          <w:szCs w:val="24"/>
        </w:rPr>
        <w:t xml:space="preserve"> Juventude Cidadã. </w:t>
      </w: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6D6DDE" w:rsidRPr="00F551BF" w:rsidRDefault="006D6DDE" w:rsidP="006D6D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6D6DDE" w:rsidRDefault="006D6DDE" w:rsidP="001A60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D20A9E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bookmarkStart w:id="0" w:name="_GoBack"/>
      <w:bookmarkEnd w:id="0"/>
      <w:r w:rsidRPr="006D6DDE">
        <w:rPr>
          <w:rFonts w:ascii="Times New Roman" w:hAnsi="Times New Roman" w:cs="Times New Roman"/>
          <w:color w:val="000000"/>
          <w:sz w:val="24"/>
          <w:szCs w:val="24"/>
        </w:rPr>
        <w:t>de setembro de 2015, 127º da República.</w:t>
      </w:r>
    </w:p>
    <w:p w:rsidR="006D6DDE" w:rsidRDefault="006D6DDE" w:rsidP="001A60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63" w:rsidRDefault="001A6063" w:rsidP="001A60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6063" w:rsidRPr="006D6DDE" w:rsidRDefault="001A6063" w:rsidP="001A60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DDE" w:rsidRPr="001A6063" w:rsidRDefault="006D6DDE" w:rsidP="001A60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A6063">
        <w:rPr>
          <w:rFonts w:ascii="Times New Roman" w:hAnsi="Times New Roman" w:cs="Times New Roman"/>
          <w:b/>
          <w:color w:val="000000"/>
          <w:sz w:val="24"/>
          <w:szCs w:val="24"/>
        </w:rPr>
        <w:t>CONFÚCIO AIRES MOURA</w:t>
      </w:r>
      <w:proofErr w:type="gramEnd"/>
    </w:p>
    <w:p w:rsidR="00920F29" w:rsidRPr="006D6DDE" w:rsidRDefault="006D6DDE" w:rsidP="001A60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DDE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sectPr w:rsidR="00920F29" w:rsidRPr="006D6DDE" w:rsidSect="008B3476">
      <w:headerReference w:type="default" r:id="rId8"/>
      <w:pgSz w:w="11906" w:h="16838"/>
      <w:pgMar w:top="101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DE" w:rsidRDefault="006D6DDE" w:rsidP="006D6DDE">
      <w:pPr>
        <w:spacing w:after="0" w:line="240" w:lineRule="auto"/>
      </w:pPr>
      <w:r>
        <w:separator/>
      </w:r>
    </w:p>
  </w:endnote>
  <w:endnote w:type="continuationSeparator" w:id="0">
    <w:p w:rsidR="006D6DDE" w:rsidRDefault="006D6DDE" w:rsidP="006D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DE" w:rsidRDefault="006D6DDE" w:rsidP="006D6DDE">
      <w:pPr>
        <w:spacing w:after="0" w:line="240" w:lineRule="auto"/>
      </w:pPr>
      <w:r>
        <w:separator/>
      </w:r>
    </w:p>
  </w:footnote>
  <w:footnote w:type="continuationSeparator" w:id="0">
    <w:p w:rsidR="006D6DDE" w:rsidRDefault="006D6DDE" w:rsidP="006D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DE" w:rsidRPr="006D6DDE" w:rsidRDefault="006D6DDE" w:rsidP="006D6DDE">
    <w:pPr>
      <w:tabs>
        <w:tab w:val="left" w:pos="10350"/>
      </w:tabs>
      <w:spacing w:line="240" w:lineRule="auto"/>
      <w:ind w:right="-60"/>
      <w:jc w:val="center"/>
      <w:rPr>
        <w:rFonts w:ascii="Times New Roman" w:hAnsi="Times New Roman" w:cs="Times New Roman"/>
        <w:b/>
        <w:color w:val="000000"/>
        <w:sz w:val="24"/>
      </w:rPr>
    </w:pPr>
    <w:r w:rsidRPr="006D6DDE">
      <w:rPr>
        <w:rFonts w:ascii="Times New Roman" w:hAnsi="Times New Roman" w:cs="Times New Roman"/>
        <w:b/>
        <w:color w:val="000000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4496811" r:id="rId2"/>
      </w:object>
    </w:r>
  </w:p>
  <w:p w:rsidR="006D6DDE" w:rsidRDefault="006D6DDE" w:rsidP="008B3476">
    <w:pPr>
      <w:spacing w:line="240" w:lineRule="auto"/>
      <w:jc w:val="center"/>
    </w:pPr>
    <w:r w:rsidRPr="006D6DDE">
      <w:rPr>
        <w:rFonts w:ascii="Times New Roman" w:hAnsi="Times New Roman" w:cs="Times New Roman"/>
        <w:b/>
        <w:color w:val="000000"/>
        <w:sz w:val="24"/>
      </w:rPr>
      <w:t>GOVERNO DO ESTADO DE RONDÔNIA</w:t>
    </w:r>
    <w:r>
      <w:rPr>
        <w:rFonts w:ascii="Times New Roman" w:hAnsi="Times New Roman" w:cs="Times New Roman"/>
        <w:b/>
        <w:color w:val="000000"/>
        <w:sz w:val="24"/>
      </w:rPr>
      <w:br/>
    </w:r>
    <w:r w:rsidRPr="006D6DDE">
      <w:rPr>
        <w:rFonts w:ascii="Times New Roman" w:hAnsi="Times New Roman" w:cs="Times New Roman"/>
        <w:b/>
        <w:color w:val="000000"/>
        <w:sz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7"/>
    <w:rsid w:val="00052B97"/>
    <w:rsid w:val="001A6063"/>
    <w:rsid w:val="002F3378"/>
    <w:rsid w:val="00403946"/>
    <w:rsid w:val="004C14F9"/>
    <w:rsid w:val="00615957"/>
    <w:rsid w:val="00644542"/>
    <w:rsid w:val="006D6DDE"/>
    <w:rsid w:val="007962C0"/>
    <w:rsid w:val="007C6518"/>
    <w:rsid w:val="00833821"/>
    <w:rsid w:val="0089408E"/>
    <w:rsid w:val="008B3476"/>
    <w:rsid w:val="00920F29"/>
    <w:rsid w:val="009E40E0"/>
    <w:rsid w:val="00AF6B9A"/>
    <w:rsid w:val="00D20A9E"/>
    <w:rsid w:val="00DF0855"/>
    <w:rsid w:val="00ED161A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9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9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9C4A-FDF0-4DE1-9A30-6D987388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Barros dos Santos Teixeira</dc:creator>
  <cp:lastModifiedBy>Maria Auxiliadora dos Santos</cp:lastModifiedBy>
  <cp:revision>14</cp:revision>
  <cp:lastPrinted>2015-09-21T18:57:00Z</cp:lastPrinted>
  <dcterms:created xsi:type="dcterms:W3CDTF">2015-09-08T17:31:00Z</dcterms:created>
  <dcterms:modified xsi:type="dcterms:W3CDTF">2015-09-23T11:00:00Z</dcterms:modified>
</cp:coreProperties>
</file>