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AF" w:rsidRDefault="00BE41A2" w:rsidP="00FD5B3B">
      <w:pPr>
        <w:tabs>
          <w:tab w:val="left" w:pos="2977"/>
        </w:tabs>
        <w:ind w:firstLine="567"/>
        <w:jc w:val="center"/>
      </w:pPr>
      <w:r w:rsidRPr="002563EC">
        <w:t>DECRETO N.</w:t>
      </w:r>
      <w:r w:rsidR="00FF7943">
        <w:t xml:space="preserve"> 19.929</w:t>
      </w:r>
      <w:r>
        <w:t xml:space="preserve">, </w:t>
      </w:r>
      <w:r w:rsidRPr="002563EC">
        <w:t>DE</w:t>
      </w:r>
      <w:r w:rsidR="00FF7943">
        <w:t xml:space="preserve"> 1° </w:t>
      </w:r>
      <w:r>
        <w:t>D</w:t>
      </w:r>
      <w:r w:rsidRPr="002563EC">
        <w:t>E</w:t>
      </w:r>
      <w:r w:rsidR="009647F6">
        <w:t xml:space="preserve"> JU</w:t>
      </w:r>
      <w:r w:rsidR="00DB1E4C">
        <w:t>L</w:t>
      </w:r>
      <w:r w:rsidR="009647F6">
        <w:t xml:space="preserve">HO </w:t>
      </w:r>
      <w:r>
        <w:t xml:space="preserve">DE </w:t>
      </w:r>
      <w:r w:rsidRPr="002563EC">
        <w:t>201</w:t>
      </w:r>
      <w:r w:rsidR="004B27B9">
        <w:t>5</w:t>
      </w:r>
      <w:r w:rsidRPr="002563EC">
        <w:t>.</w:t>
      </w:r>
    </w:p>
    <w:p w:rsidR="00FD5B3B" w:rsidRPr="004B27B9" w:rsidRDefault="00FD5B3B" w:rsidP="00FD5B3B">
      <w:pPr>
        <w:ind w:right="-3"/>
        <w:jc w:val="both"/>
        <w:rPr>
          <w:sz w:val="22"/>
          <w:szCs w:val="22"/>
        </w:rPr>
      </w:pPr>
    </w:p>
    <w:p w:rsidR="007204F4" w:rsidRPr="00EA45D1" w:rsidRDefault="00364853" w:rsidP="000D556C">
      <w:pPr>
        <w:pStyle w:val="Recuodecorpodetexto"/>
        <w:ind w:left="5103"/>
        <w:jc w:val="both"/>
        <w:rPr>
          <w:szCs w:val="24"/>
        </w:rPr>
      </w:pPr>
      <w:r w:rsidRPr="00364853">
        <w:rPr>
          <w:rStyle w:val="f11"/>
          <w:sz w:val="24"/>
          <w:szCs w:val="24"/>
        </w:rPr>
        <w:t>Dispensa</w:t>
      </w:r>
      <w:r w:rsidR="002278BB">
        <w:rPr>
          <w:rStyle w:val="f11"/>
          <w:sz w:val="24"/>
          <w:szCs w:val="24"/>
        </w:rPr>
        <w:t xml:space="preserve">, </w:t>
      </w:r>
      <w:proofErr w:type="spellStart"/>
      <w:r w:rsidR="00F95ADB">
        <w:rPr>
          <w:i/>
          <w:iCs/>
          <w:color w:val="000000"/>
          <w:szCs w:val="24"/>
        </w:rPr>
        <w:t>ex</w:t>
      </w:r>
      <w:proofErr w:type="spellEnd"/>
      <w:r w:rsidR="00F95ADB">
        <w:rPr>
          <w:i/>
          <w:iCs/>
          <w:color w:val="000000"/>
          <w:szCs w:val="24"/>
        </w:rPr>
        <w:t xml:space="preserve"> </w:t>
      </w:r>
      <w:proofErr w:type="spellStart"/>
      <w:r w:rsidR="00F95ADB">
        <w:rPr>
          <w:i/>
          <w:iCs/>
          <w:color w:val="000000"/>
          <w:szCs w:val="24"/>
        </w:rPr>
        <w:t>offi</w:t>
      </w:r>
      <w:r w:rsidR="00A6226C" w:rsidRPr="00A6226C">
        <w:rPr>
          <w:i/>
          <w:iCs/>
          <w:color w:val="000000"/>
          <w:szCs w:val="24"/>
        </w:rPr>
        <w:t>cio</w:t>
      </w:r>
      <w:proofErr w:type="spellEnd"/>
      <w:r w:rsidR="002278BB">
        <w:rPr>
          <w:rStyle w:val="f11"/>
          <w:sz w:val="24"/>
          <w:szCs w:val="24"/>
        </w:rPr>
        <w:t>,</w:t>
      </w:r>
      <w:r w:rsidRPr="00364853">
        <w:rPr>
          <w:rStyle w:val="f11"/>
          <w:sz w:val="24"/>
          <w:szCs w:val="24"/>
        </w:rPr>
        <w:t xml:space="preserve"> Policia</w:t>
      </w:r>
      <w:r w:rsidR="006C16D8">
        <w:rPr>
          <w:rStyle w:val="f11"/>
          <w:sz w:val="24"/>
          <w:szCs w:val="24"/>
        </w:rPr>
        <w:t>is</w:t>
      </w:r>
      <w:r w:rsidRPr="00364853">
        <w:rPr>
          <w:rStyle w:val="f11"/>
          <w:sz w:val="24"/>
          <w:szCs w:val="24"/>
        </w:rPr>
        <w:t xml:space="preserve"> Militar</w:t>
      </w:r>
      <w:r w:rsidR="006C16D8">
        <w:rPr>
          <w:rStyle w:val="f11"/>
          <w:sz w:val="24"/>
          <w:szCs w:val="24"/>
        </w:rPr>
        <w:t>es</w:t>
      </w:r>
      <w:r w:rsidRPr="00364853">
        <w:rPr>
          <w:rStyle w:val="f11"/>
          <w:sz w:val="24"/>
          <w:szCs w:val="24"/>
        </w:rPr>
        <w:t xml:space="preserve"> do Corpo </w:t>
      </w:r>
      <w:r w:rsidR="00EA006C">
        <w:rPr>
          <w:rStyle w:val="f11"/>
          <w:sz w:val="24"/>
          <w:szCs w:val="24"/>
        </w:rPr>
        <w:t xml:space="preserve">de </w:t>
      </w:r>
      <w:r w:rsidRPr="00364853">
        <w:rPr>
          <w:rStyle w:val="f11"/>
          <w:sz w:val="24"/>
          <w:szCs w:val="24"/>
        </w:rPr>
        <w:t>Voluntário</w:t>
      </w:r>
      <w:r w:rsidR="00EA006C">
        <w:rPr>
          <w:rStyle w:val="f11"/>
          <w:sz w:val="24"/>
          <w:szCs w:val="24"/>
        </w:rPr>
        <w:t>s</w:t>
      </w:r>
      <w:r w:rsidRPr="00364853">
        <w:rPr>
          <w:rStyle w:val="f11"/>
          <w:sz w:val="24"/>
          <w:szCs w:val="24"/>
        </w:rPr>
        <w:t xml:space="preserve"> de Militares do Estado da Reserva Remunerada</w:t>
      </w:r>
      <w:r w:rsidR="00DF4D45">
        <w:rPr>
          <w:szCs w:val="24"/>
        </w:rPr>
        <w:t>.</w:t>
      </w:r>
    </w:p>
    <w:p w:rsidR="008C5074" w:rsidRPr="00EA45D1" w:rsidRDefault="008C5074" w:rsidP="00E779C3">
      <w:pPr>
        <w:jc w:val="both"/>
      </w:pPr>
      <w:bookmarkStart w:id="0" w:name="_GoBack"/>
      <w:bookmarkEnd w:id="0"/>
    </w:p>
    <w:p w:rsidR="004B27B9" w:rsidRPr="00AC4EC9" w:rsidRDefault="0062620B" w:rsidP="004B27B9">
      <w:pPr>
        <w:pStyle w:val="Recuodecorpodetexto2"/>
        <w:ind w:firstLine="567"/>
        <w:rPr>
          <w:sz w:val="24"/>
          <w:szCs w:val="24"/>
        </w:rPr>
      </w:pPr>
      <w:r w:rsidRPr="00EA45D1">
        <w:rPr>
          <w:sz w:val="24"/>
          <w:szCs w:val="24"/>
        </w:rPr>
        <w:t>O GOVERNADOR DO ESTADO DE RONDÔNIA, no uso das atribuições que lhe confere o artigo 65, inciso V, da Constituição Estadual</w:t>
      </w:r>
      <w:r w:rsidR="00F17A1E">
        <w:rPr>
          <w:sz w:val="24"/>
          <w:szCs w:val="24"/>
        </w:rPr>
        <w:t>,</w:t>
      </w:r>
      <w:r w:rsidR="006C16D8">
        <w:rPr>
          <w:sz w:val="24"/>
          <w:szCs w:val="24"/>
        </w:rPr>
        <w:t xml:space="preserve"> e em conformidade com </w:t>
      </w:r>
      <w:r w:rsidR="007F5CD1" w:rsidRPr="007F5CD1">
        <w:rPr>
          <w:sz w:val="24"/>
          <w:szCs w:val="24"/>
        </w:rPr>
        <w:t xml:space="preserve">o disposto </w:t>
      </w:r>
      <w:r w:rsidR="007F5CD1">
        <w:rPr>
          <w:sz w:val="24"/>
          <w:szCs w:val="24"/>
        </w:rPr>
        <w:t>do a</w:t>
      </w:r>
      <w:r w:rsidR="007F5CD1" w:rsidRPr="007F5CD1">
        <w:rPr>
          <w:sz w:val="24"/>
          <w:szCs w:val="24"/>
        </w:rPr>
        <w:t xml:space="preserve">rtigo 9º, inciso II, </w:t>
      </w:r>
      <w:r w:rsidR="00851A57">
        <w:rPr>
          <w:sz w:val="24"/>
          <w:szCs w:val="24"/>
        </w:rPr>
        <w:t>alínea</w:t>
      </w:r>
      <w:r w:rsidR="007F5CD1" w:rsidRPr="007F5CD1">
        <w:rPr>
          <w:sz w:val="24"/>
          <w:szCs w:val="24"/>
        </w:rPr>
        <w:t xml:space="preserve"> “c”</w:t>
      </w:r>
      <w:r w:rsidR="007F5CD1">
        <w:rPr>
          <w:sz w:val="24"/>
          <w:szCs w:val="24"/>
        </w:rPr>
        <w:t xml:space="preserve"> da Lei n.</w:t>
      </w:r>
      <w:r w:rsidR="007F5CD1" w:rsidRPr="007F5CD1">
        <w:rPr>
          <w:sz w:val="24"/>
          <w:szCs w:val="24"/>
        </w:rPr>
        <w:t xml:space="preserve"> 1</w:t>
      </w:r>
      <w:r w:rsidR="007F5CD1">
        <w:rPr>
          <w:sz w:val="24"/>
          <w:szCs w:val="24"/>
        </w:rPr>
        <w:t>.</w:t>
      </w:r>
      <w:r w:rsidR="007F5CD1" w:rsidRPr="007F5CD1">
        <w:rPr>
          <w:sz w:val="24"/>
          <w:szCs w:val="24"/>
        </w:rPr>
        <w:t>053, combinado com o Decreto n</w:t>
      </w:r>
      <w:r w:rsidR="007F5CD1">
        <w:rPr>
          <w:sz w:val="24"/>
          <w:szCs w:val="24"/>
        </w:rPr>
        <w:t>.</w:t>
      </w:r>
      <w:r w:rsidR="007F5CD1" w:rsidRPr="007F5CD1">
        <w:rPr>
          <w:sz w:val="24"/>
          <w:szCs w:val="24"/>
        </w:rPr>
        <w:t xml:space="preserve"> 9</w:t>
      </w:r>
      <w:r w:rsidR="007F5CD1">
        <w:rPr>
          <w:sz w:val="24"/>
          <w:szCs w:val="24"/>
        </w:rPr>
        <w:t>.</w:t>
      </w:r>
      <w:r w:rsidR="007F5CD1" w:rsidRPr="007F5CD1">
        <w:rPr>
          <w:sz w:val="24"/>
          <w:szCs w:val="24"/>
        </w:rPr>
        <w:t>841, ambos de 22 de fevereiro de 2002,</w:t>
      </w:r>
      <w:r w:rsidR="00A6226C">
        <w:rPr>
          <w:sz w:val="24"/>
          <w:szCs w:val="24"/>
        </w:rPr>
        <w:t xml:space="preserve"> </w:t>
      </w:r>
    </w:p>
    <w:p w:rsidR="008C5074" w:rsidRPr="00EA45D1" w:rsidRDefault="008C5074" w:rsidP="004B27B9">
      <w:pPr>
        <w:pStyle w:val="Recuodecorpodetexto3"/>
        <w:ind w:firstLine="567"/>
        <w:rPr>
          <w:b/>
        </w:rPr>
      </w:pPr>
    </w:p>
    <w:p w:rsidR="007204F4" w:rsidRPr="00EA45D1" w:rsidRDefault="007204F4" w:rsidP="000D556C">
      <w:pPr>
        <w:ind w:firstLine="567"/>
        <w:jc w:val="both"/>
      </w:pPr>
      <w:r w:rsidRPr="00EA45D1">
        <w:rPr>
          <w:u w:val="words"/>
        </w:rPr>
        <w:t>D E C R E T A</w:t>
      </w:r>
      <w:r w:rsidRPr="00EA45D1">
        <w:t>:</w:t>
      </w:r>
    </w:p>
    <w:p w:rsidR="007204F4" w:rsidRDefault="007204F4" w:rsidP="000D556C">
      <w:pPr>
        <w:ind w:firstLine="567"/>
        <w:jc w:val="both"/>
      </w:pPr>
    </w:p>
    <w:p w:rsidR="00972B86" w:rsidRDefault="003D3338" w:rsidP="00035946">
      <w:pPr>
        <w:ind w:firstLine="567"/>
        <w:jc w:val="both"/>
      </w:pPr>
      <w:r>
        <w:t>Art. 1º</w:t>
      </w:r>
      <w:r w:rsidR="00062C0D">
        <w:t>.</w:t>
      </w:r>
      <w:r>
        <w:t xml:space="preserve"> </w:t>
      </w:r>
      <w:r w:rsidR="00972B86" w:rsidRPr="00972B86">
        <w:t>Ficam dispensados</w:t>
      </w:r>
      <w:r w:rsidR="00851A57">
        <w:t>,</w:t>
      </w:r>
      <w:r w:rsidR="00972B86" w:rsidRPr="00972B86">
        <w:t xml:space="preserve"> </w:t>
      </w:r>
      <w:proofErr w:type="spellStart"/>
      <w:r w:rsidR="00851A57">
        <w:rPr>
          <w:i/>
          <w:spacing w:val="-6"/>
        </w:rPr>
        <w:t>ex</w:t>
      </w:r>
      <w:proofErr w:type="spellEnd"/>
      <w:r w:rsidR="00851A57">
        <w:rPr>
          <w:i/>
          <w:spacing w:val="-6"/>
        </w:rPr>
        <w:t xml:space="preserve"> </w:t>
      </w:r>
      <w:proofErr w:type="spellStart"/>
      <w:r w:rsidR="00851A57">
        <w:rPr>
          <w:i/>
          <w:spacing w:val="-6"/>
        </w:rPr>
        <w:t>offi</w:t>
      </w:r>
      <w:r w:rsidR="00851A57" w:rsidRPr="00994DAB">
        <w:rPr>
          <w:i/>
          <w:spacing w:val="-6"/>
        </w:rPr>
        <w:t>cio</w:t>
      </w:r>
      <w:proofErr w:type="spellEnd"/>
      <w:r w:rsidR="00295F5E">
        <w:rPr>
          <w:i/>
          <w:spacing w:val="-6"/>
        </w:rPr>
        <w:t>,</w:t>
      </w:r>
      <w:r w:rsidR="00851A57" w:rsidRPr="00972B86">
        <w:t xml:space="preserve"> </w:t>
      </w:r>
      <w:r w:rsidR="00972B86" w:rsidRPr="00972B86">
        <w:t xml:space="preserve">do Corpo de Voluntários de Militares do Estado da Reserva Remunerada, </w:t>
      </w:r>
      <w:r w:rsidR="00972B86">
        <w:t>de acordo com o a</w:t>
      </w:r>
      <w:r w:rsidR="00972B86" w:rsidRPr="00972B86">
        <w:t>rtigo 9º,</w:t>
      </w:r>
      <w:r w:rsidR="00972B86">
        <w:t xml:space="preserve"> </w:t>
      </w:r>
      <w:r w:rsidR="00972B86" w:rsidRPr="00972B86">
        <w:t xml:space="preserve">inciso II, </w:t>
      </w:r>
      <w:r w:rsidR="00972B86">
        <w:t>alínea</w:t>
      </w:r>
      <w:r w:rsidR="00972B86" w:rsidRPr="00972B86">
        <w:t xml:space="preserve"> “</w:t>
      </w:r>
      <w:r w:rsidR="007F5CD1">
        <w:t>c</w:t>
      </w:r>
      <w:r w:rsidR="00972B86" w:rsidRPr="00972B86">
        <w:t>”</w:t>
      </w:r>
      <w:r w:rsidR="00295F5E">
        <w:t>,</w:t>
      </w:r>
      <w:r w:rsidR="00972B86" w:rsidRPr="00972B86">
        <w:t xml:space="preserve"> da Lei n. 1.053, de 22 de fevereiro de 2002, regulamentad</w:t>
      </w:r>
      <w:r w:rsidR="00295F5E">
        <w:t>a</w:t>
      </w:r>
      <w:r w:rsidR="00972B86" w:rsidRPr="00972B86">
        <w:t xml:space="preserve"> pelo Decreto </w:t>
      </w:r>
      <w:r w:rsidR="00972B86">
        <w:t xml:space="preserve">n. </w:t>
      </w:r>
      <w:r w:rsidR="00972B86" w:rsidRPr="00972B86">
        <w:t>9</w:t>
      </w:r>
      <w:r w:rsidR="00972B86">
        <w:t>.</w:t>
      </w:r>
      <w:r w:rsidR="00972B86" w:rsidRPr="00972B86">
        <w:t>841</w:t>
      </w:r>
      <w:r w:rsidR="00972B86">
        <w:t>,</w:t>
      </w:r>
      <w:r w:rsidR="00972B86" w:rsidRPr="00972B86">
        <w:t xml:space="preserve"> de 22 de fevereiro de 2002</w:t>
      </w:r>
      <w:r w:rsidR="00972B86">
        <w:t xml:space="preserve">, </w:t>
      </w:r>
      <w:r w:rsidR="00972B86" w:rsidRPr="00972B86">
        <w:t>os Policiais Militares abaixo relacionados</w:t>
      </w:r>
      <w:r w:rsidR="00972B86">
        <w:t>:</w:t>
      </w:r>
    </w:p>
    <w:p w:rsidR="004D3A41" w:rsidRDefault="004D3A41" w:rsidP="00035946">
      <w:pPr>
        <w:ind w:firstLine="567"/>
        <w:jc w:val="both"/>
      </w:pPr>
    </w:p>
    <w:p w:rsidR="007F5CD1" w:rsidRDefault="007F5CD1" w:rsidP="00360358">
      <w:pPr>
        <w:pStyle w:val="PargrafodaLista"/>
        <w:numPr>
          <w:ilvl w:val="0"/>
          <w:numId w:val="10"/>
        </w:numPr>
        <w:spacing w:line="480" w:lineRule="auto"/>
        <w:ind w:left="1281" w:hanging="357"/>
        <w:jc w:val="both"/>
      </w:pPr>
      <w:r>
        <w:t>ALDEMAR LIMA NASCIMENTO - 1º SGT PM RR RE 02387-0</w:t>
      </w:r>
      <w:r w:rsidR="00360358">
        <w:t>;</w:t>
      </w:r>
    </w:p>
    <w:p w:rsidR="007F5CD1" w:rsidRDefault="00360358" w:rsidP="00360358">
      <w:pPr>
        <w:spacing w:line="480" w:lineRule="auto"/>
        <w:ind w:left="924"/>
        <w:jc w:val="both"/>
      </w:pPr>
      <w:r>
        <w:t xml:space="preserve">II -  </w:t>
      </w:r>
      <w:r w:rsidR="007F5CD1">
        <w:t>ANA CLEIDE SOARES DE OLIVEIRA - 3º SGT PM RR RE 03361-7</w:t>
      </w:r>
      <w:r>
        <w:t>;</w:t>
      </w:r>
    </w:p>
    <w:p w:rsidR="007F5CD1" w:rsidRDefault="00360358" w:rsidP="00360358">
      <w:pPr>
        <w:spacing w:line="480" w:lineRule="auto"/>
        <w:ind w:left="927"/>
        <w:jc w:val="both"/>
      </w:pPr>
      <w:r>
        <w:t xml:space="preserve">III -  </w:t>
      </w:r>
      <w:r w:rsidR="007F5CD1">
        <w:t>ANTONIO BRAZ DANTAS - 3º SGT PM RR RE 03375-8</w:t>
      </w:r>
      <w:r>
        <w:t>;</w:t>
      </w:r>
    </w:p>
    <w:p w:rsidR="007F5CD1" w:rsidRDefault="00FF4B1E" w:rsidP="00FF4B1E">
      <w:pPr>
        <w:spacing w:line="480" w:lineRule="auto"/>
        <w:ind w:left="216" w:firstLine="708"/>
        <w:jc w:val="both"/>
      </w:pPr>
      <w:r>
        <w:t xml:space="preserve">IV - </w:t>
      </w:r>
      <w:r w:rsidR="00360358">
        <w:t xml:space="preserve"> </w:t>
      </w:r>
      <w:r w:rsidR="007F5CD1">
        <w:t xml:space="preserve">ANTONIO JOSÉ MARTINS </w:t>
      </w:r>
      <w:r w:rsidR="00360358">
        <w:t>-</w:t>
      </w:r>
      <w:r w:rsidR="007F5CD1">
        <w:t xml:space="preserve"> 2º TEN PM RR RE 00546-4</w:t>
      </w:r>
      <w:r w:rsidR="00360358">
        <w:t>;</w:t>
      </w:r>
    </w:p>
    <w:p w:rsidR="007F5CD1" w:rsidRDefault="00FF4B1E" w:rsidP="00FF4B1E">
      <w:pPr>
        <w:spacing w:line="480" w:lineRule="auto"/>
        <w:ind w:left="216" w:firstLine="708"/>
        <w:jc w:val="both"/>
      </w:pPr>
      <w:r>
        <w:t xml:space="preserve">V -  </w:t>
      </w:r>
      <w:r w:rsidR="007F5CD1">
        <w:t xml:space="preserve">ARINALDO DO ESPIRITO SANTO PIMENTA </w:t>
      </w:r>
      <w:r w:rsidR="00360358">
        <w:t>-</w:t>
      </w:r>
      <w:r w:rsidR="007F5CD1">
        <w:t xml:space="preserve"> ST BM RR RE 00026-8</w:t>
      </w:r>
      <w:r w:rsidR="00360358">
        <w:t>;</w:t>
      </w:r>
    </w:p>
    <w:p w:rsidR="00360358" w:rsidRDefault="00FF4B1E" w:rsidP="00FF4B1E">
      <w:pPr>
        <w:spacing w:line="480" w:lineRule="auto"/>
        <w:ind w:left="216" w:firstLine="708"/>
        <w:jc w:val="both"/>
      </w:pPr>
      <w:r>
        <w:t xml:space="preserve">VI -  </w:t>
      </w:r>
      <w:r w:rsidR="007F5CD1">
        <w:t>CARLOS ALBERTO DA SILVA - 3º SGT PM RR RE 03174-8</w:t>
      </w:r>
      <w:r w:rsidR="00360358">
        <w:t>;</w:t>
      </w:r>
    </w:p>
    <w:p w:rsidR="007F5CD1" w:rsidRDefault="00360358" w:rsidP="00360358">
      <w:pPr>
        <w:spacing w:line="480" w:lineRule="auto"/>
        <w:ind w:left="924"/>
        <w:jc w:val="both"/>
      </w:pPr>
      <w:r>
        <w:t>VII -</w:t>
      </w:r>
      <w:r w:rsidR="00FF4B1E">
        <w:t xml:space="preserve"> </w:t>
      </w:r>
      <w:r>
        <w:t xml:space="preserve"> </w:t>
      </w:r>
      <w:r w:rsidR="00FF4B1E">
        <w:t>CARLOS ANTONIO HURTADO MORON -</w:t>
      </w:r>
      <w:r w:rsidR="007F5CD1">
        <w:t xml:space="preserve"> ST PM RR RE 00641-8</w:t>
      </w:r>
      <w:r>
        <w:t>;</w:t>
      </w:r>
    </w:p>
    <w:p w:rsidR="007F5CD1" w:rsidRDefault="00FF4B1E" w:rsidP="00FF4B1E">
      <w:pPr>
        <w:spacing w:line="480" w:lineRule="auto"/>
        <w:ind w:left="216" w:firstLine="708"/>
        <w:jc w:val="both"/>
      </w:pPr>
      <w:r>
        <w:t xml:space="preserve">VIII -  </w:t>
      </w:r>
      <w:r w:rsidR="007F5CD1">
        <w:t>CLÁUDIO ANTONIO FREIRE - 1º SGT PM RR RE 01817-4</w:t>
      </w:r>
      <w:r w:rsidR="00360358">
        <w:t>;</w:t>
      </w:r>
    </w:p>
    <w:p w:rsidR="007F5CD1" w:rsidRDefault="00FF4B1E" w:rsidP="00FF4B1E">
      <w:pPr>
        <w:spacing w:line="480" w:lineRule="auto"/>
        <w:ind w:left="216" w:firstLine="708"/>
        <w:jc w:val="both"/>
      </w:pPr>
      <w:r>
        <w:t xml:space="preserve">IX -  </w:t>
      </w:r>
      <w:r w:rsidR="007F5CD1">
        <w:t xml:space="preserve">DIRCE MARQUES </w:t>
      </w:r>
      <w:r>
        <w:t>-</w:t>
      </w:r>
      <w:r w:rsidR="007F5CD1">
        <w:t xml:space="preserve"> CB PM RR RE 04910-9</w:t>
      </w:r>
      <w:r w:rsidR="00360358">
        <w:t>;</w:t>
      </w:r>
    </w:p>
    <w:p w:rsidR="007F5CD1" w:rsidRDefault="00FF4B1E" w:rsidP="00FF4B1E">
      <w:pPr>
        <w:spacing w:line="480" w:lineRule="auto"/>
        <w:ind w:left="216" w:firstLine="708"/>
        <w:jc w:val="both"/>
      </w:pPr>
      <w:r>
        <w:t xml:space="preserve">X -  </w:t>
      </w:r>
      <w:r w:rsidR="007F5CD1">
        <w:t xml:space="preserve">GEORGE CORIOLANO DOS SANTOS </w:t>
      </w:r>
      <w:r>
        <w:t>-</w:t>
      </w:r>
      <w:r w:rsidR="007F5CD1">
        <w:t xml:space="preserve"> MAJ PM RR RE 00231-9</w:t>
      </w:r>
      <w:r w:rsidR="00360358">
        <w:t>;</w:t>
      </w:r>
    </w:p>
    <w:p w:rsidR="007F5CD1" w:rsidRDefault="00FF4B1E" w:rsidP="00FF4B1E">
      <w:pPr>
        <w:spacing w:line="480" w:lineRule="auto"/>
        <w:ind w:left="216" w:firstLine="708"/>
        <w:jc w:val="both"/>
      </w:pPr>
      <w:r>
        <w:t>XI -  GILMAR TIMÓTEO DA SILVA -</w:t>
      </w:r>
      <w:r w:rsidR="007F5CD1">
        <w:t xml:space="preserve"> 2º TEN PM RR RE 00150-9</w:t>
      </w:r>
      <w:r w:rsidR="00360358">
        <w:t>;</w:t>
      </w:r>
    </w:p>
    <w:p w:rsidR="007F5CD1" w:rsidRDefault="00FF4B1E" w:rsidP="00FF4B1E">
      <w:pPr>
        <w:spacing w:line="480" w:lineRule="auto"/>
        <w:ind w:left="216" w:firstLine="708"/>
        <w:jc w:val="both"/>
      </w:pPr>
      <w:r>
        <w:t xml:space="preserve">XII -  </w:t>
      </w:r>
      <w:r w:rsidR="007F5CD1">
        <w:t>HENRIQUE JORGE DE QUEIROZ BASTOS - 2º SGT PM RR RE 03438-6</w:t>
      </w:r>
      <w:r w:rsidR="00360358">
        <w:t>;</w:t>
      </w:r>
    </w:p>
    <w:p w:rsidR="007F5CD1" w:rsidRDefault="00FF4B1E" w:rsidP="00FF4B1E">
      <w:pPr>
        <w:spacing w:line="480" w:lineRule="auto"/>
        <w:ind w:left="216" w:firstLine="708"/>
        <w:jc w:val="both"/>
      </w:pPr>
      <w:r>
        <w:t>XIII -  JEFTE DE LIMA MAMANI -</w:t>
      </w:r>
      <w:r w:rsidR="007F5CD1">
        <w:t xml:space="preserve"> 2º TEN PM RR RE 01944-1</w:t>
      </w:r>
      <w:r w:rsidR="00360358">
        <w:t>;</w:t>
      </w:r>
    </w:p>
    <w:p w:rsidR="007F5CD1" w:rsidRDefault="00FF4B1E" w:rsidP="00FF4B1E">
      <w:pPr>
        <w:spacing w:line="480" w:lineRule="auto"/>
        <w:ind w:left="216" w:firstLine="708"/>
        <w:jc w:val="both"/>
      </w:pPr>
      <w:r>
        <w:t xml:space="preserve">XIV -  </w:t>
      </w:r>
      <w:r w:rsidR="007F5CD1">
        <w:t>JOSÉ ROBERTO CAMPOS LEITE - 1º SGT PM RR RE 02406-8</w:t>
      </w:r>
      <w:r w:rsidR="00360358">
        <w:t>;</w:t>
      </w:r>
    </w:p>
    <w:p w:rsidR="007F5CD1" w:rsidRDefault="00FF4B1E" w:rsidP="00FF4B1E">
      <w:pPr>
        <w:spacing w:line="480" w:lineRule="auto"/>
        <w:ind w:left="216" w:firstLine="708"/>
        <w:jc w:val="both"/>
      </w:pPr>
      <w:r>
        <w:t xml:space="preserve">XV -  </w:t>
      </w:r>
      <w:r w:rsidR="007F5CD1">
        <w:t xml:space="preserve">JOSÉ TAVARES LOPES </w:t>
      </w:r>
      <w:r>
        <w:t>-</w:t>
      </w:r>
      <w:r w:rsidR="007F5CD1">
        <w:t xml:space="preserve"> 2º TEN PM RR RE 01478-8</w:t>
      </w:r>
      <w:r w:rsidR="00360358">
        <w:t>;</w:t>
      </w:r>
    </w:p>
    <w:p w:rsidR="007F5CD1" w:rsidRDefault="00FF4B1E" w:rsidP="00FF4B1E">
      <w:pPr>
        <w:spacing w:line="480" w:lineRule="auto"/>
        <w:ind w:left="216" w:firstLine="708"/>
        <w:jc w:val="both"/>
      </w:pPr>
      <w:r>
        <w:t xml:space="preserve">XVI -  </w:t>
      </w:r>
      <w:r w:rsidR="007F5CD1">
        <w:t xml:space="preserve">JURANDI JOSÉ FÉLIX DA SILVA </w:t>
      </w:r>
      <w:r>
        <w:t>-</w:t>
      </w:r>
      <w:r w:rsidR="007F5CD1">
        <w:t xml:space="preserve"> 2º TEN PM RR RE 00227-8</w:t>
      </w:r>
      <w:r w:rsidR="00360358">
        <w:t>;</w:t>
      </w:r>
    </w:p>
    <w:p w:rsidR="007F5CD1" w:rsidRDefault="00FF4B1E" w:rsidP="00FF4B1E">
      <w:pPr>
        <w:spacing w:line="480" w:lineRule="auto"/>
        <w:ind w:left="216" w:firstLine="708"/>
        <w:jc w:val="both"/>
      </w:pPr>
      <w:r>
        <w:lastRenderedPageBreak/>
        <w:t>XVII -  JURANDIR JESUS DE SOUZA -</w:t>
      </w:r>
      <w:r w:rsidR="007F5CD1">
        <w:t xml:space="preserve"> 2º TEN PM RR RE 01229-7</w:t>
      </w:r>
      <w:r w:rsidR="00360358">
        <w:t>;</w:t>
      </w:r>
    </w:p>
    <w:p w:rsidR="007F5CD1" w:rsidRDefault="00FF4B1E" w:rsidP="00FF4B1E">
      <w:pPr>
        <w:spacing w:line="480" w:lineRule="auto"/>
        <w:ind w:left="216" w:firstLine="708"/>
        <w:jc w:val="both"/>
      </w:pPr>
      <w:r>
        <w:t>XVIII -  LEVI PEREIRA ROSA -</w:t>
      </w:r>
      <w:r w:rsidR="007F5CD1">
        <w:t xml:space="preserve"> ST PM RR RE 00769-4</w:t>
      </w:r>
      <w:r w:rsidR="00360358">
        <w:t>;</w:t>
      </w:r>
    </w:p>
    <w:p w:rsidR="007F5CD1" w:rsidRDefault="00FF4B1E" w:rsidP="00FF4B1E">
      <w:pPr>
        <w:spacing w:line="480" w:lineRule="auto"/>
        <w:ind w:left="573" w:firstLine="351"/>
        <w:jc w:val="both"/>
      </w:pPr>
      <w:r>
        <w:t xml:space="preserve">XIX -  </w:t>
      </w:r>
      <w:r w:rsidR="007F5CD1">
        <w:t xml:space="preserve">LUCELMA DOS SANTOS SENA </w:t>
      </w:r>
      <w:r>
        <w:t>-</w:t>
      </w:r>
      <w:r w:rsidR="007F5CD1">
        <w:t xml:space="preserve"> 3º SGT PM RR RE 04911-1</w:t>
      </w:r>
      <w:r w:rsidR="00360358">
        <w:t>;</w:t>
      </w:r>
    </w:p>
    <w:p w:rsidR="007F5CD1" w:rsidRDefault="00FF4B1E" w:rsidP="00FF4B1E">
      <w:pPr>
        <w:spacing w:line="480" w:lineRule="auto"/>
        <w:ind w:left="216" w:firstLine="708"/>
        <w:jc w:val="both"/>
      </w:pPr>
      <w:r>
        <w:t xml:space="preserve">XX -  </w:t>
      </w:r>
      <w:r w:rsidR="007F5CD1">
        <w:t>MANUEL DE JESUS NASCIMENTO SOARES - ST PM RR RE 04029-4</w:t>
      </w:r>
      <w:r w:rsidR="00360358">
        <w:t>;</w:t>
      </w:r>
    </w:p>
    <w:p w:rsidR="007F5CD1" w:rsidRDefault="00FF4B1E" w:rsidP="00FF4B1E">
      <w:pPr>
        <w:spacing w:line="480" w:lineRule="auto"/>
        <w:ind w:left="216" w:firstLine="708"/>
        <w:jc w:val="both"/>
      </w:pPr>
      <w:r>
        <w:t xml:space="preserve">XXI -  </w:t>
      </w:r>
      <w:r w:rsidR="007F5CD1">
        <w:t>MARINO MARQUES DE CASTRO - 3º SGT PM RR RE 00396-1</w:t>
      </w:r>
      <w:r w:rsidR="00360358">
        <w:t>;</w:t>
      </w:r>
    </w:p>
    <w:p w:rsidR="007F5CD1" w:rsidRDefault="00FF4B1E" w:rsidP="00FF4B1E">
      <w:pPr>
        <w:spacing w:line="480" w:lineRule="auto"/>
        <w:ind w:left="216" w:firstLine="708"/>
        <w:jc w:val="both"/>
      </w:pPr>
      <w:r>
        <w:t xml:space="preserve">XXII -  </w:t>
      </w:r>
      <w:r w:rsidR="007F5CD1">
        <w:t>RAIMUNDO FREITAS DA SILVA - CB PM RR RE 03891-6</w:t>
      </w:r>
      <w:r w:rsidR="00360358">
        <w:t>;</w:t>
      </w:r>
    </w:p>
    <w:p w:rsidR="007F5CD1" w:rsidRPr="00FF7943" w:rsidRDefault="00FF4B1E" w:rsidP="00FF4B1E">
      <w:pPr>
        <w:spacing w:line="480" w:lineRule="auto"/>
        <w:ind w:left="216" w:firstLine="708"/>
        <w:jc w:val="both"/>
        <w:rPr>
          <w:lang w:val="en-US"/>
        </w:rPr>
      </w:pPr>
      <w:r w:rsidRPr="00FF7943">
        <w:rPr>
          <w:lang w:val="en-US"/>
        </w:rPr>
        <w:t xml:space="preserve">XXIII </w:t>
      </w:r>
      <w:proofErr w:type="gramStart"/>
      <w:r w:rsidRPr="00FF7943">
        <w:rPr>
          <w:lang w:val="en-US"/>
        </w:rPr>
        <w:t xml:space="preserve">-  </w:t>
      </w:r>
      <w:r w:rsidR="007F5CD1" w:rsidRPr="00FF7943">
        <w:rPr>
          <w:lang w:val="en-US"/>
        </w:rPr>
        <w:t>ROBERTO</w:t>
      </w:r>
      <w:proofErr w:type="gramEnd"/>
      <w:r w:rsidR="007F5CD1" w:rsidRPr="00FF7943">
        <w:rPr>
          <w:lang w:val="en-US"/>
        </w:rPr>
        <w:t xml:space="preserve"> WAGNER AMORIM </w:t>
      </w:r>
      <w:r w:rsidRPr="00FF7943">
        <w:rPr>
          <w:lang w:val="en-US"/>
        </w:rPr>
        <w:t>-</w:t>
      </w:r>
      <w:r w:rsidR="007F5CD1" w:rsidRPr="00FF7943">
        <w:rPr>
          <w:lang w:val="en-US"/>
        </w:rPr>
        <w:t xml:space="preserve"> 2º SGT PM RR RE 03085-9</w:t>
      </w:r>
      <w:r w:rsidR="00360358" w:rsidRPr="00FF7943">
        <w:rPr>
          <w:lang w:val="en-US"/>
        </w:rPr>
        <w:t>;</w:t>
      </w:r>
    </w:p>
    <w:p w:rsidR="007F5CD1" w:rsidRDefault="00FF4B1E" w:rsidP="00FF4B1E">
      <w:pPr>
        <w:spacing w:line="480" w:lineRule="auto"/>
        <w:ind w:left="216" w:firstLine="708"/>
        <w:jc w:val="both"/>
      </w:pPr>
      <w:r>
        <w:t>XXIV -</w:t>
      </w:r>
      <w:proofErr w:type="gramStart"/>
      <w:r>
        <w:t xml:space="preserve">  </w:t>
      </w:r>
      <w:proofErr w:type="gramEnd"/>
      <w:r>
        <w:t>SÉRGIO DURANS TEIXEIRA -</w:t>
      </w:r>
      <w:r w:rsidR="007F5CD1">
        <w:t xml:space="preserve"> 2º TEN PM RR RE 00432-9</w:t>
      </w:r>
      <w:r w:rsidR="00360358">
        <w:t>;</w:t>
      </w:r>
    </w:p>
    <w:p w:rsidR="007F5CD1" w:rsidRDefault="005844F3" w:rsidP="00FF4B1E">
      <w:pPr>
        <w:spacing w:line="480" w:lineRule="auto"/>
        <w:ind w:left="924"/>
        <w:jc w:val="both"/>
      </w:pPr>
      <w:r>
        <w:t xml:space="preserve">XXV -  </w:t>
      </w:r>
      <w:r w:rsidR="007F5CD1">
        <w:t xml:space="preserve">SOLINGER MARIA ALVES </w:t>
      </w:r>
      <w:r w:rsidR="00FF4B1E">
        <w:t>-</w:t>
      </w:r>
      <w:r w:rsidR="007F5CD1">
        <w:t xml:space="preserve"> 2º TEN PM RR RE 01913-0</w:t>
      </w:r>
      <w:r w:rsidR="00360358">
        <w:t>; e</w:t>
      </w:r>
    </w:p>
    <w:p w:rsidR="007F5CD1" w:rsidRDefault="005844F3" w:rsidP="005844F3">
      <w:pPr>
        <w:spacing w:line="480" w:lineRule="auto"/>
        <w:ind w:left="216" w:firstLine="708"/>
        <w:jc w:val="both"/>
      </w:pPr>
      <w:r>
        <w:t xml:space="preserve">XXVI -  </w:t>
      </w:r>
      <w:r w:rsidR="007F5CD1">
        <w:t>TEREZINHA DOS SANTOS CAMARGO - CB PM RR RE 04329-6</w:t>
      </w:r>
      <w:r w:rsidR="00360358">
        <w:t>.</w:t>
      </w:r>
    </w:p>
    <w:p w:rsidR="00360358" w:rsidRDefault="00360358" w:rsidP="007F5CD1">
      <w:pPr>
        <w:ind w:firstLine="567"/>
        <w:jc w:val="both"/>
      </w:pPr>
    </w:p>
    <w:p w:rsidR="003D3338" w:rsidRDefault="00231430" w:rsidP="00035946">
      <w:pPr>
        <w:ind w:firstLine="567"/>
        <w:jc w:val="both"/>
      </w:pPr>
      <w:r>
        <w:t xml:space="preserve">Parágrafo único. </w:t>
      </w:r>
      <w:r w:rsidR="007B12E0">
        <w:t xml:space="preserve">Em razão do disposto no </w:t>
      </w:r>
      <w:r w:rsidR="007B12E0" w:rsidRPr="000F4E5D">
        <w:rPr>
          <w:i/>
        </w:rPr>
        <w:t>caput</w:t>
      </w:r>
      <w:r w:rsidR="007B12E0">
        <w:t xml:space="preserve"> d</w:t>
      </w:r>
      <w:r w:rsidR="003D3338">
        <w:t>este artigo</w:t>
      </w:r>
      <w:r w:rsidR="00062C0D">
        <w:t>,</w:t>
      </w:r>
      <w:r w:rsidR="003D3338">
        <w:t xml:space="preserve"> fica</w:t>
      </w:r>
      <w:r w:rsidR="004D3A41">
        <w:t>m</w:t>
      </w:r>
      <w:r w:rsidR="003247E1">
        <w:t xml:space="preserve"> </w:t>
      </w:r>
      <w:r w:rsidR="00364853">
        <w:t>o</w:t>
      </w:r>
      <w:r w:rsidR="004D3A41">
        <w:t>s</w:t>
      </w:r>
      <w:r w:rsidR="003D3338">
        <w:t xml:space="preserve"> referid</w:t>
      </w:r>
      <w:r w:rsidR="00364853">
        <w:t>o</w:t>
      </w:r>
      <w:r w:rsidR="004D3A41">
        <w:t>s</w:t>
      </w:r>
      <w:r w:rsidR="006750E3">
        <w:t xml:space="preserve"> Polici</w:t>
      </w:r>
      <w:r w:rsidR="00364853">
        <w:t>a</w:t>
      </w:r>
      <w:r w:rsidR="004D3A41">
        <w:t>is</w:t>
      </w:r>
      <w:r w:rsidR="003D3338">
        <w:t xml:space="preserve"> Militar</w:t>
      </w:r>
      <w:r w:rsidR="004D3A41">
        <w:t>es</w:t>
      </w:r>
      <w:r w:rsidR="003D3338">
        <w:t xml:space="preserve"> revertid</w:t>
      </w:r>
      <w:r w:rsidR="00364853">
        <w:t>o</w:t>
      </w:r>
      <w:r w:rsidR="00344B10">
        <w:t>s</w:t>
      </w:r>
      <w:r w:rsidR="003D3338">
        <w:t xml:space="preserve"> à situação em que </w:t>
      </w:r>
      <w:r w:rsidR="00062C0D">
        <w:t>se encontrava</w:t>
      </w:r>
      <w:r w:rsidR="004D3A41">
        <w:t>m</w:t>
      </w:r>
      <w:r w:rsidR="003D3338">
        <w:t xml:space="preserve"> na Reserva Remunerada.</w:t>
      </w:r>
    </w:p>
    <w:p w:rsidR="003D3338" w:rsidRDefault="003D3338" w:rsidP="00035946">
      <w:pPr>
        <w:ind w:firstLine="567"/>
        <w:jc w:val="both"/>
      </w:pPr>
    </w:p>
    <w:p w:rsidR="003D3338" w:rsidRPr="00802005" w:rsidRDefault="003D3338" w:rsidP="00035946">
      <w:pPr>
        <w:ind w:firstLine="567"/>
        <w:jc w:val="both"/>
        <w:rPr>
          <w:spacing w:val="-6"/>
        </w:rPr>
      </w:pPr>
      <w:r w:rsidRPr="00802005">
        <w:rPr>
          <w:spacing w:val="-6"/>
        </w:rPr>
        <w:t xml:space="preserve">Art. </w:t>
      </w:r>
      <w:r w:rsidR="00231430" w:rsidRPr="00802005">
        <w:rPr>
          <w:spacing w:val="-6"/>
        </w:rPr>
        <w:t>2</w:t>
      </w:r>
      <w:r w:rsidRPr="00802005">
        <w:rPr>
          <w:spacing w:val="-6"/>
        </w:rPr>
        <w:t>º</w:t>
      </w:r>
      <w:r w:rsidR="00062C0D" w:rsidRPr="00802005">
        <w:rPr>
          <w:spacing w:val="-6"/>
        </w:rPr>
        <w:t>.</w:t>
      </w:r>
      <w:r w:rsidRPr="00802005">
        <w:rPr>
          <w:spacing w:val="-6"/>
        </w:rPr>
        <w:t xml:space="preserve"> Este Decreto entra em v</w:t>
      </w:r>
      <w:r w:rsidR="00C84B2B" w:rsidRPr="00802005">
        <w:rPr>
          <w:spacing w:val="-6"/>
        </w:rPr>
        <w:t>igor na data de sua publicação</w:t>
      </w:r>
      <w:r w:rsidR="00BC4ABC" w:rsidRPr="00802005">
        <w:rPr>
          <w:spacing w:val="-6"/>
        </w:rPr>
        <w:t xml:space="preserve">, </w:t>
      </w:r>
      <w:r w:rsidR="001419F7" w:rsidRPr="00802005">
        <w:rPr>
          <w:spacing w:val="-6"/>
        </w:rPr>
        <w:t xml:space="preserve">retroagindo seus </w:t>
      </w:r>
      <w:r w:rsidR="00BC4ABC" w:rsidRPr="00802005">
        <w:rPr>
          <w:spacing w:val="-6"/>
        </w:rPr>
        <w:t xml:space="preserve">efeitos administrativos e financeiros a contar de </w:t>
      </w:r>
      <w:r w:rsidR="005844F3">
        <w:rPr>
          <w:spacing w:val="-6"/>
        </w:rPr>
        <w:t>30</w:t>
      </w:r>
      <w:r w:rsidR="00BC4ABC" w:rsidRPr="00802005">
        <w:rPr>
          <w:spacing w:val="-6"/>
        </w:rPr>
        <w:t xml:space="preserve"> de </w:t>
      </w:r>
      <w:r w:rsidR="004D3A41">
        <w:rPr>
          <w:spacing w:val="-6"/>
        </w:rPr>
        <w:t>junho</w:t>
      </w:r>
      <w:r w:rsidR="00151FD4" w:rsidRPr="00802005">
        <w:rPr>
          <w:spacing w:val="-6"/>
        </w:rPr>
        <w:t xml:space="preserve"> </w:t>
      </w:r>
      <w:r w:rsidR="00BC4ABC" w:rsidRPr="00802005">
        <w:rPr>
          <w:spacing w:val="-6"/>
        </w:rPr>
        <w:t>de 201</w:t>
      </w:r>
      <w:r w:rsidR="00151FD4" w:rsidRPr="00802005">
        <w:rPr>
          <w:spacing w:val="-6"/>
        </w:rPr>
        <w:t>5</w:t>
      </w:r>
      <w:r w:rsidRPr="00802005">
        <w:rPr>
          <w:spacing w:val="-6"/>
        </w:rPr>
        <w:t>.</w:t>
      </w:r>
    </w:p>
    <w:p w:rsidR="003D3338" w:rsidRDefault="003D3338" w:rsidP="000D556C">
      <w:pPr>
        <w:ind w:firstLine="567"/>
        <w:jc w:val="both"/>
      </w:pPr>
    </w:p>
    <w:p w:rsidR="00BE41A2" w:rsidRPr="002563EC" w:rsidRDefault="00BE41A2" w:rsidP="00BE41A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2563EC">
        <w:rPr>
          <w:rFonts w:ascii="Times New Roman" w:hAnsi="Times New Roman"/>
          <w:sz w:val="24"/>
          <w:szCs w:val="24"/>
        </w:rPr>
        <w:t>Palácio do</w:t>
      </w:r>
      <w:r>
        <w:rPr>
          <w:rFonts w:ascii="Times New Roman" w:hAnsi="Times New Roman"/>
          <w:sz w:val="24"/>
          <w:szCs w:val="24"/>
        </w:rPr>
        <w:t xml:space="preserve"> Governo do Estado de Rondônia, em</w:t>
      </w:r>
      <w:r w:rsidR="00FF7943">
        <w:rPr>
          <w:rFonts w:ascii="Times New Roman" w:hAnsi="Times New Roman"/>
          <w:sz w:val="24"/>
          <w:szCs w:val="24"/>
        </w:rPr>
        <w:t xml:space="preserve"> 1° </w:t>
      </w:r>
      <w:r>
        <w:rPr>
          <w:rFonts w:ascii="Times New Roman" w:hAnsi="Times New Roman"/>
          <w:sz w:val="24"/>
          <w:szCs w:val="24"/>
        </w:rPr>
        <w:t>de</w:t>
      </w:r>
      <w:r w:rsidR="002C73B6">
        <w:rPr>
          <w:rFonts w:ascii="Times New Roman" w:hAnsi="Times New Roman"/>
          <w:sz w:val="24"/>
          <w:szCs w:val="24"/>
        </w:rPr>
        <w:t xml:space="preserve"> </w:t>
      </w:r>
      <w:r w:rsidR="009647F6">
        <w:rPr>
          <w:rFonts w:ascii="Times New Roman" w:hAnsi="Times New Roman"/>
          <w:sz w:val="24"/>
          <w:szCs w:val="24"/>
        </w:rPr>
        <w:t>ju</w:t>
      </w:r>
      <w:r w:rsidR="00DB1E4C">
        <w:rPr>
          <w:rFonts w:ascii="Times New Roman" w:hAnsi="Times New Roman"/>
          <w:sz w:val="24"/>
          <w:szCs w:val="24"/>
        </w:rPr>
        <w:t>l</w:t>
      </w:r>
      <w:r w:rsidR="009647F6">
        <w:rPr>
          <w:rFonts w:ascii="Times New Roman" w:hAnsi="Times New Roman"/>
          <w:sz w:val="24"/>
          <w:szCs w:val="24"/>
        </w:rPr>
        <w:t>ho</w:t>
      </w:r>
      <w:r w:rsidR="002C73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 201</w:t>
      </w:r>
      <w:r w:rsidR="00F452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563EC">
        <w:rPr>
          <w:rFonts w:ascii="Times New Roman" w:hAnsi="Times New Roman"/>
          <w:sz w:val="24"/>
          <w:szCs w:val="24"/>
        </w:rPr>
        <w:t>12</w:t>
      </w:r>
      <w:r w:rsidR="00F452E4">
        <w:rPr>
          <w:rFonts w:ascii="Times New Roman" w:hAnsi="Times New Roman"/>
          <w:sz w:val="24"/>
          <w:szCs w:val="24"/>
        </w:rPr>
        <w:t>7</w:t>
      </w:r>
      <w:r w:rsidRPr="002563EC">
        <w:rPr>
          <w:rFonts w:ascii="Times New Roman" w:hAnsi="Times New Roman"/>
          <w:sz w:val="24"/>
          <w:szCs w:val="24"/>
        </w:rPr>
        <w:t xml:space="preserve">º da República. </w:t>
      </w:r>
    </w:p>
    <w:p w:rsidR="004300CC" w:rsidRDefault="004300CC" w:rsidP="000D556C">
      <w:pPr>
        <w:ind w:firstLine="567"/>
        <w:jc w:val="both"/>
      </w:pPr>
    </w:p>
    <w:p w:rsidR="004300CC" w:rsidRDefault="004300CC" w:rsidP="000D556C">
      <w:pPr>
        <w:ind w:firstLine="567"/>
        <w:jc w:val="both"/>
      </w:pPr>
    </w:p>
    <w:p w:rsidR="003D3338" w:rsidRDefault="003D3338" w:rsidP="003D3338">
      <w:pPr>
        <w:ind w:firstLine="567"/>
        <w:jc w:val="both"/>
      </w:pPr>
    </w:p>
    <w:p w:rsidR="007204F4" w:rsidRPr="00EA45D1" w:rsidRDefault="007204F4" w:rsidP="004300CC">
      <w:pPr>
        <w:pStyle w:val="Ttulo1"/>
      </w:pPr>
      <w:r w:rsidRPr="00EA45D1">
        <w:t>CONFÚCIO AIRES MOURA</w:t>
      </w:r>
    </w:p>
    <w:p w:rsidR="007204F4" w:rsidRDefault="007204F4" w:rsidP="000D556C">
      <w:pPr>
        <w:jc w:val="center"/>
      </w:pPr>
      <w:r w:rsidRPr="00EA45D1">
        <w:t>Governador</w:t>
      </w:r>
    </w:p>
    <w:sectPr w:rsidR="007204F4" w:rsidSect="00980F28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237" w:rsidRDefault="00413237">
      <w:r>
        <w:separator/>
      </w:r>
    </w:p>
  </w:endnote>
  <w:endnote w:type="continuationSeparator" w:id="0">
    <w:p w:rsidR="00413237" w:rsidRDefault="0041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237" w:rsidRDefault="00413237">
      <w:r>
        <w:separator/>
      </w:r>
    </w:p>
  </w:footnote>
  <w:footnote w:type="continuationSeparator" w:id="0">
    <w:p w:rsidR="00413237" w:rsidRDefault="00413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EF" w:rsidRDefault="004F4BEF">
    <w:pPr>
      <w:ind w:right="-79"/>
      <w:jc w:val="center"/>
      <w:rPr>
        <w:b/>
      </w:rPr>
    </w:pPr>
    <w:r w:rsidRPr="008A4F08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97248927" r:id="rId2"/>
      </w:object>
    </w:r>
  </w:p>
  <w:p w:rsidR="004F4BEF" w:rsidRDefault="004F4BEF">
    <w:pPr>
      <w:jc w:val="center"/>
      <w:rPr>
        <w:b/>
      </w:rPr>
    </w:pPr>
    <w:r>
      <w:rPr>
        <w:b/>
      </w:rPr>
      <w:t>GOVERNO DO ESTADO DE RONDÔNIA</w:t>
    </w:r>
  </w:p>
  <w:p w:rsidR="004F4BEF" w:rsidRDefault="004F4BEF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4F4BEF" w:rsidRDefault="004F4BE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4B4435"/>
    <w:multiLevelType w:val="hybridMultilevel"/>
    <w:tmpl w:val="D328336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D3948BD"/>
    <w:multiLevelType w:val="hybridMultilevel"/>
    <w:tmpl w:val="802E0CD6"/>
    <w:lvl w:ilvl="0" w:tplc="9998C6BC">
      <w:start w:val="1"/>
      <w:numFmt w:val="upperRoman"/>
      <w:lvlText w:val="%1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23134E5A"/>
    <w:multiLevelType w:val="hybridMultilevel"/>
    <w:tmpl w:val="DEF04732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9998C6BC">
      <w:start w:val="1"/>
      <w:numFmt w:val="upperRoman"/>
      <w:lvlText w:val="%2-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B06C0"/>
    <w:multiLevelType w:val="hybridMultilevel"/>
    <w:tmpl w:val="78D4F3C2"/>
    <w:lvl w:ilvl="0" w:tplc="44749338">
      <w:start w:val="25"/>
      <w:numFmt w:val="upperRoman"/>
      <w:lvlText w:val="%1-"/>
      <w:lvlJc w:val="left"/>
      <w:pPr>
        <w:ind w:left="164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4" w:hanging="360"/>
      </w:pPr>
    </w:lvl>
    <w:lvl w:ilvl="2" w:tplc="0416001B" w:tentative="1">
      <w:start w:val="1"/>
      <w:numFmt w:val="lowerRoman"/>
      <w:lvlText w:val="%3."/>
      <w:lvlJc w:val="right"/>
      <w:pPr>
        <w:ind w:left="2724" w:hanging="180"/>
      </w:pPr>
    </w:lvl>
    <w:lvl w:ilvl="3" w:tplc="0416000F" w:tentative="1">
      <w:start w:val="1"/>
      <w:numFmt w:val="decimal"/>
      <w:lvlText w:val="%4."/>
      <w:lvlJc w:val="left"/>
      <w:pPr>
        <w:ind w:left="3444" w:hanging="360"/>
      </w:pPr>
    </w:lvl>
    <w:lvl w:ilvl="4" w:tplc="04160019" w:tentative="1">
      <w:start w:val="1"/>
      <w:numFmt w:val="lowerLetter"/>
      <w:lvlText w:val="%5."/>
      <w:lvlJc w:val="left"/>
      <w:pPr>
        <w:ind w:left="4164" w:hanging="360"/>
      </w:pPr>
    </w:lvl>
    <w:lvl w:ilvl="5" w:tplc="0416001B" w:tentative="1">
      <w:start w:val="1"/>
      <w:numFmt w:val="lowerRoman"/>
      <w:lvlText w:val="%6."/>
      <w:lvlJc w:val="right"/>
      <w:pPr>
        <w:ind w:left="4884" w:hanging="180"/>
      </w:pPr>
    </w:lvl>
    <w:lvl w:ilvl="6" w:tplc="0416000F" w:tentative="1">
      <w:start w:val="1"/>
      <w:numFmt w:val="decimal"/>
      <w:lvlText w:val="%7."/>
      <w:lvlJc w:val="left"/>
      <w:pPr>
        <w:ind w:left="5604" w:hanging="360"/>
      </w:pPr>
    </w:lvl>
    <w:lvl w:ilvl="7" w:tplc="04160019" w:tentative="1">
      <w:start w:val="1"/>
      <w:numFmt w:val="lowerLetter"/>
      <w:lvlText w:val="%8."/>
      <w:lvlJc w:val="left"/>
      <w:pPr>
        <w:ind w:left="6324" w:hanging="360"/>
      </w:pPr>
    </w:lvl>
    <w:lvl w:ilvl="8" w:tplc="0416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6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6F23C13"/>
    <w:multiLevelType w:val="hybridMultilevel"/>
    <w:tmpl w:val="CC9AA43E"/>
    <w:lvl w:ilvl="0" w:tplc="D9845BE4">
      <w:start w:val="1"/>
      <w:numFmt w:val="upperRoman"/>
      <w:lvlText w:val="%1 - 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11DA6"/>
    <w:rsid w:val="0002185E"/>
    <w:rsid w:val="00025D54"/>
    <w:rsid w:val="00031E5F"/>
    <w:rsid w:val="000353C5"/>
    <w:rsid w:val="00035946"/>
    <w:rsid w:val="00035AC5"/>
    <w:rsid w:val="00041A4E"/>
    <w:rsid w:val="00042123"/>
    <w:rsid w:val="00050034"/>
    <w:rsid w:val="00054D09"/>
    <w:rsid w:val="00057905"/>
    <w:rsid w:val="00062C0D"/>
    <w:rsid w:val="00073D64"/>
    <w:rsid w:val="000756B7"/>
    <w:rsid w:val="00081BFB"/>
    <w:rsid w:val="000841A3"/>
    <w:rsid w:val="000841F1"/>
    <w:rsid w:val="000853EB"/>
    <w:rsid w:val="000916A5"/>
    <w:rsid w:val="000A3B4C"/>
    <w:rsid w:val="000A468D"/>
    <w:rsid w:val="000B3C87"/>
    <w:rsid w:val="000B56F7"/>
    <w:rsid w:val="000B5DBE"/>
    <w:rsid w:val="000B6767"/>
    <w:rsid w:val="000C0E21"/>
    <w:rsid w:val="000C0EBF"/>
    <w:rsid w:val="000C5D63"/>
    <w:rsid w:val="000C5DF4"/>
    <w:rsid w:val="000C5E1F"/>
    <w:rsid w:val="000C73D9"/>
    <w:rsid w:val="000D556C"/>
    <w:rsid w:val="000F4B90"/>
    <w:rsid w:val="000F4E5D"/>
    <w:rsid w:val="00107E21"/>
    <w:rsid w:val="0011232E"/>
    <w:rsid w:val="00113D46"/>
    <w:rsid w:val="00116459"/>
    <w:rsid w:val="00120598"/>
    <w:rsid w:val="00122859"/>
    <w:rsid w:val="00122E52"/>
    <w:rsid w:val="001236CA"/>
    <w:rsid w:val="00123954"/>
    <w:rsid w:val="00127A1D"/>
    <w:rsid w:val="00130DF7"/>
    <w:rsid w:val="00131086"/>
    <w:rsid w:val="0013111A"/>
    <w:rsid w:val="00132666"/>
    <w:rsid w:val="001419F7"/>
    <w:rsid w:val="00146F7E"/>
    <w:rsid w:val="00151BB5"/>
    <w:rsid w:val="00151E0B"/>
    <w:rsid w:val="00151FD4"/>
    <w:rsid w:val="00153FFF"/>
    <w:rsid w:val="001547A0"/>
    <w:rsid w:val="00156273"/>
    <w:rsid w:val="00156468"/>
    <w:rsid w:val="001668AE"/>
    <w:rsid w:val="00167AB4"/>
    <w:rsid w:val="00172BC2"/>
    <w:rsid w:val="00174937"/>
    <w:rsid w:val="001806C5"/>
    <w:rsid w:val="00185FF6"/>
    <w:rsid w:val="00190126"/>
    <w:rsid w:val="00195AA1"/>
    <w:rsid w:val="001963CC"/>
    <w:rsid w:val="0019699F"/>
    <w:rsid w:val="00197935"/>
    <w:rsid w:val="001A2583"/>
    <w:rsid w:val="001B179D"/>
    <w:rsid w:val="001B3718"/>
    <w:rsid w:val="001C06BE"/>
    <w:rsid w:val="001C354E"/>
    <w:rsid w:val="001C52DE"/>
    <w:rsid w:val="001D4D3C"/>
    <w:rsid w:val="001D7046"/>
    <w:rsid w:val="001E0B09"/>
    <w:rsid w:val="001E13A0"/>
    <w:rsid w:val="001E214D"/>
    <w:rsid w:val="001E5B05"/>
    <w:rsid w:val="001F2962"/>
    <w:rsid w:val="001F4418"/>
    <w:rsid w:val="001F72BF"/>
    <w:rsid w:val="002041C2"/>
    <w:rsid w:val="00211847"/>
    <w:rsid w:val="002278BB"/>
    <w:rsid w:val="00231430"/>
    <w:rsid w:val="00236BC0"/>
    <w:rsid w:val="00246589"/>
    <w:rsid w:val="002469AA"/>
    <w:rsid w:val="00253AD6"/>
    <w:rsid w:val="00254314"/>
    <w:rsid w:val="00260B16"/>
    <w:rsid w:val="00264C1D"/>
    <w:rsid w:val="0026563D"/>
    <w:rsid w:val="002676F5"/>
    <w:rsid w:val="002752F8"/>
    <w:rsid w:val="00284F47"/>
    <w:rsid w:val="00285CCE"/>
    <w:rsid w:val="0028650E"/>
    <w:rsid w:val="00286E68"/>
    <w:rsid w:val="00294A55"/>
    <w:rsid w:val="00294BCE"/>
    <w:rsid w:val="002952EC"/>
    <w:rsid w:val="00295F5E"/>
    <w:rsid w:val="00297694"/>
    <w:rsid w:val="002A14E4"/>
    <w:rsid w:val="002B1B24"/>
    <w:rsid w:val="002B43E5"/>
    <w:rsid w:val="002C0E6F"/>
    <w:rsid w:val="002C269E"/>
    <w:rsid w:val="002C5656"/>
    <w:rsid w:val="002C58C4"/>
    <w:rsid w:val="002C73B6"/>
    <w:rsid w:val="002D0DDC"/>
    <w:rsid w:val="002D3C05"/>
    <w:rsid w:val="002E42CF"/>
    <w:rsid w:val="002E579B"/>
    <w:rsid w:val="002F28BF"/>
    <w:rsid w:val="002F4A83"/>
    <w:rsid w:val="00301386"/>
    <w:rsid w:val="00304387"/>
    <w:rsid w:val="003114C4"/>
    <w:rsid w:val="00312F3F"/>
    <w:rsid w:val="003157C9"/>
    <w:rsid w:val="00322E44"/>
    <w:rsid w:val="00323203"/>
    <w:rsid w:val="003247E1"/>
    <w:rsid w:val="003308FC"/>
    <w:rsid w:val="00343C0B"/>
    <w:rsid w:val="00344B10"/>
    <w:rsid w:val="003526C7"/>
    <w:rsid w:val="00360358"/>
    <w:rsid w:val="00364853"/>
    <w:rsid w:val="00366560"/>
    <w:rsid w:val="00373B5B"/>
    <w:rsid w:val="00380763"/>
    <w:rsid w:val="00381264"/>
    <w:rsid w:val="00382AA2"/>
    <w:rsid w:val="00386D90"/>
    <w:rsid w:val="0039267D"/>
    <w:rsid w:val="003A094E"/>
    <w:rsid w:val="003A31BD"/>
    <w:rsid w:val="003B63BA"/>
    <w:rsid w:val="003B6753"/>
    <w:rsid w:val="003C0E4C"/>
    <w:rsid w:val="003C3A73"/>
    <w:rsid w:val="003C61C9"/>
    <w:rsid w:val="003D1CD3"/>
    <w:rsid w:val="003D3338"/>
    <w:rsid w:val="003D6746"/>
    <w:rsid w:val="003E5A55"/>
    <w:rsid w:val="003F0649"/>
    <w:rsid w:val="003F620A"/>
    <w:rsid w:val="004036E2"/>
    <w:rsid w:val="004059B9"/>
    <w:rsid w:val="00413237"/>
    <w:rsid w:val="004232AA"/>
    <w:rsid w:val="004241A7"/>
    <w:rsid w:val="00427028"/>
    <w:rsid w:val="004300CC"/>
    <w:rsid w:val="00434FEA"/>
    <w:rsid w:val="004411E0"/>
    <w:rsid w:val="00441E4E"/>
    <w:rsid w:val="00445EBD"/>
    <w:rsid w:val="004522A1"/>
    <w:rsid w:val="00453F1D"/>
    <w:rsid w:val="00467009"/>
    <w:rsid w:val="0047197E"/>
    <w:rsid w:val="00472288"/>
    <w:rsid w:val="00480CF6"/>
    <w:rsid w:val="00485374"/>
    <w:rsid w:val="0049620A"/>
    <w:rsid w:val="004A391F"/>
    <w:rsid w:val="004A7A00"/>
    <w:rsid w:val="004B27B9"/>
    <w:rsid w:val="004B5E78"/>
    <w:rsid w:val="004C0665"/>
    <w:rsid w:val="004C4D06"/>
    <w:rsid w:val="004C6F6E"/>
    <w:rsid w:val="004D0320"/>
    <w:rsid w:val="004D1BA4"/>
    <w:rsid w:val="004D3A41"/>
    <w:rsid w:val="004E672A"/>
    <w:rsid w:val="004E6F7F"/>
    <w:rsid w:val="004F4BEF"/>
    <w:rsid w:val="0050354D"/>
    <w:rsid w:val="005046DE"/>
    <w:rsid w:val="00506A84"/>
    <w:rsid w:val="005123E8"/>
    <w:rsid w:val="00521FFE"/>
    <w:rsid w:val="00522129"/>
    <w:rsid w:val="00530DD2"/>
    <w:rsid w:val="00531875"/>
    <w:rsid w:val="0054129A"/>
    <w:rsid w:val="005438CA"/>
    <w:rsid w:val="00545973"/>
    <w:rsid w:val="00545F12"/>
    <w:rsid w:val="00547E37"/>
    <w:rsid w:val="005639FB"/>
    <w:rsid w:val="00563E90"/>
    <w:rsid w:val="00567C87"/>
    <w:rsid w:val="0057494F"/>
    <w:rsid w:val="00581D56"/>
    <w:rsid w:val="005844F3"/>
    <w:rsid w:val="00592407"/>
    <w:rsid w:val="0059616C"/>
    <w:rsid w:val="005A0242"/>
    <w:rsid w:val="005A5645"/>
    <w:rsid w:val="005B0509"/>
    <w:rsid w:val="005B3B14"/>
    <w:rsid w:val="005B7362"/>
    <w:rsid w:val="005B75FF"/>
    <w:rsid w:val="005C2585"/>
    <w:rsid w:val="005C5659"/>
    <w:rsid w:val="005C5E3E"/>
    <w:rsid w:val="005C6B2F"/>
    <w:rsid w:val="005D1A18"/>
    <w:rsid w:val="005D4197"/>
    <w:rsid w:val="005D45D4"/>
    <w:rsid w:val="005E2EBB"/>
    <w:rsid w:val="005F4245"/>
    <w:rsid w:val="005F5788"/>
    <w:rsid w:val="0060638A"/>
    <w:rsid w:val="00614F6D"/>
    <w:rsid w:val="0062097F"/>
    <w:rsid w:val="00621627"/>
    <w:rsid w:val="00623C4C"/>
    <w:rsid w:val="00623DE8"/>
    <w:rsid w:val="0062620B"/>
    <w:rsid w:val="00632129"/>
    <w:rsid w:val="0063384F"/>
    <w:rsid w:val="00647FFA"/>
    <w:rsid w:val="00657C49"/>
    <w:rsid w:val="00662B3B"/>
    <w:rsid w:val="00665432"/>
    <w:rsid w:val="00665A9B"/>
    <w:rsid w:val="0066725E"/>
    <w:rsid w:val="006750E3"/>
    <w:rsid w:val="006816CC"/>
    <w:rsid w:val="00682AAF"/>
    <w:rsid w:val="00683373"/>
    <w:rsid w:val="00684D93"/>
    <w:rsid w:val="00695159"/>
    <w:rsid w:val="0069630A"/>
    <w:rsid w:val="006A102A"/>
    <w:rsid w:val="006A4844"/>
    <w:rsid w:val="006A6271"/>
    <w:rsid w:val="006A70BD"/>
    <w:rsid w:val="006B4F02"/>
    <w:rsid w:val="006C16D8"/>
    <w:rsid w:val="006C3281"/>
    <w:rsid w:val="006C4516"/>
    <w:rsid w:val="006D02BC"/>
    <w:rsid w:val="006D131E"/>
    <w:rsid w:val="006D2DE4"/>
    <w:rsid w:val="006D76E9"/>
    <w:rsid w:val="006D7DA7"/>
    <w:rsid w:val="006E2A10"/>
    <w:rsid w:val="006F6728"/>
    <w:rsid w:val="00711443"/>
    <w:rsid w:val="00713125"/>
    <w:rsid w:val="007137B4"/>
    <w:rsid w:val="00714B04"/>
    <w:rsid w:val="00716780"/>
    <w:rsid w:val="007204F4"/>
    <w:rsid w:val="007237CA"/>
    <w:rsid w:val="007268D9"/>
    <w:rsid w:val="00726F8B"/>
    <w:rsid w:val="0073018C"/>
    <w:rsid w:val="00733738"/>
    <w:rsid w:val="00743D50"/>
    <w:rsid w:val="007466E5"/>
    <w:rsid w:val="00751AD9"/>
    <w:rsid w:val="00752376"/>
    <w:rsid w:val="00757ADB"/>
    <w:rsid w:val="0076446F"/>
    <w:rsid w:val="00771312"/>
    <w:rsid w:val="00771E62"/>
    <w:rsid w:val="007752B4"/>
    <w:rsid w:val="00775D7F"/>
    <w:rsid w:val="007764C1"/>
    <w:rsid w:val="00777125"/>
    <w:rsid w:val="007821AA"/>
    <w:rsid w:val="00786AD8"/>
    <w:rsid w:val="00790D25"/>
    <w:rsid w:val="007A4445"/>
    <w:rsid w:val="007B12E0"/>
    <w:rsid w:val="007B2A37"/>
    <w:rsid w:val="007B2A87"/>
    <w:rsid w:val="007B7840"/>
    <w:rsid w:val="007C0DF6"/>
    <w:rsid w:val="007C35C8"/>
    <w:rsid w:val="007C5511"/>
    <w:rsid w:val="007D563A"/>
    <w:rsid w:val="007D604B"/>
    <w:rsid w:val="007E2DA3"/>
    <w:rsid w:val="007E6F00"/>
    <w:rsid w:val="007F1142"/>
    <w:rsid w:val="007F5CD1"/>
    <w:rsid w:val="007F698D"/>
    <w:rsid w:val="007F71B0"/>
    <w:rsid w:val="008003BF"/>
    <w:rsid w:val="0080084D"/>
    <w:rsid w:val="00802005"/>
    <w:rsid w:val="0080589C"/>
    <w:rsid w:val="00805D49"/>
    <w:rsid w:val="00812C75"/>
    <w:rsid w:val="008154C4"/>
    <w:rsid w:val="00816108"/>
    <w:rsid w:val="0082183C"/>
    <w:rsid w:val="00824DD5"/>
    <w:rsid w:val="00826C4C"/>
    <w:rsid w:val="00830EE7"/>
    <w:rsid w:val="008329DB"/>
    <w:rsid w:val="00832D1B"/>
    <w:rsid w:val="00833A8B"/>
    <w:rsid w:val="00841D66"/>
    <w:rsid w:val="0084799A"/>
    <w:rsid w:val="00851A57"/>
    <w:rsid w:val="00851D7B"/>
    <w:rsid w:val="00853DDF"/>
    <w:rsid w:val="00860DB8"/>
    <w:rsid w:val="00861A9E"/>
    <w:rsid w:val="00874A1E"/>
    <w:rsid w:val="0087769C"/>
    <w:rsid w:val="008776DB"/>
    <w:rsid w:val="00886A25"/>
    <w:rsid w:val="008874BF"/>
    <w:rsid w:val="00894E6A"/>
    <w:rsid w:val="008A4F08"/>
    <w:rsid w:val="008A5F78"/>
    <w:rsid w:val="008A66DB"/>
    <w:rsid w:val="008A6B70"/>
    <w:rsid w:val="008B69DD"/>
    <w:rsid w:val="008C094C"/>
    <w:rsid w:val="008C4F1C"/>
    <w:rsid w:val="008C5074"/>
    <w:rsid w:val="008C6265"/>
    <w:rsid w:val="008D3E08"/>
    <w:rsid w:val="008D5F89"/>
    <w:rsid w:val="008E05C6"/>
    <w:rsid w:val="008E14F0"/>
    <w:rsid w:val="008F2880"/>
    <w:rsid w:val="00900F05"/>
    <w:rsid w:val="009020BD"/>
    <w:rsid w:val="00904502"/>
    <w:rsid w:val="00922A69"/>
    <w:rsid w:val="00922D72"/>
    <w:rsid w:val="0093245F"/>
    <w:rsid w:val="00933A92"/>
    <w:rsid w:val="00937502"/>
    <w:rsid w:val="00950CA9"/>
    <w:rsid w:val="00954DB4"/>
    <w:rsid w:val="00962AE5"/>
    <w:rsid w:val="009647F6"/>
    <w:rsid w:val="009668DF"/>
    <w:rsid w:val="00970033"/>
    <w:rsid w:val="00970A6A"/>
    <w:rsid w:val="00970C41"/>
    <w:rsid w:val="009713F6"/>
    <w:rsid w:val="00971E44"/>
    <w:rsid w:val="00972B86"/>
    <w:rsid w:val="00973321"/>
    <w:rsid w:val="00976354"/>
    <w:rsid w:val="0097666F"/>
    <w:rsid w:val="00980F28"/>
    <w:rsid w:val="00985565"/>
    <w:rsid w:val="0099212D"/>
    <w:rsid w:val="0099234F"/>
    <w:rsid w:val="009933CB"/>
    <w:rsid w:val="00993CE6"/>
    <w:rsid w:val="00994DAB"/>
    <w:rsid w:val="009A1375"/>
    <w:rsid w:val="009A7CD5"/>
    <w:rsid w:val="009B4165"/>
    <w:rsid w:val="009B48AD"/>
    <w:rsid w:val="009B5D51"/>
    <w:rsid w:val="009C3778"/>
    <w:rsid w:val="009C38E8"/>
    <w:rsid w:val="009C6B43"/>
    <w:rsid w:val="009D6742"/>
    <w:rsid w:val="009D7C7A"/>
    <w:rsid w:val="009E2177"/>
    <w:rsid w:val="009E336D"/>
    <w:rsid w:val="009F77B1"/>
    <w:rsid w:val="00A11039"/>
    <w:rsid w:val="00A2362F"/>
    <w:rsid w:val="00A255BE"/>
    <w:rsid w:val="00A2614E"/>
    <w:rsid w:val="00A26A67"/>
    <w:rsid w:val="00A272AE"/>
    <w:rsid w:val="00A35C77"/>
    <w:rsid w:val="00A45CCA"/>
    <w:rsid w:val="00A5013E"/>
    <w:rsid w:val="00A5109B"/>
    <w:rsid w:val="00A54C86"/>
    <w:rsid w:val="00A5798F"/>
    <w:rsid w:val="00A61635"/>
    <w:rsid w:val="00A6226C"/>
    <w:rsid w:val="00A665DE"/>
    <w:rsid w:val="00A719FF"/>
    <w:rsid w:val="00A74E36"/>
    <w:rsid w:val="00A770BD"/>
    <w:rsid w:val="00A8202A"/>
    <w:rsid w:val="00A8387B"/>
    <w:rsid w:val="00A86536"/>
    <w:rsid w:val="00A9056F"/>
    <w:rsid w:val="00A90E9A"/>
    <w:rsid w:val="00A944B7"/>
    <w:rsid w:val="00A957F8"/>
    <w:rsid w:val="00A95C31"/>
    <w:rsid w:val="00AA1643"/>
    <w:rsid w:val="00AA666D"/>
    <w:rsid w:val="00AA6767"/>
    <w:rsid w:val="00AB1EDF"/>
    <w:rsid w:val="00AB30CB"/>
    <w:rsid w:val="00AB43E9"/>
    <w:rsid w:val="00AB4762"/>
    <w:rsid w:val="00AB4A0C"/>
    <w:rsid w:val="00AB70E7"/>
    <w:rsid w:val="00AC2FAC"/>
    <w:rsid w:val="00AD05D9"/>
    <w:rsid w:val="00AD0CE9"/>
    <w:rsid w:val="00AD29D9"/>
    <w:rsid w:val="00AD6E7C"/>
    <w:rsid w:val="00AF4214"/>
    <w:rsid w:val="00AF480D"/>
    <w:rsid w:val="00B009C6"/>
    <w:rsid w:val="00B024FB"/>
    <w:rsid w:val="00B029FF"/>
    <w:rsid w:val="00B06BD9"/>
    <w:rsid w:val="00B12D41"/>
    <w:rsid w:val="00B158D5"/>
    <w:rsid w:val="00B23780"/>
    <w:rsid w:val="00B23AB9"/>
    <w:rsid w:val="00B35CCE"/>
    <w:rsid w:val="00B41E49"/>
    <w:rsid w:val="00B42DFD"/>
    <w:rsid w:val="00B44517"/>
    <w:rsid w:val="00B51256"/>
    <w:rsid w:val="00B513C2"/>
    <w:rsid w:val="00B565AA"/>
    <w:rsid w:val="00B57711"/>
    <w:rsid w:val="00B57EA5"/>
    <w:rsid w:val="00B635B9"/>
    <w:rsid w:val="00B63621"/>
    <w:rsid w:val="00B70452"/>
    <w:rsid w:val="00B73774"/>
    <w:rsid w:val="00B74238"/>
    <w:rsid w:val="00B8167A"/>
    <w:rsid w:val="00B830C5"/>
    <w:rsid w:val="00B95752"/>
    <w:rsid w:val="00B96946"/>
    <w:rsid w:val="00BA32AE"/>
    <w:rsid w:val="00BA360F"/>
    <w:rsid w:val="00BA70E5"/>
    <w:rsid w:val="00BB00A3"/>
    <w:rsid w:val="00BB08E6"/>
    <w:rsid w:val="00BB549C"/>
    <w:rsid w:val="00BB5E6E"/>
    <w:rsid w:val="00BB65E0"/>
    <w:rsid w:val="00BC0260"/>
    <w:rsid w:val="00BC4ABC"/>
    <w:rsid w:val="00BE41A2"/>
    <w:rsid w:val="00BE4A06"/>
    <w:rsid w:val="00BF19EC"/>
    <w:rsid w:val="00BF68D7"/>
    <w:rsid w:val="00C03D49"/>
    <w:rsid w:val="00C11036"/>
    <w:rsid w:val="00C11761"/>
    <w:rsid w:val="00C125C2"/>
    <w:rsid w:val="00C17CFB"/>
    <w:rsid w:val="00C30820"/>
    <w:rsid w:val="00C3527D"/>
    <w:rsid w:val="00C4396A"/>
    <w:rsid w:val="00C5643A"/>
    <w:rsid w:val="00C72632"/>
    <w:rsid w:val="00C74803"/>
    <w:rsid w:val="00C77A73"/>
    <w:rsid w:val="00C82125"/>
    <w:rsid w:val="00C84B2B"/>
    <w:rsid w:val="00C85252"/>
    <w:rsid w:val="00CA5A68"/>
    <w:rsid w:val="00CB0558"/>
    <w:rsid w:val="00CB327D"/>
    <w:rsid w:val="00CB7513"/>
    <w:rsid w:val="00CC2D84"/>
    <w:rsid w:val="00CC66EB"/>
    <w:rsid w:val="00CC6E01"/>
    <w:rsid w:val="00CC6FF9"/>
    <w:rsid w:val="00CD116C"/>
    <w:rsid w:val="00CD3BA4"/>
    <w:rsid w:val="00CD465D"/>
    <w:rsid w:val="00CD7D10"/>
    <w:rsid w:val="00CE01B8"/>
    <w:rsid w:val="00CE0B74"/>
    <w:rsid w:val="00CE3CE4"/>
    <w:rsid w:val="00CE4011"/>
    <w:rsid w:val="00CE75FC"/>
    <w:rsid w:val="00CE7824"/>
    <w:rsid w:val="00CE784C"/>
    <w:rsid w:val="00CF2388"/>
    <w:rsid w:val="00CF5553"/>
    <w:rsid w:val="00CF69C5"/>
    <w:rsid w:val="00D03903"/>
    <w:rsid w:val="00D05DE2"/>
    <w:rsid w:val="00D10643"/>
    <w:rsid w:val="00D1274E"/>
    <w:rsid w:val="00D17012"/>
    <w:rsid w:val="00D2507B"/>
    <w:rsid w:val="00D259D8"/>
    <w:rsid w:val="00D3080F"/>
    <w:rsid w:val="00D360F9"/>
    <w:rsid w:val="00D373DA"/>
    <w:rsid w:val="00D444CD"/>
    <w:rsid w:val="00D44639"/>
    <w:rsid w:val="00D5272E"/>
    <w:rsid w:val="00D54A3A"/>
    <w:rsid w:val="00D569A1"/>
    <w:rsid w:val="00D618DB"/>
    <w:rsid w:val="00D61A34"/>
    <w:rsid w:val="00D63A81"/>
    <w:rsid w:val="00D63AEE"/>
    <w:rsid w:val="00D66AA2"/>
    <w:rsid w:val="00D709C8"/>
    <w:rsid w:val="00D72783"/>
    <w:rsid w:val="00D7378A"/>
    <w:rsid w:val="00D73EF7"/>
    <w:rsid w:val="00D747D9"/>
    <w:rsid w:val="00D76150"/>
    <w:rsid w:val="00D7691D"/>
    <w:rsid w:val="00D84671"/>
    <w:rsid w:val="00D94444"/>
    <w:rsid w:val="00D96D5C"/>
    <w:rsid w:val="00D97242"/>
    <w:rsid w:val="00D97798"/>
    <w:rsid w:val="00D97A72"/>
    <w:rsid w:val="00DA541A"/>
    <w:rsid w:val="00DA55C3"/>
    <w:rsid w:val="00DB1E4C"/>
    <w:rsid w:val="00DB5C04"/>
    <w:rsid w:val="00DC44F4"/>
    <w:rsid w:val="00DC4C8B"/>
    <w:rsid w:val="00DD2389"/>
    <w:rsid w:val="00DE1FCD"/>
    <w:rsid w:val="00DE2B20"/>
    <w:rsid w:val="00DE622F"/>
    <w:rsid w:val="00DF38F5"/>
    <w:rsid w:val="00DF4D45"/>
    <w:rsid w:val="00E01316"/>
    <w:rsid w:val="00E1210F"/>
    <w:rsid w:val="00E139A7"/>
    <w:rsid w:val="00E20E71"/>
    <w:rsid w:val="00E24539"/>
    <w:rsid w:val="00E30E87"/>
    <w:rsid w:val="00E37A49"/>
    <w:rsid w:val="00E37D3E"/>
    <w:rsid w:val="00E6233A"/>
    <w:rsid w:val="00E64B00"/>
    <w:rsid w:val="00E6723E"/>
    <w:rsid w:val="00E71F0B"/>
    <w:rsid w:val="00E72907"/>
    <w:rsid w:val="00E73650"/>
    <w:rsid w:val="00E74B1E"/>
    <w:rsid w:val="00E74E44"/>
    <w:rsid w:val="00E74F36"/>
    <w:rsid w:val="00E779C3"/>
    <w:rsid w:val="00E81DE4"/>
    <w:rsid w:val="00E8238C"/>
    <w:rsid w:val="00E82F55"/>
    <w:rsid w:val="00E909B9"/>
    <w:rsid w:val="00EA006C"/>
    <w:rsid w:val="00EA036E"/>
    <w:rsid w:val="00EA117A"/>
    <w:rsid w:val="00EA45D1"/>
    <w:rsid w:val="00EA4B65"/>
    <w:rsid w:val="00EA683A"/>
    <w:rsid w:val="00EB1A2F"/>
    <w:rsid w:val="00EB5E9E"/>
    <w:rsid w:val="00EC00EC"/>
    <w:rsid w:val="00EC1115"/>
    <w:rsid w:val="00ED122F"/>
    <w:rsid w:val="00ED2B0B"/>
    <w:rsid w:val="00EE3730"/>
    <w:rsid w:val="00EE7404"/>
    <w:rsid w:val="00EE7C4E"/>
    <w:rsid w:val="00EF3B4D"/>
    <w:rsid w:val="00EF446B"/>
    <w:rsid w:val="00EF508B"/>
    <w:rsid w:val="00EF7581"/>
    <w:rsid w:val="00F045EF"/>
    <w:rsid w:val="00F1686A"/>
    <w:rsid w:val="00F17A1E"/>
    <w:rsid w:val="00F26899"/>
    <w:rsid w:val="00F30D33"/>
    <w:rsid w:val="00F32F7A"/>
    <w:rsid w:val="00F416DB"/>
    <w:rsid w:val="00F41F0F"/>
    <w:rsid w:val="00F43C61"/>
    <w:rsid w:val="00F44D93"/>
    <w:rsid w:val="00F452E4"/>
    <w:rsid w:val="00F52D5D"/>
    <w:rsid w:val="00F55BFB"/>
    <w:rsid w:val="00F57653"/>
    <w:rsid w:val="00F57C22"/>
    <w:rsid w:val="00F62A24"/>
    <w:rsid w:val="00F7639D"/>
    <w:rsid w:val="00F76F0A"/>
    <w:rsid w:val="00F770FD"/>
    <w:rsid w:val="00F816EA"/>
    <w:rsid w:val="00F81CD4"/>
    <w:rsid w:val="00F8253D"/>
    <w:rsid w:val="00F828FD"/>
    <w:rsid w:val="00F84F9D"/>
    <w:rsid w:val="00F85F8D"/>
    <w:rsid w:val="00F9086D"/>
    <w:rsid w:val="00F95ADB"/>
    <w:rsid w:val="00FA5F8A"/>
    <w:rsid w:val="00FB080C"/>
    <w:rsid w:val="00FB235D"/>
    <w:rsid w:val="00FB2899"/>
    <w:rsid w:val="00FB67ED"/>
    <w:rsid w:val="00FC44FF"/>
    <w:rsid w:val="00FD0CB5"/>
    <w:rsid w:val="00FD0D07"/>
    <w:rsid w:val="00FD1A9B"/>
    <w:rsid w:val="00FD3881"/>
    <w:rsid w:val="00FD5B3B"/>
    <w:rsid w:val="00FE4D9C"/>
    <w:rsid w:val="00FE7021"/>
    <w:rsid w:val="00FF2D6A"/>
    <w:rsid w:val="00FF4B1E"/>
    <w:rsid w:val="00FF4FC5"/>
    <w:rsid w:val="00FF7943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6</cp:revision>
  <cp:lastPrinted>2015-06-26T16:58:00Z</cp:lastPrinted>
  <dcterms:created xsi:type="dcterms:W3CDTF">2015-06-26T16:28:00Z</dcterms:created>
  <dcterms:modified xsi:type="dcterms:W3CDTF">2015-07-01T13:42:00Z</dcterms:modified>
</cp:coreProperties>
</file>